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168" w:rsidRPr="003C6168" w:rsidRDefault="003C6168" w:rsidP="003C6168">
      <w:pPr>
        <w:pStyle w:val="ConsPlusNormal"/>
        <w:numPr>
          <w:ilvl w:val="0"/>
          <w:numId w:val="49"/>
        </w:numPr>
        <w:suppressAutoHyphens/>
        <w:autoSpaceDN/>
        <w:adjustRightInd/>
        <w:ind w:right="-2"/>
        <w:jc w:val="center"/>
        <w:rPr>
          <w:rFonts w:ascii="PT Astra Serif" w:hAnsi="PT Astra Serif"/>
          <w:sz w:val="28"/>
          <w:szCs w:val="28"/>
        </w:rPr>
      </w:pPr>
      <w:r w:rsidRPr="003C6168">
        <w:rPr>
          <w:rFonts w:ascii="PT Astra Serif" w:hAnsi="PT Astra Serif"/>
          <w:sz w:val="28"/>
          <w:szCs w:val="28"/>
        </w:rPr>
        <w:t>УЛЬЯНОВСКАЯ ГОРОДСКАЯ ДУМА</w:t>
      </w:r>
    </w:p>
    <w:p w:rsidR="003C6168" w:rsidRPr="003C6168" w:rsidRDefault="003C6168" w:rsidP="003C6168">
      <w:pPr>
        <w:pStyle w:val="ConsPlusNormal"/>
        <w:numPr>
          <w:ilvl w:val="0"/>
          <w:numId w:val="49"/>
        </w:numPr>
        <w:suppressAutoHyphens/>
        <w:autoSpaceDN/>
        <w:adjustRightInd/>
        <w:ind w:right="-2"/>
        <w:jc w:val="both"/>
        <w:rPr>
          <w:rFonts w:ascii="PT Astra Serif" w:hAnsi="PT Astra Serif"/>
          <w:color w:val="FFFFFF"/>
          <w:sz w:val="28"/>
          <w:szCs w:val="28"/>
        </w:rPr>
      </w:pPr>
    </w:p>
    <w:p w:rsidR="003C6168" w:rsidRPr="003C6168" w:rsidRDefault="003C6168" w:rsidP="003C6168">
      <w:pPr>
        <w:pStyle w:val="ConsPlusNormal"/>
        <w:numPr>
          <w:ilvl w:val="0"/>
          <w:numId w:val="49"/>
        </w:numPr>
        <w:suppressAutoHyphens/>
        <w:autoSpaceDN/>
        <w:adjustRightInd/>
        <w:ind w:right="-48"/>
        <w:jc w:val="center"/>
        <w:rPr>
          <w:rFonts w:ascii="PT Astra Serif" w:hAnsi="PT Astra Serif"/>
          <w:sz w:val="28"/>
          <w:szCs w:val="28"/>
        </w:rPr>
      </w:pPr>
      <w:r w:rsidRPr="003C6168">
        <w:rPr>
          <w:rFonts w:ascii="PT Astra Serif" w:hAnsi="PT Astra Serif"/>
          <w:sz w:val="28"/>
          <w:szCs w:val="28"/>
        </w:rPr>
        <w:t>ПОСТАНОВЛЕНИЕ</w:t>
      </w:r>
    </w:p>
    <w:p w:rsidR="003C6168" w:rsidRPr="003C6168" w:rsidRDefault="003C6168" w:rsidP="003C6168">
      <w:pPr>
        <w:numPr>
          <w:ilvl w:val="0"/>
          <w:numId w:val="49"/>
        </w:num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uppressAutoHyphens/>
        <w:rPr>
          <w:rFonts w:ascii="PT Astra Serif" w:hAnsi="PT Astra Serif"/>
          <w:b w:val="0"/>
          <w:sz w:val="28"/>
          <w:szCs w:val="28"/>
        </w:rPr>
      </w:pPr>
    </w:p>
    <w:p w:rsidR="003C6168" w:rsidRPr="003C6168" w:rsidRDefault="003C6168" w:rsidP="003C6168">
      <w:pPr>
        <w:numPr>
          <w:ilvl w:val="0"/>
          <w:numId w:val="49"/>
        </w:numPr>
        <w:suppressAutoHyphens/>
        <w:jc w:val="center"/>
        <w:rPr>
          <w:rFonts w:ascii="PT Astra Serif" w:hAnsi="PT Astra Serif"/>
          <w:b w:val="0"/>
          <w:sz w:val="28"/>
          <w:szCs w:val="28"/>
        </w:rPr>
      </w:pPr>
      <w:r w:rsidRPr="003C6168">
        <w:rPr>
          <w:rFonts w:ascii="PT Astra Serif" w:hAnsi="PT Astra Serif"/>
          <w:b w:val="0"/>
          <w:sz w:val="28"/>
          <w:szCs w:val="28"/>
        </w:rPr>
        <w:t xml:space="preserve">от </w:t>
      </w:r>
      <w:r>
        <w:rPr>
          <w:rFonts w:ascii="PT Astra Serif" w:hAnsi="PT Astra Serif"/>
          <w:b w:val="0"/>
          <w:sz w:val="28"/>
          <w:szCs w:val="28"/>
        </w:rPr>
        <w:t>08.11</w:t>
      </w:r>
      <w:r w:rsidRPr="003C6168">
        <w:rPr>
          <w:rFonts w:ascii="PT Astra Serif" w:hAnsi="PT Astra Serif"/>
          <w:b w:val="0"/>
          <w:sz w:val="28"/>
          <w:szCs w:val="28"/>
        </w:rPr>
        <w:t>.2022</w:t>
      </w:r>
      <w:r w:rsidRPr="003C6168">
        <w:rPr>
          <w:rFonts w:ascii="PT Astra Serif" w:hAnsi="PT Astra Serif"/>
          <w:b w:val="0"/>
          <w:sz w:val="28"/>
          <w:szCs w:val="28"/>
        </w:rPr>
        <w:tab/>
      </w:r>
      <w:r w:rsidRPr="003C6168">
        <w:rPr>
          <w:rFonts w:ascii="PT Astra Serif" w:hAnsi="PT Astra Serif"/>
          <w:b w:val="0"/>
          <w:sz w:val="28"/>
          <w:szCs w:val="28"/>
        </w:rPr>
        <w:tab/>
      </w:r>
      <w:r w:rsidRPr="003C6168">
        <w:rPr>
          <w:rFonts w:ascii="PT Astra Serif" w:hAnsi="PT Astra Serif"/>
          <w:b w:val="0"/>
          <w:sz w:val="28"/>
          <w:szCs w:val="28"/>
        </w:rPr>
        <w:tab/>
        <w:t xml:space="preserve">     </w:t>
      </w:r>
      <w:r w:rsidRPr="003C6168">
        <w:rPr>
          <w:rFonts w:ascii="PT Astra Serif" w:hAnsi="PT Astra Serif"/>
          <w:b w:val="0"/>
          <w:sz w:val="28"/>
          <w:szCs w:val="28"/>
        </w:rPr>
        <w:tab/>
      </w:r>
      <w:r w:rsidRPr="003C6168">
        <w:rPr>
          <w:rFonts w:ascii="PT Astra Serif" w:hAnsi="PT Astra Serif"/>
          <w:b w:val="0"/>
          <w:sz w:val="28"/>
          <w:szCs w:val="28"/>
        </w:rPr>
        <w:tab/>
      </w:r>
      <w:proofErr w:type="gramStart"/>
      <w:r w:rsidRPr="003C6168">
        <w:rPr>
          <w:rFonts w:ascii="PT Astra Serif" w:hAnsi="PT Astra Serif"/>
          <w:b w:val="0"/>
          <w:sz w:val="28"/>
          <w:szCs w:val="28"/>
        </w:rPr>
        <w:tab/>
        <w:t xml:space="preserve">  </w:t>
      </w:r>
      <w:r w:rsidRPr="003C6168">
        <w:rPr>
          <w:rFonts w:ascii="PT Astra Serif" w:hAnsi="PT Astra Serif"/>
          <w:b w:val="0"/>
          <w:sz w:val="28"/>
          <w:szCs w:val="28"/>
        </w:rPr>
        <w:tab/>
      </w:r>
      <w:proofErr w:type="gramEnd"/>
      <w:r w:rsidRPr="003C6168">
        <w:rPr>
          <w:rFonts w:ascii="PT Astra Serif" w:hAnsi="PT Astra Serif"/>
          <w:b w:val="0"/>
          <w:sz w:val="28"/>
          <w:szCs w:val="28"/>
        </w:rPr>
        <w:t xml:space="preserve">                                № 136</w:t>
      </w:r>
    </w:p>
    <w:p w:rsidR="00737C6B" w:rsidRPr="00BD18A4" w:rsidRDefault="00737C6B" w:rsidP="00737C6B">
      <w:pPr>
        <w:pStyle w:val="ab"/>
        <w:tabs>
          <w:tab w:val="clear" w:pos="4153"/>
          <w:tab w:val="clear" w:pos="8306"/>
        </w:tabs>
        <w:jc w:val="right"/>
        <w:rPr>
          <w:rFonts w:ascii="PT Astra Serif" w:hAnsi="PT Astra Serif"/>
          <w:b w:val="0"/>
          <w:sz w:val="28"/>
          <w:szCs w:val="28"/>
        </w:rPr>
      </w:pPr>
    </w:p>
    <w:p w:rsidR="00737C6B" w:rsidRPr="00BD18A4" w:rsidRDefault="00737C6B" w:rsidP="00737C6B">
      <w:pPr>
        <w:rPr>
          <w:rFonts w:ascii="PT Astra Serif" w:hAnsi="PT Astra Serif"/>
          <w:b w:val="0"/>
          <w:bCs/>
        </w:rPr>
      </w:pPr>
    </w:p>
    <w:p w:rsidR="00737C6B" w:rsidRPr="00BD18A4" w:rsidRDefault="00737C6B" w:rsidP="00737C6B">
      <w:pPr>
        <w:rPr>
          <w:rFonts w:ascii="PT Astra Serif" w:hAnsi="PT Astra Serif" w:cs="PT Serif"/>
          <w:b w:val="0"/>
        </w:rPr>
      </w:pPr>
    </w:p>
    <w:p w:rsidR="00737C6B" w:rsidRPr="00BD18A4" w:rsidRDefault="00737C6B" w:rsidP="00737C6B">
      <w:pPr>
        <w:rPr>
          <w:rFonts w:ascii="PT Astra Serif" w:hAnsi="PT Astra Serif" w:cs="PT Serif"/>
          <w:b w:val="0"/>
        </w:rPr>
      </w:pPr>
    </w:p>
    <w:p w:rsidR="00206C86" w:rsidRPr="00BB7F99" w:rsidRDefault="00206C86" w:rsidP="00206C86">
      <w:pPr>
        <w:ind w:right="-2" w:firstLine="709"/>
        <w:jc w:val="center"/>
        <w:rPr>
          <w:rFonts w:ascii="PT Astra Serif" w:hAnsi="PT Astra Serif"/>
          <w:b w:val="0"/>
          <w:sz w:val="28"/>
          <w:szCs w:val="28"/>
        </w:rPr>
      </w:pPr>
      <w:r>
        <w:rPr>
          <w:rFonts w:ascii="PT Astra Serif" w:hAnsi="PT Astra Serif"/>
          <w:sz w:val="28"/>
          <w:szCs w:val="28"/>
        </w:rPr>
        <w:t>О внесении изменений в постановление Ульяновской Городской Думы от 26.10.2022 №103 «</w:t>
      </w:r>
      <w:r w:rsidRPr="00BB7F99">
        <w:rPr>
          <w:rFonts w:ascii="PT Astra Serif" w:hAnsi="PT Astra Serif"/>
          <w:sz w:val="28"/>
          <w:szCs w:val="28"/>
        </w:rPr>
        <w:t>О плане организационных мероприятий по подготовке проекта бюджета муниципального образования «город Ульяновск» на 2023 год и на плановый период 2024 и 2025 годов</w:t>
      </w:r>
      <w:r>
        <w:rPr>
          <w:rFonts w:ascii="PT Astra Serif" w:hAnsi="PT Astra Serif"/>
          <w:sz w:val="28"/>
          <w:szCs w:val="28"/>
        </w:rPr>
        <w:t>»</w:t>
      </w:r>
    </w:p>
    <w:p w:rsidR="007F2511" w:rsidRPr="00F86E0C" w:rsidRDefault="007F2511" w:rsidP="007F2511">
      <w:pPr>
        <w:jc w:val="center"/>
        <w:rPr>
          <w:rFonts w:ascii="PT Astra Serif" w:hAnsi="PT Astra Serif"/>
          <w:sz w:val="28"/>
          <w:szCs w:val="28"/>
        </w:rPr>
      </w:pPr>
    </w:p>
    <w:p w:rsidR="007F2511" w:rsidRPr="00F86E0C" w:rsidRDefault="007F2511" w:rsidP="007F2511">
      <w:pPr>
        <w:ind w:right="5068"/>
        <w:jc w:val="both"/>
        <w:rPr>
          <w:rFonts w:ascii="PT Astra Serif" w:hAnsi="PT Astra Serif"/>
          <w:sz w:val="28"/>
          <w:szCs w:val="28"/>
        </w:rPr>
      </w:pPr>
    </w:p>
    <w:p w:rsidR="007F2511" w:rsidRPr="00F86E0C" w:rsidRDefault="007F2511" w:rsidP="007F2511">
      <w:pPr>
        <w:ind w:firstLine="720"/>
        <w:jc w:val="both"/>
        <w:rPr>
          <w:rFonts w:ascii="PT Astra Serif" w:hAnsi="PT Astra Serif"/>
          <w:b w:val="0"/>
          <w:bCs/>
          <w:iCs/>
          <w:sz w:val="28"/>
          <w:szCs w:val="28"/>
        </w:rPr>
      </w:pPr>
      <w:r w:rsidRPr="00F86E0C">
        <w:rPr>
          <w:rFonts w:ascii="PT Astra Serif" w:hAnsi="PT Astra Serif"/>
          <w:b w:val="0"/>
          <w:bCs/>
          <w:iCs/>
          <w:sz w:val="28"/>
          <w:szCs w:val="28"/>
        </w:rPr>
        <w:t xml:space="preserve">Руководствуясь </w:t>
      </w:r>
      <w:r w:rsidRPr="00F86E0C">
        <w:rPr>
          <w:rFonts w:ascii="PT Astra Serif" w:hAnsi="PT Astra Serif"/>
          <w:b w:val="0"/>
          <w:sz w:val="28"/>
          <w:szCs w:val="28"/>
        </w:rPr>
        <w:t>решением Ульяновской Городской Думы от 25.06.2014 №80 «О бюджетном процессе в муниципальном образовании «город Ульяновск»,</w:t>
      </w:r>
      <w:r w:rsidRPr="00F86E0C">
        <w:rPr>
          <w:rFonts w:ascii="PT Astra Serif" w:hAnsi="PT Astra Serif"/>
          <w:b w:val="0"/>
          <w:bCs/>
          <w:iCs/>
          <w:sz w:val="28"/>
          <w:szCs w:val="28"/>
        </w:rPr>
        <w:t xml:space="preserve"> в целях повышения эффективности организации работы по рассмотрению и утверждению проекта бюджета муниципального образования «город Ульяновск» на 202</w:t>
      </w:r>
      <w:r w:rsidR="00681E31">
        <w:rPr>
          <w:rFonts w:ascii="PT Astra Serif" w:hAnsi="PT Astra Serif"/>
          <w:b w:val="0"/>
          <w:bCs/>
          <w:iCs/>
          <w:sz w:val="28"/>
          <w:szCs w:val="28"/>
        </w:rPr>
        <w:t>3</w:t>
      </w:r>
      <w:r w:rsidRPr="00F86E0C">
        <w:rPr>
          <w:rFonts w:ascii="PT Astra Serif" w:hAnsi="PT Astra Serif"/>
          <w:b w:val="0"/>
          <w:bCs/>
          <w:iCs/>
          <w:sz w:val="28"/>
          <w:szCs w:val="28"/>
        </w:rPr>
        <w:t xml:space="preserve"> год и на плановый период 202</w:t>
      </w:r>
      <w:r w:rsidR="00681E31">
        <w:rPr>
          <w:rFonts w:ascii="PT Astra Serif" w:hAnsi="PT Astra Serif"/>
          <w:b w:val="0"/>
          <w:bCs/>
          <w:iCs/>
          <w:sz w:val="28"/>
          <w:szCs w:val="28"/>
        </w:rPr>
        <w:t>4</w:t>
      </w:r>
      <w:r w:rsidRPr="00F86E0C">
        <w:rPr>
          <w:rFonts w:ascii="PT Astra Serif" w:hAnsi="PT Astra Serif"/>
          <w:b w:val="0"/>
          <w:bCs/>
          <w:iCs/>
          <w:sz w:val="28"/>
          <w:szCs w:val="28"/>
        </w:rPr>
        <w:t xml:space="preserve"> и 202</w:t>
      </w:r>
      <w:r w:rsidR="00681E31">
        <w:rPr>
          <w:rFonts w:ascii="PT Astra Serif" w:hAnsi="PT Astra Serif"/>
          <w:b w:val="0"/>
          <w:bCs/>
          <w:iCs/>
          <w:sz w:val="28"/>
          <w:szCs w:val="28"/>
        </w:rPr>
        <w:t>5</w:t>
      </w:r>
      <w:r w:rsidRPr="00F86E0C">
        <w:rPr>
          <w:rFonts w:ascii="PT Astra Serif" w:hAnsi="PT Astra Serif"/>
          <w:b w:val="0"/>
          <w:bCs/>
          <w:iCs/>
          <w:sz w:val="28"/>
          <w:szCs w:val="28"/>
        </w:rPr>
        <w:t xml:space="preserve"> годов Ульяновская Городская Дума  </w:t>
      </w:r>
    </w:p>
    <w:p w:rsidR="007F2511" w:rsidRPr="00F86E0C" w:rsidRDefault="007F2511" w:rsidP="007F2511">
      <w:pPr>
        <w:jc w:val="both"/>
        <w:rPr>
          <w:rFonts w:ascii="PT Astra Serif" w:hAnsi="PT Astra Serif"/>
          <w:b w:val="0"/>
          <w:bCs/>
          <w:iCs/>
          <w:sz w:val="28"/>
          <w:szCs w:val="28"/>
        </w:rPr>
      </w:pPr>
      <w:r w:rsidRPr="00F86E0C">
        <w:rPr>
          <w:rFonts w:ascii="PT Astra Serif" w:hAnsi="PT Astra Serif"/>
          <w:b w:val="0"/>
          <w:bCs/>
          <w:caps/>
          <w:sz w:val="28"/>
          <w:szCs w:val="28"/>
        </w:rPr>
        <w:t>постановляет</w:t>
      </w:r>
      <w:r w:rsidRPr="00F86E0C">
        <w:rPr>
          <w:rFonts w:ascii="PT Astra Serif" w:hAnsi="PT Astra Serif"/>
          <w:b w:val="0"/>
          <w:bCs/>
          <w:sz w:val="28"/>
          <w:szCs w:val="28"/>
        </w:rPr>
        <w:t>:</w:t>
      </w:r>
    </w:p>
    <w:p w:rsidR="007F2511" w:rsidRPr="00F86E0C" w:rsidRDefault="007F2511" w:rsidP="007F2511">
      <w:pPr>
        <w:ind w:firstLine="720"/>
        <w:jc w:val="both"/>
        <w:rPr>
          <w:rFonts w:ascii="PT Astra Serif" w:hAnsi="PT Astra Serif"/>
          <w:b w:val="0"/>
          <w:bCs/>
          <w:iCs/>
          <w:sz w:val="28"/>
          <w:szCs w:val="28"/>
        </w:rPr>
      </w:pPr>
    </w:p>
    <w:p w:rsidR="00DD3885" w:rsidRPr="00DD3885" w:rsidRDefault="00DD3885" w:rsidP="00DD3885">
      <w:pPr>
        <w:pStyle w:val="af2"/>
        <w:numPr>
          <w:ilvl w:val="0"/>
          <w:numId w:val="48"/>
        </w:numPr>
        <w:ind w:left="0" w:right="-2" w:firstLine="709"/>
        <w:jc w:val="both"/>
        <w:rPr>
          <w:rFonts w:ascii="PT Astra Serif" w:hAnsi="PT Astra Serif"/>
          <w:b w:val="0"/>
          <w:sz w:val="28"/>
          <w:szCs w:val="28"/>
        </w:rPr>
      </w:pPr>
      <w:r w:rsidRPr="00DD3885">
        <w:rPr>
          <w:rFonts w:ascii="PT Astra Serif" w:hAnsi="PT Astra Serif"/>
          <w:b w:val="0"/>
          <w:sz w:val="28"/>
          <w:szCs w:val="28"/>
        </w:rPr>
        <w:t>Внести в таблицу приложения к постановлению Ульяновской Городской Думы от 26.10.2022 №103 «О плане организационных мероприятий по подготовке проекта бюджета муниципального образования «город Ульяновск» на 2023 год и на плановый период 2024 и 2025 годов» изменения, изложив ее в новой редакции</w:t>
      </w:r>
      <w:r w:rsidR="00BE6B14">
        <w:rPr>
          <w:rFonts w:ascii="PT Astra Serif" w:hAnsi="PT Astra Serif"/>
          <w:b w:val="0"/>
          <w:sz w:val="28"/>
          <w:szCs w:val="28"/>
        </w:rPr>
        <w:t xml:space="preserve"> согласно приложению</w:t>
      </w:r>
      <w:r w:rsidRPr="00DD3885">
        <w:rPr>
          <w:rFonts w:ascii="PT Astra Serif" w:hAnsi="PT Astra Serif"/>
          <w:b w:val="0"/>
          <w:sz w:val="28"/>
          <w:szCs w:val="28"/>
        </w:rPr>
        <w:t>.</w:t>
      </w:r>
    </w:p>
    <w:p w:rsidR="007F2511" w:rsidRPr="00DD3885" w:rsidRDefault="007F2511" w:rsidP="00DD3885">
      <w:pPr>
        <w:pStyle w:val="af2"/>
        <w:numPr>
          <w:ilvl w:val="0"/>
          <w:numId w:val="48"/>
        </w:numPr>
        <w:ind w:left="0" w:right="-2" w:firstLine="709"/>
        <w:jc w:val="both"/>
        <w:rPr>
          <w:rFonts w:ascii="PT Astra Serif" w:hAnsi="PT Astra Serif"/>
          <w:b w:val="0"/>
          <w:sz w:val="28"/>
          <w:szCs w:val="28"/>
        </w:rPr>
      </w:pPr>
      <w:r w:rsidRPr="00DD3885">
        <w:rPr>
          <w:rFonts w:ascii="PT Astra Serif" w:hAnsi="PT Astra Serif"/>
          <w:b w:val="0"/>
          <w:bCs/>
          <w:iCs/>
          <w:sz w:val="28"/>
          <w:szCs w:val="28"/>
        </w:rPr>
        <w:t>Рекомендовать Главе города Ульяновска обеспечить соблюдение указанных в Плане сроков внесения необходимых документов на рассмотрение Ульяновской Городской Думы.</w:t>
      </w:r>
    </w:p>
    <w:p w:rsidR="00681E31" w:rsidRDefault="007F2511" w:rsidP="006B51D0">
      <w:pPr>
        <w:ind w:right="-365"/>
        <w:rPr>
          <w:rFonts w:ascii="PT Astra Serif" w:hAnsi="PT Astra Serif"/>
          <w:b w:val="0"/>
          <w:sz w:val="28"/>
          <w:szCs w:val="28"/>
        </w:rPr>
      </w:pPr>
      <w:r w:rsidRPr="00F86E0C">
        <w:rPr>
          <w:rFonts w:ascii="PT Astra Serif" w:hAnsi="PT Astra Serif"/>
          <w:b w:val="0"/>
          <w:sz w:val="28"/>
          <w:szCs w:val="28"/>
        </w:rPr>
        <w:tab/>
      </w:r>
    </w:p>
    <w:p w:rsidR="00C75DC4" w:rsidRPr="00F86E0C" w:rsidRDefault="00C75DC4" w:rsidP="006B51D0">
      <w:pPr>
        <w:ind w:right="-365"/>
        <w:rPr>
          <w:rFonts w:ascii="PT Astra Serif" w:hAnsi="PT Astra Serif"/>
          <w:b w:val="0"/>
          <w:sz w:val="28"/>
          <w:szCs w:val="28"/>
        </w:rPr>
      </w:pPr>
    </w:p>
    <w:tbl>
      <w:tblPr>
        <w:tblW w:w="10065" w:type="dxa"/>
        <w:tblInd w:w="-176" w:type="dxa"/>
        <w:tblLayout w:type="fixed"/>
        <w:tblLook w:val="00A0" w:firstRow="1" w:lastRow="0" w:firstColumn="1" w:lastColumn="0" w:noHBand="0" w:noVBand="0"/>
      </w:tblPr>
      <w:tblGrid>
        <w:gridCol w:w="5954"/>
        <w:gridCol w:w="4111"/>
      </w:tblGrid>
      <w:tr w:rsidR="007F2511" w:rsidRPr="00F86E0C" w:rsidTr="006B51D0">
        <w:trPr>
          <w:trHeight w:val="525"/>
        </w:trPr>
        <w:tc>
          <w:tcPr>
            <w:tcW w:w="5954" w:type="dxa"/>
          </w:tcPr>
          <w:p w:rsidR="003F7207" w:rsidRPr="00F86E0C" w:rsidRDefault="007F2511" w:rsidP="000751EA">
            <w:pPr>
              <w:pStyle w:val="21"/>
              <w:tabs>
                <w:tab w:val="left" w:pos="1080"/>
              </w:tabs>
              <w:rPr>
                <w:rFonts w:ascii="PT Astra Serif" w:hAnsi="PT Astra Serif"/>
                <w:sz w:val="28"/>
                <w:szCs w:val="28"/>
              </w:rPr>
            </w:pPr>
            <w:r w:rsidRPr="00F86E0C">
              <w:rPr>
                <w:rFonts w:ascii="PT Astra Serif" w:hAnsi="PT Astra Serif"/>
                <w:sz w:val="28"/>
                <w:szCs w:val="28"/>
              </w:rPr>
              <w:t xml:space="preserve">Председатель </w:t>
            </w:r>
          </w:p>
          <w:p w:rsidR="007F2511" w:rsidRPr="00F86E0C" w:rsidRDefault="007F2511" w:rsidP="003F7207">
            <w:pPr>
              <w:pStyle w:val="21"/>
              <w:tabs>
                <w:tab w:val="left" w:pos="1080"/>
              </w:tabs>
              <w:rPr>
                <w:rFonts w:ascii="PT Astra Serif" w:hAnsi="PT Astra Serif"/>
                <w:sz w:val="28"/>
                <w:szCs w:val="28"/>
              </w:rPr>
            </w:pPr>
            <w:r w:rsidRPr="00F86E0C">
              <w:rPr>
                <w:rFonts w:ascii="PT Astra Serif" w:hAnsi="PT Astra Serif"/>
                <w:sz w:val="28"/>
                <w:szCs w:val="28"/>
              </w:rPr>
              <w:t>Ульяновской</w:t>
            </w:r>
            <w:r w:rsidR="003F7207" w:rsidRPr="00F86E0C">
              <w:rPr>
                <w:rFonts w:ascii="PT Astra Serif" w:hAnsi="PT Astra Serif"/>
                <w:sz w:val="28"/>
                <w:szCs w:val="28"/>
              </w:rPr>
              <w:t xml:space="preserve"> </w:t>
            </w:r>
            <w:r w:rsidRPr="00F86E0C">
              <w:rPr>
                <w:rFonts w:ascii="PT Astra Serif" w:hAnsi="PT Astra Serif"/>
                <w:sz w:val="28"/>
                <w:szCs w:val="28"/>
              </w:rPr>
              <w:t xml:space="preserve">Городской Думы                                                                        </w:t>
            </w:r>
          </w:p>
        </w:tc>
        <w:tc>
          <w:tcPr>
            <w:tcW w:w="4111" w:type="dxa"/>
          </w:tcPr>
          <w:p w:rsidR="00737C6B" w:rsidRDefault="00737C6B" w:rsidP="007F2511">
            <w:pPr>
              <w:pStyle w:val="21"/>
              <w:tabs>
                <w:tab w:val="left" w:pos="1080"/>
              </w:tabs>
              <w:jc w:val="right"/>
              <w:rPr>
                <w:rFonts w:ascii="PT Astra Serif" w:hAnsi="PT Astra Serif"/>
                <w:sz w:val="28"/>
                <w:szCs w:val="28"/>
              </w:rPr>
            </w:pPr>
          </w:p>
          <w:p w:rsidR="007F2511" w:rsidRPr="00F86E0C" w:rsidRDefault="00737C6B" w:rsidP="007F2511">
            <w:pPr>
              <w:pStyle w:val="21"/>
              <w:tabs>
                <w:tab w:val="left" w:pos="1080"/>
              </w:tabs>
              <w:jc w:val="right"/>
              <w:rPr>
                <w:rFonts w:ascii="PT Astra Serif" w:hAnsi="PT Astra Serif"/>
                <w:sz w:val="28"/>
                <w:szCs w:val="28"/>
              </w:rPr>
            </w:pPr>
            <w:proofErr w:type="spellStart"/>
            <w:r>
              <w:rPr>
                <w:rFonts w:ascii="PT Astra Serif" w:hAnsi="PT Astra Serif"/>
                <w:sz w:val="28"/>
                <w:szCs w:val="28"/>
              </w:rPr>
              <w:t>И.В.</w:t>
            </w:r>
            <w:r w:rsidR="007F2511" w:rsidRPr="00F86E0C">
              <w:rPr>
                <w:rFonts w:ascii="PT Astra Serif" w:hAnsi="PT Astra Serif"/>
                <w:sz w:val="28"/>
                <w:szCs w:val="28"/>
              </w:rPr>
              <w:t>Ножечкин</w:t>
            </w:r>
            <w:proofErr w:type="spellEnd"/>
          </w:p>
        </w:tc>
      </w:tr>
      <w:tr w:rsidR="009B6A31" w:rsidRPr="00604E83" w:rsidTr="006B51D0">
        <w:trPr>
          <w:trHeight w:val="861"/>
        </w:trPr>
        <w:tc>
          <w:tcPr>
            <w:tcW w:w="5954" w:type="dxa"/>
            <w:vAlign w:val="bottom"/>
          </w:tcPr>
          <w:p w:rsidR="009B6A31" w:rsidRPr="00604E83" w:rsidRDefault="009B6A31" w:rsidP="00C20DB5">
            <w:pPr>
              <w:pStyle w:val="ConsPlusNormal"/>
              <w:widowControl/>
              <w:ind w:firstLine="0"/>
              <w:jc w:val="both"/>
              <w:rPr>
                <w:rFonts w:ascii="PT Astra Serif" w:hAnsi="PT Astra Serif"/>
                <w:color w:val="FFFFFF" w:themeColor="background1"/>
                <w:sz w:val="28"/>
                <w:szCs w:val="28"/>
              </w:rPr>
            </w:pPr>
            <w:r w:rsidRPr="00604E83">
              <w:rPr>
                <w:rFonts w:ascii="PT Astra Serif" w:hAnsi="PT Astra Serif"/>
                <w:color w:val="FFFFFF" w:themeColor="background1"/>
                <w:sz w:val="28"/>
                <w:szCs w:val="28"/>
              </w:rPr>
              <w:t>Председатель Комитета по бюджету</w:t>
            </w:r>
            <w:r w:rsidR="00C20DB5" w:rsidRPr="00604E83">
              <w:rPr>
                <w:rFonts w:ascii="PT Astra Serif" w:hAnsi="PT Astra Serif"/>
                <w:color w:val="FFFFFF" w:themeColor="background1"/>
                <w:sz w:val="28"/>
                <w:szCs w:val="28"/>
              </w:rPr>
              <w:t xml:space="preserve"> и налогам</w:t>
            </w:r>
          </w:p>
        </w:tc>
        <w:tc>
          <w:tcPr>
            <w:tcW w:w="4111" w:type="dxa"/>
            <w:vAlign w:val="center"/>
          </w:tcPr>
          <w:p w:rsidR="009B6A31" w:rsidRPr="00604E83" w:rsidRDefault="009B6A31" w:rsidP="009B6A31">
            <w:pPr>
              <w:jc w:val="right"/>
              <w:rPr>
                <w:rFonts w:ascii="PT Astra Serif" w:hAnsi="PT Astra Serif"/>
                <w:color w:val="FFFFFF" w:themeColor="background1"/>
                <w:sz w:val="28"/>
                <w:szCs w:val="28"/>
              </w:rPr>
            </w:pPr>
            <w:r w:rsidRPr="00604E83">
              <w:rPr>
                <w:rFonts w:ascii="PT Astra Serif" w:hAnsi="PT Astra Serif"/>
                <w:color w:val="FFFFFF" w:themeColor="background1"/>
                <w:sz w:val="28"/>
                <w:szCs w:val="28"/>
              </w:rPr>
              <w:t xml:space="preserve">              </w:t>
            </w:r>
          </w:p>
          <w:p w:rsidR="009B6A31" w:rsidRPr="00604E83" w:rsidRDefault="009B6A31" w:rsidP="009B6A31">
            <w:pPr>
              <w:jc w:val="right"/>
              <w:rPr>
                <w:rFonts w:ascii="PT Astra Serif" w:hAnsi="PT Astra Serif"/>
                <w:b w:val="0"/>
                <w:color w:val="FFFFFF" w:themeColor="background1"/>
                <w:sz w:val="28"/>
                <w:szCs w:val="28"/>
              </w:rPr>
            </w:pPr>
          </w:p>
          <w:p w:rsidR="009B6A31" w:rsidRPr="00604E83" w:rsidRDefault="00C20DB5" w:rsidP="009B6A31">
            <w:pPr>
              <w:jc w:val="right"/>
              <w:rPr>
                <w:rFonts w:ascii="PT Astra Serif" w:hAnsi="PT Astra Serif"/>
                <w:color w:val="FFFFFF" w:themeColor="background1"/>
                <w:sz w:val="28"/>
                <w:szCs w:val="28"/>
              </w:rPr>
            </w:pPr>
            <w:r w:rsidRPr="00604E83">
              <w:rPr>
                <w:rFonts w:ascii="PT Astra Serif" w:hAnsi="PT Astra Serif"/>
                <w:b w:val="0"/>
                <w:color w:val="FFFFFF" w:themeColor="background1"/>
                <w:sz w:val="28"/>
                <w:szCs w:val="28"/>
              </w:rPr>
              <w:t>И.И. Крючков</w:t>
            </w:r>
            <w:r w:rsidR="009B6A31" w:rsidRPr="00604E83">
              <w:rPr>
                <w:rFonts w:ascii="PT Astra Serif" w:hAnsi="PT Astra Serif"/>
                <w:b w:val="0"/>
                <w:color w:val="FFFFFF" w:themeColor="background1"/>
                <w:sz w:val="28"/>
                <w:szCs w:val="28"/>
              </w:rPr>
              <w:t xml:space="preserve"> </w:t>
            </w:r>
          </w:p>
        </w:tc>
      </w:tr>
      <w:tr w:rsidR="00C20DB5" w:rsidRPr="00604E83" w:rsidTr="006B51D0">
        <w:trPr>
          <w:trHeight w:val="605"/>
        </w:trPr>
        <w:tc>
          <w:tcPr>
            <w:tcW w:w="5954" w:type="dxa"/>
            <w:vAlign w:val="bottom"/>
          </w:tcPr>
          <w:p w:rsidR="00C20DB5" w:rsidRPr="00604E83" w:rsidRDefault="00C20DB5" w:rsidP="009B6A31">
            <w:pPr>
              <w:pStyle w:val="ConsPlusNormal"/>
              <w:widowControl/>
              <w:ind w:firstLine="0"/>
              <w:jc w:val="both"/>
              <w:rPr>
                <w:rFonts w:ascii="PT Astra Serif" w:hAnsi="PT Astra Serif"/>
                <w:color w:val="FFFFFF" w:themeColor="background1"/>
                <w:sz w:val="28"/>
                <w:szCs w:val="28"/>
              </w:rPr>
            </w:pPr>
          </w:p>
        </w:tc>
        <w:tc>
          <w:tcPr>
            <w:tcW w:w="4111" w:type="dxa"/>
            <w:vAlign w:val="center"/>
          </w:tcPr>
          <w:p w:rsidR="00C20DB5" w:rsidRDefault="00C20DB5" w:rsidP="00737C6B">
            <w:pPr>
              <w:rPr>
                <w:rFonts w:ascii="PT Astra Serif" w:hAnsi="PT Astra Serif"/>
                <w:color w:val="FFFFFF" w:themeColor="background1"/>
                <w:sz w:val="28"/>
                <w:szCs w:val="28"/>
              </w:rPr>
            </w:pPr>
          </w:p>
          <w:p w:rsidR="00720DC5" w:rsidRDefault="00720DC5" w:rsidP="00737C6B">
            <w:pPr>
              <w:rPr>
                <w:rFonts w:ascii="PT Astra Serif" w:hAnsi="PT Astra Serif"/>
                <w:color w:val="FFFFFF" w:themeColor="background1"/>
                <w:sz w:val="28"/>
                <w:szCs w:val="28"/>
              </w:rPr>
            </w:pPr>
          </w:p>
          <w:p w:rsidR="002B39A4" w:rsidRDefault="002B39A4" w:rsidP="00737C6B">
            <w:pPr>
              <w:rPr>
                <w:rFonts w:ascii="PT Astra Serif" w:hAnsi="PT Astra Serif"/>
                <w:color w:val="FFFFFF" w:themeColor="background1"/>
                <w:sz w:val="28"/>
                <w:szCs w:val="28"/>
              </w:rPr>
            </w:pPr>
          </w:p>
          <w:p w:rsidR="002B39A4" w:rsidRDefault="002B39A4" w:rsidP="00737C6B">
            <w:pPr>
              <w:rPr>
                <w:rFonts w:ascii="PT Astra Serif" w:hAnsi="PT Astra Serif"/>
                <w:color w:val="FFFFFF" w:themeColor="background1"/>
                <w:sz w:val="28"/>
                <w:szCs w:val="28"/>
              </w:rPr>
            </w:pPr>
          </w:p>
          <w:p w:rsidR="002B39A4" w:rsidRDefault="002B39A4" w:rsidP="00737C6B">
            <w:pPr>
              <w:rPr>
                <w:rFonts w:ascii="PT Astra Serif" w:hAnsi="PT Astra Serif"/>
                <w:color w:val="FFFFFF" w:themeColor="background1"/>
                <w:sz w:val="28"/>
                <w:szCs w:val="28"/>
              </w:rPr>
            </w:pPr>
          </w:p>
          <w:p w:rsidR="002B39A4" w:rsidRDefault="002B39A4" w:rsidP="00737C6B">
            <w:pPr>
              <w:rPr>
                <w:rFonts w:ascii="PT Astra Serif" w:hAnsi="PT Astra Serif"/>
                <w:color w:val="FFFFFF" w:themeColor="background1"/>
                <w:sz w:val="28"/>
                <w:szCs w:val="28"/>
              </w:rPr>
            </w:pPr>
          </w:p>
          <w:p w:rsidR="002B39A4" w:rsidRDefault="002B39A4" w:rsidP="00737C6B">
            <w:pPr>
              <w:rPr>
                <w:rFonts w:ascii="PT Astra Serif" w:hAnsi="PT Astra Serif"/>
                <w:color w:val="FFFFFF" w:themeColor="background1"/>
                <w:sz w:val="28"/>
                <w:szCs w:val="28"/>
              </w:rPr>
            </w:pPr>
          </w:p>
          <w:p w:rsidR="002B39A4" w:rsidRDefault="002B39A4" w:rsidP="00737C6B">
            <w:pPr>
              <w:rPr>
                <w:rFonts w:ascii="PT Astra Serif" w:hAnsi="PT Astra Serif"/>
                <w:color w:val="FFFFFF" w:themeColor="background1"/>
                <w:sz w:val="28"/>
                <w:szCs w:val="28"/>
              </w:rPr>
            </w:pPr>
            <w:bookmarkStart w:id="0" w:name="_GoBack"/>
            <w:bookmarkEnd w:id="0"/>
          </w:p>
          <w:p w:rsidR="00720DC5" w:rsidRPr="00604E83" w:rsidRDefault="00720DC5" w:rsidP="00737C6B">
            <w:pPr>
              <w:rPr>
                <w:rFonts w:ascii="PT Astra Serif" w:hAnsi="PT Astra Serif"/>
                <w:color w:val="FFFFFF" w:themeColor="background1"/>
                <w:sz w:val="28"/>
                <w:szCs w:val="28"/>
              </w:rPr>
            </w:pPr>
          </w:p>
        </w:tc>
      </w:tr>
    </w:tbl>
    <w:p w:rsidR="007F2511" w:rsidRPr="00F86E0C" w:rsidRDefault="007F2511" w:rsidP="007F2511">
      <w:pPr>
        <w:pStyle w:val="ConsPlusNormal"/>
        <w:widowControl/>
        <w:ind w:left="6000" w:firstLine="0"/>
        <w:jc w:val="both"/>
        <w:rPr>
          <w:rFonts w:ascii="PT Astra Serif" w:hAnsi="PT Astra Serif" w:cs="Times New Roman"/>
          <w:sz w:val="28"/>
          <w:szCs w:val="28"/>
        </w:rPr>
      </w:pPr>
      <w:r w:rsidRPr="00F86E0C">
        <w:rPr>
          <w:rFonts w:ascii="PT Astra Serif" w:hAnsi="PT Astra Serif" w:cs="Times New Roman"/>
          <w:sz w:val="28"/>
          <w:szCs w:val="28"/>
        </w:rPr>
        <w:lastRenderedPageBreak/>
        <w:t>Приложение</w:t>
      </w:r>
    </w:p>
    <w:p w:rsidR="007F2511" w:rsidRPr="00F86E0C" w:rsidRDefault="007F2511" w:rsidP="007F2511">
      <w:pPr>
        <w:pStyle w:val="ConsPlusNormal"/>
        <w:widowControl/>
        <w:ind w:left="6000" w:firstLine="0"/>
        <w:jc w:val="both"/>
        <w:rPr>
          <w:rFonts w:ascii="PT Astra Serif" w:hAnsi="PT Astra Serif" w:cs="Times New Roman"/>
          <w:sz w:val="28"/>
          <w:szCs w:val="28"/>
        </w:rPr>
      </w:pPr>
      <w:r w:rsidRPr="00F86E0C">
        <w:rPr>
          <w:rFonts w:ascii="PT Astra Serif" w:hAnsi="PT Astra Serif" w:cs="Times New Roman"/>
          <w:sz w:val="28"/>
          <w:szCs w:val="28"/>
        </w:rPr>
        <w:t xml:space="preserve">к постановлению Ульяновской </w:t>
      </w:r>
    </w:p>
    <w:p w:rsidR="007F2511" w:rsidRPr="00F86E0C" w:rsidRDefault="007F2511" w:rsidP="007F2511">
      <w:pPr>
        <w:pStyle w:val="ConsPlusNormal"/>
        <w:widowControl/>
        <w:ind w:left="6000" w:firstLine="0"/>
        <w:jc w:val="both"/>
        <w:rPr>
          <w:rFonts w:ascii="PT Astra Serif" w:hAnsi="PT Astra Serif" w:cs="Times New Roman"/>
          <w:sz w:val="28"/>
          <w:szCs w:val="28"/>
        </w:rPr>
      </w:pPr>
      <w:r w:rsidRPr="00F86E0C">
        <w:rPr>
          <w:rFonts w:ascii="PT Astra Serif" w:hAnsi="PT Astra Serif" w:cs="Times New Roman"/>
          <w:sz w:val="28"/>
          <w:szCs w:val="28"/>
        </w:rPr>
        <w:t>Городской Думы</w:t>
      </w:r>
    </w:p>
    <w:p w:rsidR="007F2511" w:rsidRPr="00F86E0C" w:rsidRDefault="00737C6B" w:rsidP="007F2511">
      <w:pPr>
        <w:pStyle w:val="ConsPlusNormal"/>
        <w:widowControl/>
        <w:ind w:left="6000" w:firstLine="0"/>
        <w:jc w:val="both"/>
        <w:rPr>
          <w:rFonts w:ascii="PT Astra Serif" w:hAnsi="PT Astra Serif" w:cs="Times New Roman"/>
          <w:sz w:val="28"/>
          <w:szCs w:val="28"/>
        </w:rPr>
      </w:pPr>
      <w:r>
        <w:rPr>
          <w:rFonts w:ascii="PT Astra Serif" w:hAnsi="PT Astra Serif" w:cs="Times New Roman"/>
          <w:sz w:val="28"/>
          <w:szCs w:val="28"/>
        </w:rPr>
        <w:t xml:space="preserve">от </w:t>
      </w:r>
      <w:proofErr w:type="gramStart"/>
      <w:r>
        <w:rPr>
          <w:rFonts w:ascii="PT Astra Serif" w:hAnsi="PT Astra Serif" w:cs="Times New Roman"/>
          <w:sz w:val="28"/>
          <w:szCs w:val="28"/>
        </w:rPr>
        <w:t xml:space="preserve">08.11.2022 </w:t>
      </w:r>
      <w:r w:rsidR="007F2511" w:rsidRPr="00F86E0C">
        <w:rPr>
          <w:rFonts w:ascii="PT Astra Serif" w:hAnsi="PT Astra Serif" w:cs="Times New Roman"/>
          <w:sz w:val="28"/>
          <w:szCs w:val="28"/>
        </w:rPr>
        <w:t xml:space="preserve"> №</w:t>
      </w:r>
      <w:proofErr w:type="gramEnd"/>
      <w:r>
        <w:rPr>
          <w:rFonts w:ascii="PT Astra Serif" w:hAnsi="PT Astra Serif" w:cs="Times New Roman"/>
          <w:sz w:val="28"/>
          <w:szCs w:val="28"/>
        </w:rPr>
        <w:t xml:space="preserve"> 136</w:t>
      </w:r>
    </w:p>
    <w:p w:rsidR="007F2511" w:rsidRPr="00F86E0C" w:rsidRDefault="007F2511" w:rsidP="007F2511">
      <w:pPr>
        <w:pStyle w:val="ConsPlusNormal"/>
        <w:widowControl/>
        <w:jc w:val="both"/>
        <w:rPr>
          <w:rFonts w:ascii="PT Astra Serif" w:hAnsi="PT Astra Serif" w:cs="Times New Roman"/>
          <w:sz w:val="28"/>
          <w:szCs w:val="28"/>
        </w:rPr>
      </w:pPr>
    </w:p>
    <w:p w:rsidR="007F2511" w:rsidRPr="00F86E0C" w:rsidRDefault="007F2511" w:rsidP="007F2511">
      <w:pPr>
        <w:widowControl w:val="0"/>
        <w:suppressAutoHyphens/>
        <w:autoSpaceDE w:val="0"/>
        <w:autoSpaceDN w:val="0"/>
        <w:adjustRightInd w:val="0"/>
        <w:ind w:right="-35"/>
        <w:jc w:val="center"/>
        <w:rPr>
          <w:rFonts w:ascii="PT Astra Serif" w:hAnsi="PT Astra Serif"/>
          <w:kern w:val="1"/>
          <w:sz w:val="28"/>
          <w:szCs w:val="28"/>
        </w:rPr>
      </w:pPr>
      <w:r w:rsidRPr="00F86E0C">
        <w:rPr>
          <w:rFonts w:ascii="PT Astra Serif" w:hAnsi="PT Astra Serif"/>
          <w:kern w:val="1"/>
          <w:sz w:val="28"/>
          <w:szCs w:val="28"/>
        </w:rPr>
        <w:t>ПЛАН</w:t>
      </w:r>
    </w:p>
    <w:p w:rsidR="007F2511" w:rsidRPr="00F86E0C" w:rsidRDefault="007F2511" w:rsidP="007F2511">
      <w:pPr>
        <w:widowControl w:val="0"/>
        <w:suppressAutoHyphens/>
        <w:autoSpaceDE w:val="0"/>
        <w:autoSpaceDN w:val="0"/>
        <w:adjustRightInd w:val="0"/>
        <w:ind w:right="-35"/>
        <w:jc w:val="center"/>
        <w:rPr>
          <w:rFonts w:ascii="PT Astra Serif" w:hAnsi="PT Astra Serif"/>
          <w:kern w:val="1"/>
          <w:sz w:val="28"/>
          <w:szCs w:val="28"/>
        </w:rPr>
      </w:pPr>
      <w:r w:rsidRPr="00F86E0C">
        <w:rPr>
          <w:rFonts w:ascii="PT Astra Serif" w:hAnsi="PT Astra Serif"/>
          <w:kern w:val="1"/>
          <w:sz w:val="28"/>
          <w:szCs w:val="28"/>
        </w:rPr>
        <w:t xml:space="preserve"> организационных мероприятий по рассмотрению проекта бюджета </w:t>
      </w:r>
    </w:p>
    <w:p w:rsidR="007F2511" w:rsidRPr="00F86E0C" w:rsidRDefault="007F2511" w:rsidP="007F2511">
      <w:pPr>
        <w:widowControl w:val="0"/>
        <w:suppressAutoHyphens/>
        <w:autoSpaceDE w:val="0"/>
        <w:autoSpaceDN w:val="0"/>
        <w:adjustRightInd w:val="0"/>
        <w:ind w:right="-35"/>
        <w:jc w:val="center"/>
        <w:rPr>
          <w:rFonts w:ascii="PT Astra Serif" w:hAnsi="PT Astra Serif"/>
          <w:kern w:val="1"/>
          <w:sz w:val="28"/>
          <w:szCs w:val="28"/>
        </w:rPr>
      </w:pPr>
      <w:r w:rsidRPr="00F86E0C">
        <w:rPr>
          <w:rFonts w:ascii="PT Astra Serif" w:hAnsi="PT Astra Serif"/>
          <w:kern w:val="1"/>
          <w:sz w:val="28"/>
          <w:szCs w:val="28"/>
        </w:rPr>
        <w:t xml:space="preserve">муниципального образования «город Ульяновск» </w:t>
      </w:r>
    </w:p>
    <w:p w:rsidR="007F2511" w:rsidRDefault="007F2511" w:rsidP="007F2511">
      <w:pPr>
        <w:widowControl w:val="0"/>
        <w:suppressAutoHyphens/>
        <w:autoSpaceDE w:val="0"/>
        <w:autoSpaceDN w:val="0"/>
        <w:adjustRightInd w:val="0"/>
        <w:ind w:right="-35"/>
        <w:jc w:val="center"/>
        <w:rPr>
          <w:rFonts w:ascii="PT Astra Serif" w:hAnsi="PT Astra Serif"/>
          <w:bCs/>
          <w:iCs/>
          <w:sz w:val="28"/>
          <w:szCs w:val="28"/>
        </w:rPr>
      </w:pPr>
      <w:r w:rsidRPr="00F86E0C">
        <w:rPr>
          <w:rFonts w:ascii="PT Astra Serif" w:hAnsi="PT Astra Serif"/>
          <w:kern w:val="1"/>
          <w:sz w:val="28"/>
          <w:szCs w:val="28"/>
        </w:rPr>
        <w:t>на 202</w:t>
      </w:r>
      <w:r w:rsidR="00681E31">
        <w:rPr>
          <w:rFonts w:ascii="PT Astra Serif" w:hAnsi="PT Astra Serif"/>
          <w:kern w:val="1"/>
          <w:sz w:val="28"/>
          <w:szCs w:val="28"/>
        </w:rPr>
        <w:t>3</w:t>
      </w:r>
      <w:r w:rsidRPr="00F86E0C">
        <w:rPr>
          <w:rFonts w:ascii="PT Astra Serif" w:hAnsi="PT Astra Serif"/>
          <w:kern w:val="1"/>
          <w:sz w:val="28"/>
          <w:szCs w:val="28"/>
        </w:rPr>
        <w:t xml:space="preserve"> год </w:t>
      </w:r>
      <w:r w:rsidRPr="00F86E0C">
        <w:rPr>
          <w:rFonts w:ascii="PT Astra Serif" w:hAnsi="PT Astra Serif"/>
          <w:bCs/>
          <w:iCs/>
          <w:sz w:val="28"/>
          <w:szCs w:val="28"/>
        </w:rPr>
        <w:t>и на плановый период 202</w:t>
      </w:r>
      <w:r w:rsidR="00681E31">
        <w:rPr>
          <w:rFonts w:ascii="PT Astra Serif" w:hAnsi="PT Astra Serif"/>
          <w:bCs/>
          <w:iCs/>
          <w:sz w:val="28"/>
          <w:szCs w:val="28"/>
        </w:rPr>
        <w:t>4</w:t>
      </w:r>
      <w:r w:rsidRPr="00F86E0C">
        <w:rPr>
          <w:rFonts w:ascii="PT Astra Serif" w:hAnsi="PT Astra Serif"/>
          <w:bCs/>
          <w:iCs/>
          <w:sz w:val="28"/>
          <w:szCs w:val="28"/>
        </w:rPr>
        <w:t xml:space="preserve"> и 202</w:t>
      </w:r>
      <w:r w:rsidR="00681E31">
        <w:rPr>
          <w:rFonts w:ascii="PT Astra Serif" w:hAnsi="PT Astra Serif"/>
          <w:bCs/>
          <w:iCs/>
          <w:sz w:val="28"/>
          <w:szCs w:val="28"/>
        </w:rPr>
        <w:t>5</w:t>
      </w:r>
      <w:r w:rsidRPr="00F86E0C">
        <w:rPr>
          <w:rFonts w:ascii="PT Astra Serif" w:hAnsi="PT Astra Serif"/>
          <w:bCs/>
          <w:iCs/>
          <w:sz w:val="28"/>
          <w:szCs w:val="28"/>
        </w:rPr>
        <w:t xml:space="preserve"> годов</w:t>
      </w:r>
    </w:p>
    <w:p w:rsidR="003B70F7" w:rsidRPr="00F86E0C" w:rsidRDefault="003B70F7" w:rsidP="007F2511">
      <w:pPr>
        <w:widowControl w:val="0"/>
        <w:suppressAutoHyphens/>
        <w:autoSpaceDE w:val="0"/>
        <w:autoSpaceDN w:val="0"/>
        <w:adjustRightInd w:val="0"/>
        <w:ind w:right="-35"/>
        <w:jc w:val="center"/>
        <w:rPr>
          <w:rFonts w:ascii="PT Astra Serif" w:hAnsi="PT Astra Serif"/>
          <w:bCs/>
          <w:iCs/>
          <w:sz w:val="28"/>
          <w:szCs w:val="28"/>
        </w:rPr>
      </w:pPr>
    </w:p>
    <w:tbl>
      <w:tblPr>
        <w:tblW w:w="5197" w:type="pct"/>
        <w:tblInd w:w="-557" w:type="dxa"/>
        <w:tblCellMar>
          <w:left w:w="10" w:type="dxa"/>
          <w:right w:w="10" w:type="dxa"/>
        </w:tblCellMar>
        <w:tblLook w:val="0000" w:firstRow="0" w:lastRow="0" w:firstColumn="0" w:lastColumn="0" w:noHBand="0" w:noVBand="0"/>
      </w:tblPr>
      <w:tblGrid>
        <w:gridCol w:w="601"/>
        <w:gridCol w:w="5474"/>
        <w:gridCol w:w="1856"/>
        <w:gridCol w:w="2247"/>
      </w:tblGrid>
      <w:tr w:rsidR="006B51D0" w:rsidRPr="002854DF" w:rsidTr="00206C86">
        <w:trPr>
          <w:trHeight w:val="76"/>
          <w:tblHeader/>
        </w:trPr>
        <w:tc>
          <w:tcPr>
            <w:tcW w:w="295"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 п/п</w:t>
            </w:r>
          </w:p>
        </w:tc>
        <w:tc>
          <w:tcPr>
            <w:tcW w:w="2689"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Наименование мероприятия</w:t>
            </w:r>
          </w:p>
        </w:tc>
        <w:tc>
          <w:tcPr>
            <w:tcW w:w="912"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vertAlign w:val="superscript"/>
              </w:rPr>
            </w:pPr>
            <w:r w:rsidRPr="002854DF">
              <w:rPr>
                <w:rFonts w:ascii="PT Astra Serif" w:hAnsi="PT Astra Serif"/>
                <w:b w:val="0"/>
                <w:kern w:val="1"/>
                <w:sz w:val="28"/>
                <w:szCs w:val="28"/>
              </w:rPr>
              <w:t xml:space="preserve">Сроки исполнения </w:t>
            </w:r>
            <w:r w:rsidRPr="002854DF">
              <w:rPr>
                <w:rFonts w:ascii="PT Astra Serif" w:hAnsi="PT Astra Serif"/>
                <w:b w:val="0"/>
                <w:kern w:val="1"/>
                <w:sz w:val="28"/>
                <w:szCs w:val="28"/>
                <w:vertAlign w:val="superscript"/>
              </w:rPr>
              <w:t>1</w:t>
            </w:r>
          </w:p>
        </w:tc>
        <w:tc>
          <w:tcPr>
            <w:tcW w:w="1104" w:type="pct"/>
            <w:tcBorders>
              <w:top w:val="single" w:sz="6" w:space="0" w:color="000000"/>
              <w:left w:val="single" w:sz="6" w:space="0" w:color="000000"/>
              <w:bottom w:val="single" w:sz="6" w:space="0" w:color="000000"/>
              <w:right w:val="single" w:sz="6" w:space="0" w:color="000000"/>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Ответственные</w:t>
            </w:r>
          </w:p>
        </w:tc>
      </w:tr>
      <w:tr w:rsidR="006B51D0" w:rsidRPr="002854DF" w:rsidTr="00206C86">
        <w:trPr>
          <w:trHeight w:val="217"/>
          <w:tblHeader/>
        </w:trPr>
        <w:tc>
          <w:tcPr>
            <w:tcW w:w="295"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1</w:t>
            </w:r>
          </w:p>
        </w:tc>
        <w:tc>
          <w:tcPr>
            <w:tcW w:w="2689"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2</w:t>
            </w:r>
          </w:p>
        </w:tc>
        <w:tc>
          <w:tcPr>
            <w:tcW w:w="912"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3</w:t>
            </w:r>
          </w:p>
        </w:tc>
        <w:tc>
          <w:tcPr>
            <w:tcW w:w="1104" w:type="pct"/>
            <w:tcBorders>
              <w:top w:val="single" w:sz="6" w:space="0" w:color="000000"/>
              <w:left w:val="single" w:sz="6" w:space="0" w:color="000000"/>
              <w:bottom w:val="single" w:sz="6" w:space="0" w:color="000000"/>
              <w:right w:val="single" w:sz="6" w:space="0" w:color="000000"/>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4</w:t>
            </w:r>
          </w:p>
        </w:tc>
      </w:tr>
      <w:tr w:rsidR="006B51D0"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1</w:t>
            </w:r>
          </w:p>
        </w:tc>
        <w:tc>
          <w:tcPr>
            <w:tcW w:w="2689" w:type="pct"/>
            <w:tcBorders>
              <w:top w:val="single" w:sz="6" w:space="0" w:color="000000"/>
              <w:left w:val="single" w:sz="6" w:space="0" w:color="000000"/>
              <w:bottom w:val="single" w:sz="6" w:space="0" w:color="000000"/>
              <w:right w:val="nil"/>
            </w:tcBorders>
            <w:vAlign w:val="center"/>
          </w:tcPr>
          <w:p w:rsidR="006B51D0" w:rsidRPr="002854DF" w:rsidRDefault="006B51D0" w:rsidP="002854DF">
            <w:pPr>
              <w:widowControl w:val="0"/>
              <w:suppressAutoHyphens/>
              <w:autoSpaceDE w:val="0"/>
              <w:autoSpaceDN w:val="0"/>
              <w:adjustRightInd w:val="0"/>
              <w:rPr>
                <w:rFonts w:ascii="PT Astra Serif" w:hAnsi="PT Astra Serif"/>
                <w:b w:val="0"/>
                <w:kern w:val="1"/>
                <w:sz w:val="28"/>
                <w:szCs w:val="28"/>
              </w:rPr>
            </w:pPr>
            <w:r w:rsidRPr="002854DF">
              <w:rPr>
                <w:rFonts w:ascii="PT Astra Serif" w:hAnsi="PT Astra Serif"/>
                <w:b w:val="0"/>
                <w:kern w:val="1"/>
                <w:sz w:val="28"/>
                <w:szCs w:val="28"/>
              </w:rPr>
              <w:t>Внесение проекта бюджета муниципального образования «город Ульяновск» на 202</w:t>
            </w:r>
            <w:r w:rsidR="002854DF" w:rsidRPr="002854DF">
              <w:rPr>
                <w:rFonts w:ascii="PT Astra Serif" w:hAnsi="PT Astra Serif"/>
                <w:b w:val="0"/>
                <w:kern w:val="1"/>
                <w:sz w:val="28"/>
                <w:szCs w:val="28"/>
              </w:rPr>
              <w:t>3</w:t>
            </w:r>
            <w:r w:rsidRPr="002854DF">
              <w:rPr>
                <w:rFonts w:ascii="PT Astra Serif" w:hAnsi="PT Astra Serif"/>
                <w:b w:val="0"/>
                <w:kern w:val="1"/>
                <w:sz w:val="28"/>
                <w:szCs w:val="28"/>
              </w:rPr>
              <w:t xml:space="preserve"> год и на плановый период 202</w:t>
            </w:r>
            <w:r w:rsidR="002854DF" w:rsidRPr="002854DF">
              <w:rPr>
                <w:rFonts w:ascii="PT Astra Serif" w:hAnsi="PT Astra Serif"/>
                <w:b w:val="0"/>
                <w:kern w:val="1"/>
                <w:sz w:val="28"/>
                <w:szCs w:val="28"/>
              </w:rPr>
              <w:t>4</w:t>
            </w:r>
            <w:r w:rsidRPr="002854DF">
              <w:rPr>
                <w:rFonts w:ascii="PT Astra Serif" w:hAnsi="PT Astra Serif"/>
                <w:b w:val="0"/>
                <w:kern w:val="1"/>
                <w:sz w:val="28"/>
                <w:szCs w:val="28"/>
              </w:rPr>
              <w:t xml:space="preserve"> и 202</w:t>
            </w:r>
            <w:r w:rsidR="002854DF" w:rsidRPr="002854DF">
              <w:rPr>
                <w:rFonts w:ascii="PT Astra Serif" w:hAnsi="PT Astra Serif"/>
                <w:b w:val="0"/>
                <w:kern w:val="1"/>
                <w:sz w:val="28"/>
                <w:szCs w:val="28"/>
              </w:rPr>
              <w:t>5</w:t>
            </w:r>
            <w:r w:rsidRPr="002854DF">
              <w:rPr>
                <w:rFonts w:ascii="PT Astra Serif" w:hAnsi="PT Astra Serif"/>
                <w:b w:val="0"/>
                <w:kern w:val="1"/>
                <w:sz w:val="28"/>
                <w:szCs w:val="28"/>
              </w:rPr>
              <w:t xml:space="preserve"> годов</w:t>
            </w:r>
          </w:p>
        </w:tc>
        <w:tc>
          <w:tcPr>
            <w:tcW w:w="912" w:type="pct"/>
            <w:tcBorders>
              <w:top w:val="single" w:sz="6" w:space="0" w:color="000000"/>
              <w:left w:val="single" w:sz="6" w:space="0" w:color="000000"/>
              <w:bottom w:val="single" w:sz="6" w:space="0" w:color="000000"/>
              <w:right w:val="nil"/>
            </w:tcBorders>
            <w:vAlign w:val="center"/>
          </w:tcPr>
          <w:p w:rsidR="006B51D0" w:rsidRPr="002854DF" w:rsidRDefault="000120B7"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 xml:space="preserve">до </w:t>
            </w:r>
            <w:r w:rsidR="002854DF" w:rsidRPr="002854DF">
              <w:rPr>
                <w:rFonts w:ascii="PT Astra Serif" w:hAnsi="PT Astra Serif"/>
                <w:b w:val="0"/>
                <w:kern w:val="1"/>
                <w:sz w:val="28"/>
                <w:szCs w:val="28"/>
              </w:rPr>
              <w:t xml:space="preserve">07.11.2022 </w:t>
            </w:r>
            <w:r w:rsidR="009A7CCC" w:rsidRPr="002854DF">
              <w:rPr>
                <w:rFonts w:ascii="PT Astra Serif" w:hAnsi="PT Astra Serif"/>
                <w:b w:val="0"/>
                <w:kern w:val="1"/>
                <w:sz w:val="28"/>
                <w:szCs w:val="28"/>
              </w:rPr>
              <w:t>включительно</w:t>
            </w:r>
          </w:p>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p>
        </w:tc>
        <w:tc>
          <w:tcPr>
            <w:tcW w:w="1104" w:type="pct"/>
            <w:tcBorders>
              <w:top w:val="single" w:sz="6" w:space="0" w:color="000000"/>
              <w:left w:val="single" w:sz="6" w:space="0" w:color="000000"/>
              <w:bottom w:val="single" w:sz="6" w:space="0" w:color="000000"/>
              <w:right w:val="single" w:sz="6" w:space="0" w:color="000000"/>
            </w:tcBorders>
            <w:vAlign w:val="center"/>
          </w:tcPr>
          <w:p w:rsidR="006B51D0"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 xml:space="preserve">Глава города </w:t>
            </w:r>
          </w:p>
          <w:p w:rsidR="00C2460E" w:rsidRPr="002854DF" w:rsidRDefault="00C2460E" w:rsidP="004806A6">
            <w:pPr>
              <w:widowControl w:val="0"/>
              <w:suppressAutoHyphens/>
              <w:autoSpaceDE w:val="0"/>
              <w:autoSpaceDN w:val="0"/>
              <w:adjustRightInd w:val="0"/>
              <w:jc w:val="center"/>
              <w:rPr>
                <w:rFonts w:ascii="PT Astra Serif" w:hAnsi="PT Astra Serif"/>
                <w:b w:val="0"/>
                <w:kern w:val="1"/>
                <w:sz w:val="28"/>
                <w:szCs w:val="28"/>
              </w:rPr>
            </w:pPr>
            <w:r>
              <w:rPr>
                <w:rFonts w:ascii="PT Astra Serif" w:hAnsi="PT Astra Serif"/>
                <w:b w:val="0"/>
                <w:kern w:val="1"/>
                <w:sz w:val="28"/>
                <w:szCs w:val="28"/>
              </w:rPr>
              <w:t>Ульяновска</w:t>
            </w:r>
          </w:p>
        </w:tc>
      </w:tr>
      <w:tr w:rsidR="006B51D0"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2</w:t>
            </w:r>
          </w:p>
        </w:tc>
        <w:tc>
          <w:tcPr>
            <w:tcW w:w="2689" w:type="pct"/>
            <w:tcBorders>
              <w:top w:val="single" w:sz="6" w:space="0" w:color="000000"/>
              <w:left w:val="single" w:sz="6" w:space="0" w:color="000000"/>
              <w:bottom w:val="single" w:sz="6" w:space="0" w:color="000000"/>
              <w:right w:val="nil"/>
            </w:tcBorders>
            <w:vAlign w:val="center"/>
          </w:tcPr>
          <w:p w:rsidR="006B51D0" w:rsidRPr="002854DF" w:rsidRDefault="006B51D0" w:rsidP="002854DF">
            <w:pPr>
              <w:widowControl w:val="0"/>
              <w:suppressAutoHyphens/>
              <w:autoSpaceDE w:val="0"/>
              <w:autoSpaceDN w:val="0"/>
              <w:adjustRightInd w:val="0"/>
              <w:rPr>
                <w:rFonts w:ascii="PT Astra Serif" w:hAnsi="PT Astra Serif"/>
                <w:b w:val="0"/>
                <w:kern w:val="1"/>
                <w:sz w:val="28"/>
                <w:szCs w:val="28"/>
              </w:rPr>
            </w:pPr>
            <w:r w:rsidRPr="002854DF">
              <w:rPr>
                <w:rFonts w:ascii="PT Astra Serif" w:hAnsi="PT Astra Serif"/>
                <w:b w:val="0"/>
                <w:kern w:val="1"/>
                <w:sz w:val="28"/>
                <w:szCs w:val="28"/>
              </w:rPr>
              <w:t xml:space="preserve">Рассмотрение проекта бюджета муниципального образования «город Ульяновск» </w:t>
            </w:r>
            <w:r w:rsidR="00C75DC4" w:rsidRPr="002854DF">
              <w:rPr>
                <w:rFonts w:ascii="PT Astra Serif" w:hAnsi="PT Astra Serif"/>
                <w:b w:val="0"/>
                <w:kern w:val="1"/>
                <w:sz w:val="28"/>
                <w:szCs w:val="28"/>
              </w:rPr>
              <w:t>на 202</w:t>
            </w:r>
            <w:r w:rsidR="002854DF" w:rsidRPr="002854DF">
              <w:rPr>
                <w:rFonts w:ascii="PT Astra Serif" w:hAnsi="PT Astra Serif"/>
                <w:b w:val="0"/>
                <w:kern w:val="1"/>
                <w:sz w:val="28"/>
                <w:szCs w:val="28"/>
              </w:rPr>
              <w:t>3</w:t>
            </w:r>
            <w:r w:rsidR="00C75DC4" w:rsidRPr="002854DF">
              <w:rPr>
                <w:rFonts w:ascii="PT Astra Serif" w:hAnsi="PT Astra Serif"/>
                <w:b w:val="0"/>
                <w:kern w:val="1"/>
                <w:sz w:val="28"/>
                <w:szCs w:val="28"/>
              </w:rPr>
              <w:t xml:space="preserve"> год и на плановый период 202</w:t>
            </w:r>
            <w:r w:rsidR="002854DF" w:rsidRPr="002854DF">
              <w:rPr>
                <w:rFonts w:ascii="PT Astra Serif" w:hAnsi="PT Astra Serif"/>
                <w:b w:val="0"/>
                <w:kern w:val="1"/>
                <w:sz w:val="28"/>
                <w:szCs w:val="28"/>
              </w:rPr>
              <w:t>4</w:t>
            </w:r>
            <w:r w:rsidR="00C75DC4" w:rsidRPr="002854DF">
              <w:rPr>
                <w:rFonts w:ascii="PT Astra Serif" w:hAnsi="PT Astra Serif"/>
                <w:b w:val="0"/>
                <w:kern w:val="1"/>
                <w:sz w:val="28"/>
                <w:szCs w:val="28"/>
              </w:rPr>
              <w:t xml:space="preserve"> и 202</w:t>
            </w:r>
            <w:r w:rsidR="002854DF" w:rsidRPr="002854DF">
              <w:rPr>
                <w:rFonts w:ascii="PT Astra Serif" w:hAnsi="PT Astra Serif"/>
                <w:b w:val="0"/>
                <w:kern w:val="1"/>
                <w:sz w:val="28"/>
                <w:szCs w:val="28"/>
              </w:rPr>
              <w:t>5</w:t>
            </w:r>
            <w:r w:rsidR="00C75DC4" w:rsidRPr="002854DF">
              <w:rPr>
                <w:rFonts w:ascii="PT Astra Serif" w:hAnsi="PT Astra Serif"/>
                <w:b w:val="0"/>
                <w:kern w:val="1"/>
                <w:sz w:val="28"/>
                <w:szCs w:val="28"/>
              </w:rPr>
              <w:t xml:space="preserve"> годов </w:t>
            </w:r>
            <w:r w:rsidRPr="002854DF">
              <w:rPr>
                <w:rFonts w:ascii="PT Astra Serif" w:hAnsi="PT Astra Serif"/>
                <w:b w:val="0"/>
                <w:kern w:val="1"/>
                <w:sz w:val="28"/>
                <w:szCs w:val="28"/>
              </w:rPr>
              <w:t>на предмет соответствия представленных документов и материалов требованиям решения Ульяновской Городской Думы от 25.06.2014 № 80 «О бюджетном процессе в МО «город Ульяновск»</w:t>
            </w:r>
          </w:p>
        </w:tc>
        <w:tc>
          <w:tcPr>
            <w:tcW w:w="912" w:type="pct"/>
            <w:tcBorders>
              <w:top w:val="single" w:sz="6" w:space="0" w:color="000000"/>
              <w:left w:val="single" w:sz="6" w:space="0" w:color="000000"/>
              <w:bottom w:val="single" w:sz="6" w:space="0" w:color="000000"/>
              <w:right w:val="nil"/>
            </w:tcBorders>
            <w:vAlign w:val="center"/>
          </w:tcPr>
          <w:p w:rsidR="006B51D0" w:rsidRPr="002854DF" w:rsidRDefault="002854DF"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08.11.2022</w:t>
            </w:r>
          </w:p>
        </w:tc>
        <w:tc>
          <w:tcPr>
            <w:tcW w:w="1104" w:type="pct"/>
            <w:tcBorders>
              <w:top w:val="single" w:sz="6" w:space="0" w:color="000000"/>
              <w:left w:val="single" w:sz="6" w:space="0" w:color="000000"/>
              <w:bottom w:val="single" w:sz="6" w:space="0" w:color="000000"/>
              <w:right w:val="single" w:sz="6" w:space="0" w:color="000000"/>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Комитет по бюджету и налогам Ульяновской Городской Думы</w:t>
            </w:r>
          </w:p>
        </w:tc>
      </w:tr>
      <w:tr w:rsidR="006B51D0"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3</w:t>
            </w:r>
          </w:p>
        </w:tc>
        <w:tc>
          <w:tcPr>
            <w:tcW w:w="2689" w:type="pct"/>
            <w:tcBorders>
              <w:top w:val="single" w:sz="6" w:space="0" w:color="000000"/>
              <w:left w:val="single" w:sz="6" w:space="0" w:color="000000"/>
              <w:bottom w:val="single" w:sz="6" w:space="0" w:color="000000"/>
              <w:right w:val="nil"/>
            </w:tcBorders>
            <w:vAlign w:val="center"/>
          </w:tcPr>
          <w:p w:rsidR="006B51D0" w:rsidRPr="002854DF" w:rsidRDefault="006B51D0" w:rsidP="002854DF">
            <w:pPr>
              <w:widowControl w:val="0"/>
              <w:suppressAutoHyphens/>
              <w:autoSpaceDE w:val="0"/>
              <w:autoSpaceDN w:val="0"/>
              <w:adjustRightInd w:val="0"/>
              <w:rPr>
                <w:rFonts w:ascii="PT Astra Serif" w:hAnsi="PT Astra Serif"/>
                <w:b w:val="0"/>
                <w:kern w:val="1"/>
                <w:sz w:val="28"/>
                <w:szCs w:val="28"/>
              </w:rPr>
            </w:pPr>
            <w:r w:rsidRPr="002854DF">
              <w:rPr>
                <w:rFonts w:ascii="PT Astra Serif" w:hAnsi="PT Astra Serif"/>
                <w:b w:val="0"/>
                <w:kern w:val="1"/>
                <w:sz w:val="28"/>
                <w:szCs w:val="28"/>
              </w:rPr>
              <w:t xml:space="preserve">Рассмотрение проекта решения Ульяновской Городской Думы «О проведении публичных слушаний и формировании организационного комитета по проведению публичных слушаний» (по проекту бюджета муниципального образования  «город Ульяновск» </w:t>
            </w:r>
            <w:r w:rsidR="00C75DC4" w:rsidRPr="002854DF">
              <w:rPr>
                <w:rFonts w:ascii="PT Astra Serif" w:hAnsi="PT Astra Serif"/>
                <w:b w:val="0"/>
                <w:kern w:val="1"/>
                <w:sz w:val="28"/>
                <w:szCs w:val="28"/>
              </w:rPr>
              <w:t>на 202</w:t>
            </w:r>
            <w:r w:rsidR="002854DF" w:rsidRPr="002854DF">
              <w:rPr>
                <w:rFonts w:ascii="PT Astra Serif" w:hAnsi="PT Astra Serif"/>
                <w:b w:val="0"/>
                <w:kern w:val="1"/>
                <w:sz w:val="28"/>
                <w:szCs w:val="28"/>
              </w:rPr>
              <w:t>3</w:t>
            </w:r>
            <w:r w:rsidR="00C75DC4" w:rsidRPr="002854DF">
              <w:rPr>
                <w:rFonts w:ascii="PT Astra Serif" w:hAnsi="PT Astra Serif"/>
                <w:b w:val="0"/>
                <w:kern w:val="1"/>
                <w:sz w:val="28"/>
                <w:szCs w:val="28"/>
              </w:rPr>
              <w:t xml:space="preserve"> год и на плановый период 202</w:t>
            </w:r>
            <w:r w:rsidR="002854DF" w:rsidRPr="002854DF">
              <w:rPr>
                <w:rFonts w:ascii="PT Astra Serif" w:hAnsi="PT Astra Serif"/>
                <w:b w:val="0"/>
                <w:kern w:val="1"/>
                <w:sz w:val="28"/>
                <w:szCs w:val="28"/>
              </w:rPr>
              <w:t>4</w:t>
            </w:r>
            <w:r w:rsidR="00C75DC4" w:rsidRPr="002854DF">
              <w:rPr>
                <w:rFonts w:ascii="PT Astra Serif" w:hAnsi="PT Astra Serif"/>
                <w:b w:val="0"/>
                <w:kern w:val="1"/>
                <w:sz w:val="28"/>
                <w:szCs w:val="28"/>
              </w:rPr>
              <w:t xml:space="preserve"> и 202</w:t>
            </w:r>
            <w:r w:rsidR="002854DF" w:rsidRPr="002854DF">
              <w:rPr>
                <w:rFonts w:ascii="PT Astra Serif" w:hAnsi="PT Astra Serif"/>
                <w:b w:val="0"/>
                <w:kern w:val="1"/>
                <w:sz w:val="28"/>
                <w:szCs w:val="28"/>
              </w:rPr>
              <w:t>5</w:t>
            </w:r>
            <w:r w:rsidR="00C75DC4" w:rsidRPr="002854DF">
              <w:rPr>
                <w:rFonts w:ascii="PT Astra Serif" w:hAnsi="PT Astra Serif"/>
                <w:b w:val="0"/>
                <w:kern w:val="1"/>
                <w:sz w:val="28"/>
                <w:szCs w:val="28"/>
              </w:rPr>
              <w:t xml:space="preserve"> годов</w:t>
            </w:r>
            <w:r w:rsidRPr="002854DF">
              <w:rPr>
                <w:rFonts w:ascii="PT Astra Serif" w:hAnsi="PT Astra Serif"/>
                <w:b w:val="0"/>
                <w:kern w:val="1"/>
                <w:sz w:val="28"/>
                <w:szCs w:val="28"/>
              </w:rPr>
              <w:t>)»</w:t>
            </w:r>
          </w:p>
        </w:tc>
        <w:tc>
          <w:tcPr>
            <w:tcW w:w="912" w:type="pct"/>
            <w:tcBorders>
              <w:top w:val="single" w:sz="6" w:space="0" w:color="000000"/>
              <w:left w:val="single" w:sz="6" w:space="0" w:color="000000"/>
              <w:bottom w:val="single" w:sz="6" w:space="0" w:color="000000"/>
              <w:right w:val="nil"/>
            </w:tcBorders>
            <w:vAlign w:val="center"/>
          </w:tcPr>
          <w:p w:rsidR="006B51D0" w:rsidRPr="002854DF" w:rsidRDefault="002854DF"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08.11.2022</w:t>
            </w:r>
          </w:p>
        </w:tc>
        <w:tc>
          <w:tcPr>
            <w:tcW w:w="1104" w:type="pct"/>
            <w:tcBorders>
              <w:top w:val="single" w:sz="6" w:space="0" w:color="000000"/>
              <w:left w:val="single" w:sz="6" w:space="0" w:color="000000"/>
              <w:bottom w:val="single" w:sz="6" w:space="0" w:color="000000"/>
              <w:right w:val="single" w:sz="6" w:space="0" w:color="000000"/>
            </w:tcBorders>
            <w:vAlign w:val="center"/>
          </w:tcPr>
          <w:p w:rsidR="006B51D0" w:rsidRPr="002854DF" w:rsidRDefault="006B51D0" w:rsidP="004806A6">
            <w:pPr>
              <w:widowControl w:val="0"/>
              <w:suppressAutoHyphens/>
              <w:autoSpaceDE w:val="0"/>
              <w:autoSpaceDN w:val="0"/>
              <w:adjustRightInd w:val="0"/>
              <w:jc w:val="center"/>
              <w:rPr>
                <w:rFonts w:ascii="PT Astra Serif" w:hAnsi="PT Astra Serif"/>
                <w:b w:val="0"/>
                <w:kern w:val="1"/>
                <w:sz w:val="28"/>
                <w:szCs w:val="28"/>
              </w:rPr>
            </w:pPr>
            <w:r w:rsidRPr="002854DF">
              <w:rPr>
                <w:rFonts w:ascii="PT Astra Serif" w:hAnsi="PT Astra Serif"/>
                <w:b w:val="0"/>
                <w:kern w:val="1"/>
                <w:sz w:val="28"/>
                <w:szCs w:val="28"/>
              </w:rPr>
              <w:t>Заседание Ульяновской Городской Думы</w:t>
            </w:r>
          </w:p>
        </w:tc>
      </w:tr>
      <w:tr w:rsidR="00206C86"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206C86" w:rsidRPr="0048728D"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48728D">
              <w:rPr>
                <w:rFonts w:ascii="PT Astra Serif" w:hAnsi="PT Astra Serif"/>
                <w:b w:val="0"/>
                <w:kern w:val="1"/>
                <w:sz w:val="28"/>
                <w:szCs w:val="28"/>
              </w:rPr>
              <w:t>4</w:t>
            </w:r>
          </w:p>
        </w:tc>
        <w:tc>
          <w:tcPr>
            <w:tcW w:w="2689" w:type="pct"/>
            <w:tcBorders>
              <w:top w:val="single" w:sz="6" w:space="0" w:color="000000"/>
              <w:left w:val="single" w:sz="6" w:space="0" w:color="000000"/>
              <w:bottom w:val="single" w:sz="6" w:space="0" w:color="000000"/>
              <w:right w:val="nil"/>
            </w:tcBorders>
            <w:vAlign w:val="center"/>
          </w:tcPr>
          <w:p w:rsidR="00206C86" w:rsidRPr="0048728D" w:rsidRDefault="00206C86" w:rsidP="00206C86">
            <w:pPr>
              <w:widowControl w:val="0"/>
              <w:suppressAutoHyphens/>
              <w:autoSpaceDE w:val="0"/>
              <w:autoSpaceDN w:val="0"/>
              <w:adjustRightInd w:val="0"/>
              <w:rPr>
                <w:rFonts w:ascii="PT Astra Serif" w:hAnsi="PT Astra Serif"/>
                <w:b w:val="0"/>
                <w:kern w:val="1"/>
                <w:sz w:val="28"/>
                <w:szCs w:val="28"/>
              </w:rPr>
            </w:pPr>
            <w:r w:rsidRPr="0048728D">
              <w:rPr>
                <w:rFonts w:ascii="PT Astra Serif" w:hAnsi="PT Astra Serif"/>
                <w:b w:val="0"/>
                <w:kern w:val="1"/>
                <w:sz w:val="28"/>
                <w:szCs w:val="28"/>
              </w:rPr>
              <w:t xml:space="preserve">Опубликование решения УГД о проведении публичных слушаний в порядке, установленном нормативным правовым актом Ульяновской Городской Думы </w:t>
            </w:r>
          </w:p>
        </w:tc>
        <w:tc>
          <w:tcPr>
            <w:tcW w:w="912" w:type="pct"/>
            <w:tcBorders>
              <w:top w:val="single" w:sz="6" w:space="0" w:color="000000"/>
              <w:left w:val="single" w:sz="6" w:space="0" w:color="000000"/>
              <w:bottom w:val="single" w:sz="6" w:space="0" w:color="000000"/>
              <w:right w:val="nil"/>
            </w:tcBorders>
            <w:vAlign w:val="center"/>
          </w:tcPr>
          <w:p w:rsidR="00206C86" w:rsidRPr="0048728D"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48728D">
              <w:rPr>
                <w:rFonts w:ascii="PT Astra Serif" w:hAnsi="PT Astra Serif"/>
                <w:b w:val="0"/>
                <w:kern w:val="1"/>
                <w:sz w:val="28"/>
                <w:szCs w:val="28"/>
              </w:rPr>
              <w:t>0</w:t>
            </w:r>
            <w:r>
              <w:rPr>
                <w:rFonts w:ascii="PT Astra Serif" w:hAnsi="PT Astra Serif"/>
                <w:b w:val="0"/>
                <w:kern w:val="1"/>
                <w:sz w:val="28"/>
                <w:szCs w:val="28"/>
              </w:rPr>
              <w:t>8</w:t>
            </w:r>
            <w:r w:rsidRPr="0048728D">
              <w:rPr>
                <w:rFonts w:ascii="PT Astra Serif" w:hAnsi="PT Astra Serif"/>
                <w:b w:val="0"/>
                <w:kern w:val="1"/>
                <w:sz w:val="28"/>
                <w:szCs w:val="28"/>
              </w:rPr>
              <w:t>.11.2022</w:t>
            </w:r>
          </w:p>
        </w:tc>
        <w:tc>
          <w:tcPr>
            <w:tcW w:w="1104" w:type="pct"/>
            <w:tcBorders>
              <w:top w:val="single" w:sz="6" w:space="0" w:color="000000"/>
              <w:left w:val="single" w:sz="6" w:space="0" w:color="000000"/>
              <w:bottom w:val="single" w:sz="6" w:space="0" w:color="000000"/>
              <w:right w:val="single" w:sz="6" w:space="0" w:color="000000"/>
            </w:tcBorders>
            <w:vAlign w:val="center"/>
          </w:tcPr>
          <w:p w:rsidR="00206C86" w:rsidRPr="0048728D"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48728D">
              <w:rPr>
                <w:rFonts w:ascii="PT Astra Serif" w:hAnsi="PT Astra Serif"/>
                <w:b w:val="0"/>
                <w:kern w:val="1"/>
                <w:sz w:val="28"/>
                <w:szCs w:val="28"/>
              </w:rPr>
              <w:t>Организационно-правовое управление УГД</w:t>
            </w:r>
          </w:p>
        </w:tc>
      </w:tr>
      <w:tr w:rsidR="00206C86"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206C86" w:rsidRPr="0048728D"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48728D">
              <w:rPr>
                <w:rFonts w:ascii="PT Astra Serif" w:hAnsi="PT Astra Serif"/>
                <w:b w:val="0"/>
                <w:kern w:val="1"/>
                <w:sz w:val="28"/>
                <w:szCs w:val="28"/>
              </w:rPr>
              <w:t>5</w:t>
            </w:r>
          </w:p>
        </w:tc>
        <w:tc>
          <w:tcPr>
            <w:tcW w:w="2689" w:type="pct"/>
            <w:tcBorders>
              <w:top w:val="single" w:sz="6" w:space="0" w:color="000000"/>
              <w:left w:val="single" w:sz="6" w:space="0" w:color="000000"/>
              <w:bottom w:val="single" w:sz="6" w:space="0" w:color="000000"/>
              <w:right w:val="nil"/>
            </w:tcBorders>
            <w:vAlign w:val="center"/>
          </w:tcPr>
          <w:p w:rsidR="00206C86" w:rsidRPr="000D4579" w:rsidRDefault="00206C86" w:rsidP="00206C86">
            <w:pPr>
              <w:widowControl w:val="0"/>
              <w:suppressAutoHyphens/>
              <w:autoSpaceDE w:val="0"/>
              <w:autoSpaceDN w:val="0"/>
              <w:adjustRightInd w:val="0"/>
              <w:rPr>
                <w:rFonts w:ascii="PT Astra Serif" w:hAnsi="PT Astra Serif"/>
                <w:b w:val="0"/>
                <w:kern w:val="1"/>
                <w:sz w:val="28"/>
                <w:szCs w:val="28"/>
              </w:rPr>
            </w:pPr>
            <w:r w:rsidRPr="000D4579">
              <w:rPr>
                <w:rFonts w:ascii="PT Astra Serif" w:hAnsi="PT Astra Serif"/>
                <w:b w:val="0"/>
                <w:kern w:val="1"/>
                <w:sz w:val="28"/>
                <w:szCs w:val="28"/>
              </w:rPr>
              <w:t>Опубликование объявления о проведении публичных слушаний по проекту бюджета муниципального образования  «город Ульяновск» на 2023 год и на плановый период 2024 и 2025 годов</w:t>
            </w:r>
          </w:p>
        </w:tc>
        <w:tc>
          <w:tcPr>
            <w:tcW w:w="912" w:type="pct"/>
            <w:tcBorders>
              <w:top w:val="single" w:sz="6" w:space="0" w:color="000000"/>
              <w:left w:val="single" w:sz="6" w:space="0" w:color="000000"/>
              <w:bottom w:val="single" w:sz="6" w:space="0" w:color="000000"/>
              <w:right w:val="nil"/>
            </w:tcBorders>
            <w:vAlign w:val="center"/>
          </w:tcPr>
          <w:p w:rsidR="00206C86" w:rsidRPr="000D4579" w:rsidRDefault="00206C86" w:rsidP="00206C86">
            <w:pPr>
              <w:widowControl w:val="0"/>
              <w:suppressAutoHyphens/>
              <w:autoSpaceDE w:val="0"/>
              <w:autoSpaceDN w:val="0"/>
              <w:adjustRightInd w:val="0"/>
              <w:jc w:val="center"/>
              <w:rPr>
                <w:rFonts w:ascii="PT Astra Serif" w:hAnsi="PT Astra Serif"/>
                <w:b w:val="0"/>
                <w:kern w:val="1"/>
                <w:sz w:val="28"/>
                <w:szCs w:val="28"/>
                <w:vertAlign w:val="superscript"/>
              </w:rPr>
            </w:pPr>
            <w:r w:rsidRPr="000D4579">
              <w:rPr>
                <w:rFonts w:ascii="PT Astra Serif" w:hAnsi="PT Astra Serif"/>
                <w:b w:val="0"/>
                <w:kern w:val="1"/>
                <w:sz w:val="28"/>
                <w:szCs w:val="28"/>
              </w:rPr>
              <w:t>0</w:t>
            </w:r>
            <w:r>
              <w:rPr>
                <w:rFonts w:ascii="PT Astra Serif" w:hAnsi="PT Astra Serif"/>
                <w:b w:val="0"/>
                <w:kern w:val="1"/>
                <w:sz w:val="28"/>
                <w:szCs w:val="28"/>
              </w:rPr>
              <w:t>8</w:t>
            </w:r>
            <w:r w:rsidRPr="000D4579">
              <w:rPr>
                <w:rFonts w:ascii="PT Astra Serif" w:hAnsi="PT Astra Serif"/>
                <w:b w:val="0"/>
                <w:kern w:val="1"/>
                <w:sz w:val="28"/>
                <w:szCs w:val="28"/>
              </w:rPr>
              <w:t>.11.2022</w:t>
            </w:r>
            <w:r w:rsidRPr="000D4579">
              <w:rPr>
                <w:rFonts w:ascii="PT Astra Serif" w:hAnsi="PT Astra Serif"/>
                <w:b w:val="0"/>
                <w:kern w:val="1"/>
                <w:sz w:val="28"/>
                <w:szCs w:val="28"/>
                <w:vertAlign w:val="superscript"/>
              </w:rPr>
              <w:t>2</w:t>
            </w:r>
          </w:p>
        </w:tc>
        <w:tc>
          <w:tcPr>
            <w:tcW w:w="1104" w:type="pct"/>
            <w:tcBorders>
              <w:top w:val="single" w:sz="6" w:space="0" w:color="000000"/>
              <w:left w:val="single" w:sz="6" w:space="0" w:color="000000"/>
              <w:bottom w:val="single" w:sz="6" w:space="0" w:color="000000"/>
              <w:right w:val="single" w:sz="6" w:space="0" w:color="000000"/>
            </w:tcBorders>
            <w:vAlign w:val="center"/>
          </w:tcPr>
          <w:p w:rsidR="00206C86" w:rsidRPr="000D4579"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0D4579">
              <w:rPr>
                <w:rFonts w:ascii="PT Astra Serif" w:hAnsi="PT Astra Serif"/>
                <w:b w:val="0"/>
                <w:kern w:val="1"/>
                <w:sz w:val="28"/>
                <w:szCs w:val="28"/>
              </w:rPr>
              <w:t>Организационно-правовое управление УГД</w:t>
            </w:r>
          </w:p>
        </w:tc>
      </w:tr>
      <w:tr w:rsidR="00206C86"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206C86" w:rsidRPr="000D4579"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0D4579">
              <w:rPr>
                <w:rFonts w:ascii="PT Astra Serif" w:hAnsi="PT Astra Serif"/>
                <w:b w:val="0"/>
                <w:kern w:val="1"/>
                <w:sz w:val="28"/>
                <w:szCs w:val="28"/>
              </w:rPr>
              <w:t>6</w:t>
            </w:r>
          </w:p>
        </w:tc>
        <w:tc>
          <w:tcPr>
            <w:tcW w:w="2689" w:type="pct"/>
            <w:tcBorders>
              <w:top w:val="single" w:sz="6" w:space="0" w:color="000000"/>
              <w:left w:val="single" w:sz="6" w:space="0" w:color="000000"/>
              <w:bottom w:val="single" w:sz="6" w:space="0" w:color="000000"/>
              <w:right w:val="nil"/>
            </w:tcBorders>
            <w:vAlign w:val="center"/>
          </w:tcPr>
          <w:p w:rsidR="00206C86" w:rsidRPr="007E5D2A" w:rsidRDefault="00206C86" w:rsidP="00206C86">
            <w:pPr>
              <w:widowControl w:val="0"/>
              <w:suppressAutoHyphens/>
              <w:autoSpaceDE w:val="0"/>
              <w:autoSpaceDN w:val="0"/>
              <w:adjustRightInd w:val="0"/>
              <w:rPr>
                <w:rFonts w:ascii="PT Astra Serif" w:hAnsi="PT Astra Serif"/>
                <w:b w:val="0"/>
                <w:kern w:val="1"/>
                <w:sz w:val="28"/>
                <w:szCs w:val="28"/>
              </w:rPr>
            </w:pPr>
            <w:r w:rsidRPr="007E5D2A">
              <w:rPr>
                <w:rFonts w:ascii="PT Astra Serif" w:hAnsi="PT Astra Serif"/>
                <w:b w:val="0"/>
                <w:kern w:val="1"/>
                <w:sz w:val="28"/>
                <w:szCs w:val="28"/>
              </w:rPr>
              <w:t xml:space="preserve">Опубликование проекта бюджета муниципального образования «город Ульяновск» на 2023 год и на плановый </w:t>
            </w:r>
            <w:r w:rsidRPr="007E5D2A">
              <w:rPr>
                <w:rFonts w:ascii="PT Astra Serif" w:hAnsi="PT Astra Serif"/>
                <w:b w:val="0"/>
                <w:kern w:val="1"/>
                <w:sz w:val="28"/>
                <w:szCs w:val="28"/>
              </w:rPr>
              <w:lastRenderedPageBreak/>
              <w:t>период 2024 и 2025 годов</w:t>
            </w:r>
          </w:p>
        </w:tc>
        <w:tc>
          <w:tcPr>
            <w:tcW w:w="912" w:type="pct"/>
            <w:tcBorders>
              <w:top w:val="single" w:sz="6" w:space="0" w:color="000000"/>
              <w:left w:val="single" w:sz="6" w:space="0" w:color="000000"/>
              <w:bottom w:val="single" w:sz="6" w:space="0" w:color="000000"/>
              <w:right w:val="nil"/>
            </w:tcBorders>
            <w:vAlign w:val="center"/>
          </w:tcPr>
          <w:p w:rsidR="00206C86" w:rsidRPr="007E5D2A"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7E5D2A">
              <w:rPr>
                <w:rFonts w:ascii="PT Astra Serif" w:hAnsi="PT Astra Serif"/>
                <w:b w:val="0"/>
                <w:kern w:val="1"/>
                <w:sz w:val="28"/>
                <w:szCs w:val="28"/>
              </w:rPr>
              <w:lastRenderedPageBreak/>
              <w:t>0</w:t>
            </w:r>
            <w:r>
              <w:rPr>
                <w:rFonts w:ascii="PT Astra Serif" w:hAnsi="PT Astra Serif"/>
                <w:b w:val="0"/>
                <w:kern w:val="1"/>
                <w:sz w:val="28"/>
                <w:szCs w:val="28"/>
              </w:rPr>
              <w:t>8</w:t>
            </w:r>
            <w:r w:rsidRPr="007E5D2A">
              <w:rPr>
                <w:rFonts w:ascii="PT Astra Serif" w:hAnsi="PT Astra Serif"/>
                <w:b w:val="0"/>
                <w:kern w:val="1"/>
                <w:sz w:val="28"/>
                <w:szCs w:val="28"/>
              </w:rPr>
              <w:t>.11.2022</w:t>
            </w:r>
          </w:p>
        </w:tc>
        <w:tc>
          <w:tcPr>
            <w:tcW w:w="1104" w:type="pct"/>
            <w:tcBorders>
              <w:top w:val="single" w:sz="6" w:space="0" w:color="000000"/>
              <w:left w:val="single" w:sz="6" w:space="0" w:color="000000"/>
              <w:bottom w:val="single" w:sz="6" w:space="0" w:color="000000"/>
              <w:right w:val="single" w:sz="6" w:space="0" w:color="000000"/>
            </w:tcBorders>
            <w:vAlign w:val="center"/>
          </w:tcPr>
          <w:p w:rsidR="00206C86" w:rsidRPr="007E5D2A"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7E5D2A">
              <w:rPr>
                <w:rFonts w:ascii="PT Astra Serif" w:hAnsi="PT Astra Serif"/>
                <w:b w:val="0"/>
                <w:kern w:val="1"/>
                <w:sz w:val="28"/>
                <w:szCs w:val="28"/>
              </w:rPr>
              <w:t>Администрация города Ульяновска</w:t>
            </w:r>
          </w:p>
        </w:tc>
      </w:tr>
      <w:tr w:rsidR="00206C86"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206C86" w:rsidRPr="007E5D2A"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7E5D2A">
              <w:rPr>
                <w:rFonts w:ascii="PT Astra Serif" w:hAnsi="PT Astra Serif"/>
                <w:b w:val="0"/>
                <w:kern w:val="1"/>
                <w:sz w:val="28"/>
                <w:szCs w:val="28"/>
              </w:rPr>
              <w:lastRenderedPageBreak/>
              <w:t>7</w:t>
            </w:r>
          </w:p>
        </w:tc>
        <w:tc>
          <w:tcPr>
            <w:tcW w:w="2689" w:type="pct"/>
            <w:tcBorders>
              <w:top w:val="single" w:sz="6" w:space="0" w:color="000000"/>
              <w:left w:val="single" w:sz="6" w:space="0" w:color="000000"/>
              <w:bottom w:val="single" w:sz="6" w:space="0" w:color="000000"/>
              <w:right w:val="nil"/>
            </w:tcBorders>
            <w:vAlign w:val="center"/>
          </w:tcPr>
          <w:p w:rsidR="00206C86" w:rsidRPr="0048728D" w:rsidRDefault="00206C86" w:rsidP="00206C86">
            <w:pPr>
              <w:widowControl w:val="0"/>
              <w:suppressAutoHyphens/>
              <w:autoSpaceDE w:val="0"/>
              <w:autoSpaceDN w:val="0"/>
              <w:adjustRightInd w:val="0"/>
              <w:rPr>
                <w:rFonts w:ascii="PT Astra Serif" w:hAnsi="PT Astra Serif"/>
                <w:b w:val="0"/>
                <w:kern w:val="1"/>
                <w:sz w:val="28"/>
                <w:szCs w:val="28"/>
              </w:rPr>
            </w:pPr>
            <w:r w:rsidRPr="0048728D">
              <w:rPr>
                <w:rFonts w:ascii="PT Astra Serif" w:hAnsi="PT Astra Serif"/>
                <w:b w:val="0"/>
                <w:kern w:val="1"/>
                <w:sz w:val="28"/>
                <w:szCs w:val="28"/>
              </w:rPr>
              <w:t>Направление проекта бюджета муниципального образования «город Ульяновск» на 2023 год и на плановый период 2024 и 2025 годов в Контрольно-счетную палату муниципального образования «город Ульяновск» для подготовки заключения</w:t>
            </w:r>
          </w:p>
        </w:tc>
        <w:tc>
          <w:tcPr>
            <w:tcW w:w="912" w:type="pct"/>
            <w:tcBorders>
              <w:top w:val="single" w:sz="6" w:space="0" w:color="000000"/>
              <w:left w:val="single" w:sz="6" w:space="0" w:color="000000"/>
              <w:bottom w:val="single" w:sz="6" w:space="0" w:color="000000"/>
              <w:right w:val="nil"/>
            </w:tcBorders>
            <w:vAlign w:val="center"/>
          </w:tcPr>
          <w:p w:rsidR="00206C86" w:rsidRPr="0048728D"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48728D">
              <w:rPr>
                <w:rFonts w:ascii="PT Astra Serif" w:hAnsi="PT Astra Serif"/>
                <w:b w:val="0"/>
                <w:kern w:val="1"/>
                <w:sz w:val="28"/>
                <w:szCs w:val="28"/>
              </w:rPr>
              <w:t>09.11.2022</w:t>
            </w:r>
          </w:p>
        </w:tc>
        <w:tc>
          <w:tcPr>
            <w:tcW w:w="1104" w:type="pct"/>
            <w:tcBorders>
              <w:top w:val="single" w:sz="6" w:space="0" w:color="000000"/>
              <w:left w:val="single" w:sz="6" w:space="0" w:color="000000"/>
              <w:bottom w:val="single" w:sz="6" w:space="0" w:color="000000"/>
              <w:right w:val="single" w:sz="6" w:space="0" w:color="000000"/>
            </w:tcBorders>
            <w:vAlign w:val="center"/>
          </w:tcPr>
          <w:p w:rsidR="00206C86" w:rsidRPr="0048728D"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48728D">
              <w:rPr>
                <w:rFonts w:ascii="PT Astra Serif" w:hAnsi="PT Astra Serif"/>
                <w:b w:val="0"/>
                <w:kern w:val="1"/>
                <w:sz w:val="28"/>
                <w:szCs w:val="28"/>
              </w:rPr>
              <w:t>Организационно-правовое управление УГД</w:t>
            </w:r>
          </w:p>
        </w:tc>
      </w:tr>
      <w:tr w:rsidR="00206C86"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206C86" w:rsidRPr="000A5F52"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8</w:t>
            </w:r>
          </w:p>
        </w:tc>
        <w:tc>
          <w:tcPr>
            <w:tcW w:w="2689" w:type="pct"/>
            <w:tcBorders>
              <w:top w:val="single" w:sz="6" w:space="0" w:color="000000"/>
              <w:left w:val="single" w:sz="6" w:space="0" w:color="000000"/>
              <w:bottom w:val="single" w:sz="6" w:space="0" w:color="000000"/>
              <w:right w:val="nil"/>
            </w:tcBorders>
            <w:vAlign w:val="center"/>
          </w:tcPr>
          <w:p w:rsidR="00206C86" w:rsidRPr="000A5F52" w:rsidRDefault="00206C86" w:rsidP="00206C86">
            <w:pPr>
              <w:widowControl w:val="0"/>
              <w:suppressAutoHyphens/>
              <w:autoSpaceDE w:val="0"/>
              <w:autoSpaceDN w:val="0"/>
              <w:adjustRightInd w:val="0"/>
              <w:rPr>
                <w:rFonts w:ascii="PT Astra Serif" w:hAnsi="PT Astra Serif"/>
                <w:b w:val="0"/>
                <w:kern w:val="1"/>
                <w:sz w:val="28"/>
                <w:szCs w:val="28"/>
              </w:rPr>
            </w:pPr>
            <w:r w:rsidRPr="000A5F52">
              <w:rPr>
                <w:rFonts w:ascii="PT Astra Serif" w:hAnsi="PT Astra Serif"/>
                <w:b w:val="0"/>
                <w:kern w:val="1"/>
                <w:sz w:val="28"/>
                <w:szCs w:val="28"/>
              </w:rPr>
              <w:t>Рассмотрение проекта бюджета муниципального образования «город Ульяновск» на 2023 год и на плановый период 2024 и 2025 годов Комитетами УГД</w:t>
            </w:r>
          </w:p>
        </w:tc>
        <w:tc>
          <w:tcPr>
            <w:tcW w:w="912" w:type="pct"/>
            <w:tcBorders>
              <w:top w:val="single" w:sz="6" w:space="0" w:color="000000"/>
              <w:left w:val="single" w:sz="6" w:space="0" w:color="000000"/>
              <w:bottom w:val="single" w:sz="6" w:space="0" w:color="000000"/>
              <w:right w:val="nil"/>
            </w:tcBorders>
            <w:vAlign w:val="center"/>
          </w:tcPr>
          <w:p w:rsidR="00206C86" w:rsidRPr="000A5F52" w:rsidRDefault="00206C86" w:rsidP="00206C86">
            <w:pPr>
              <w:widowControl w:val="0"/>
              <w:suppressAutoHyphens/>
              <w:autoSpaceDE w:val="0"/>
              <w:autoSpaceDN w:val="0"/>
              <w:adjustRightInd w:val="0"/>
              <w:jc w:val="center"/>
              <w:rPr>
                <w:rFonts w:ascii="PT Astra Serif" w:hAnsi="PT Astra Serif"/>
                <w:b w:val="0"/>
                <w:kern w:val="1"/>
                <w:sz w:val="28"/>
                <w:szCs w:val="28"/>
              </w:rPr>
            </w:pPr>
          </w:p>
          <w:p w:rsidR="00206C86" w:rsidRPr="000A5F52"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10.11.2022-2</w:t>
            </w:r>
            <w:r>
              <w:rPr>
                <w:rFonts w:ascii="PT Astra Serif" w:hAnsi="PT Astra Serif"/>
                <w:b w:val="0"/>
                <w:kern w:val="1"/>
                <w:sz w:val="28"/>
                <w:szCs w:val="28"/>
              </w:rPr>
              <w:t>5</w:t>
            </w:r>
            <w:r w:rsidRPr="000A5F52">
              <w:rPr>
                <w:rFonts w:ascii="PT Astra Serif" w:hAnsi="PT Astra Serif"/>
                <w:b w:val="0"/>
                <w:kern w:val="1"/>
                <w:sz w:val="28"/>
                <w:szCs w:val="28"/>
              </w:rPr>
              <w:t>.11.2022</w:t>
            </w:r>
          </w:p>
          <w:p w:rsidR="00206C86" w:rsidRPr="000A5F52" w:rsidRDefault="00206C86" w:rsidP="00206C86">
            <w:pPr>
              <w:widowControl w:val="0"/>
              <w:suppressAutoHyphens/>
              <w:autoSpaceDE w:val="0"/>
              <w:autoSpaceDN w:val="0"/>
              <w:adjustRightInd w:val="0"/>
              <w:jc w:val="center"/>
              <w:rPr>
                <w:rFonts w:ascii="PT Astra Serif" w:hAnsi="PT Astra Serif"/>
                <w:b w:val="0"/>
                <w:kern w:val="1"/>
                <w:sz w:val="28"/>
                <w:szCs w:val="28"/>
              </w:rPr>
            </w:pPr>
          </w:p>
        </w:tc>
        <w:tc>
          <w:tcPr>
            <w:tcW w:w="1104" w:type="pct"/>
            <w:tcBorders>
              <w:top w:val="single" w:sz="6" w:space="0" w:color="000000"/>
              <w:left w:val="single" w:sz="6" w:space="0" w:color="000000"/>
              <w:bottom w:val="single" w:sz="6" w:space="0" w:color="000000"/>
              <w:right w:val="single" w:sz="6" w:space="0" w:color="000000"/>
            </w:tcBorders>
            <w:vAlign w:val="center"/>
          </w:tcPr>
          <w:p w:rsidR="00206C86" w:rsidRPr="000A5F52"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Комитеты Ульяновской Городской Думы</w:t>
            </w:r>
          </w:p>
        </w:tc>
      </w:tr>
      <w:tr w:rsidR="00206C86"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206C86" w:rsidRPr="00D0565C"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D0565C">
              <w:rPr>
                <w:rFonts w:ascii="PT Astra Serif" w:hAnsi="PT Astra Serif"/>
                <w:b w:val="0"/>
                <w:kern w:val="1"/>
                <w:sz w:val="28"/>
                <w:szCs w:val="28"/>
              </w:rPr>
              <w:t>9</w:t>
            </w:r>
          </w:p>
        </w:tc>
        <w:tc>
          <w:tcPr>
            <w:tcW w:w="2689" w:type="pct"/>
            <w:tcBorders>
              <w:top w:val="single" w:sz="6" w:space="0" w:color="000000"/>
              <w:left w:val="single" w:sz="6" w:space="0" w:color="000000"/>
              <w:bottom w:val="single" w:sz="6" w:space="0" w:color="000000"/>
              <w:right w:val="nil"/>
            </w:tcBorders>
            <w:vAlign w:val="center"/>
          </w:tcPr>
          <w:p w:rsidR="00206C86" w:rsidRPr="00D0565C" w:rsidRDefault="00206C86" w:rsidP="00206C86">
            <w:pPr>
              <w:widowControl w:val="0"/>
              <w:suppressAutoHyphens/>
              <w:autoSpaceDE w:val="0"/>
              <w:autoSpaceDN w:val="0"/>
              <w:adjustRightInd w:val="0"/>
              <w:rPr>
                <w:rFonts w:ascii="PT Astra Serif" w:hAnsi="PT Astra Serif"/>
                <w:b w:val="0"/>
                <w:kern w:val="1"/>
                <w:sz w:val="28"/>
                <w:szCs w:val="28"/>
              </w:rPr>
            </w:pPr>
            <w:r w:rsidRPr="00D0565C">
              <w:rPr>
                <w:rFonts w:ascii="PT Astra Serif" w:hAnsi="PT Astra Serif"/>
                <w:b w:val="0"/>
                <w:kern w:val="1"/>
                <w:sz w:val="28"/>
                <w:szCs w:val="28"/>
              </w:rPr>
              <w:t>Проведение публичных слушаний</w:t>
            </w:r>
          </w:p>
        </w:tc>
        <w:tc>
          <w:tcPr>
            <w:tcW w:w="912" w:type="pct"/>
            <w:tcBorders>
              <w:top w:val="single" w:sz="6" w:space="0" w:color="000000"/>
              <w:left w:val="single" w:sz="6" w:space="0" w:color="000000"/>
              <w:bottom w:val="single" w:sz="6" w:space="0" w:color="000000"/>
              <w:right w:val="nil"/>
            </w:tcBorders>
            <w:vAlign w:val="center"/>
          </w:tcPr>
          <w:p w:rsidR="00206C86" w:rsidRPr="00D0565C"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D0565C">
              <w:rPr>
                <w:rFonts w:ascii="PT Astra Serif" w:hAnsi="PT Astra Serif"/>
                <w:b w:val="0"/>
                <w:kern w:val="1"/>
                <w:sz w:val="28"/>
                <w:szCs w:val="28"/>
              </w:rPr>
              <w:t>2</w:t>
            </w:r>
            <w:r>
              <w:rPr>
                <w:rFonts w:ascii="PT Astra Serif" w:hAnsi="PT Astra Serif"/>
                <w:b w:val="0"/>
                <w:kern w:val="1"/>
                <w:sz w:val="28"/>
                <w:szCs w:val="28"/>
              </w:rPr>
              <w:t>4</w:t>
            </w:r>
            <w:r w:rsidRPr="00D0565C">
              <w:rPr>
                <w:rFonts w:ascii="PT Astra Serif" w:hAnsi="PT Astra Serif"/>
                <w:b w:val="0"/>
                <w:kern w:val="1"/>
                <w:sz w:val="28"/>
                <w:szCs w:val="28"/>
              </w:rPr>
              <w:t>.11.2022</w:t>
            </w:r>
          </w:p>
        </w:tc>
        <w:tc>
          <w:tcPr>
            <w:tcW w:w="1104" w:type="pct"/>
            <w:tcBorders>
              <w:top w:val="single" w:sz="6" w:space="0" w:color="000000"/>
              <w:left w:val="single" w:sz="6" w:space="0" w:color="000000"/>
              <w:bottom w:val="single" w:sz="6" w:space="0" w:color="000000"/>
              <w:right w:val="single" w:sz="6" w:space="0" w:color="000000"/>
            </w:tcBorders>
            <w:vAlign w:val="center"/>
          </w:tcPr>
          <w:p w:rsidR="00206C86" w:rsidRPr="00D0565C"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D0565C">
              <w:rPr>
                <w:rFonts w:ascii="PT Astra Serif" w:hAnsi="PT Astra Serif"/>
                <w:b w:val="0"/>
                <w:kern w:val="1"/>
                <w:sz w:val="28"/>
                <w:szCs w:val="28"/>
              </w:rPr>
              <w:t>Оргкомитет по проведению публичных слушаний</w:t>
            </w:r>
          </w:p>
        </w:tc>
      </w:tr>
      <w:tr w:rsidR="00206C86"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206C86" w:rsidRPr="00D0565C"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D0565C">
              <w:rPr>
                <w:rFonts w:ascii="PT Astra Serif" w:hAnsi="PT Astra Serif"/>
                <w:b w:val="0"/>
                <w:kern w:val="1"/>
                <w:sz w:val="28"/>
                <w:szCs w:val="28"/>
              </w:rPr>
              <w:t>1</w:t>
            </w:r>
            <w:r>
              <w:rPr>
                <w:rFonts w:ascii="PT Astra Serif" w:hAnsi="PT Astra Serif"/>
                <w:b w:val="0"/>
                <w:kern w:val="1"/>
                <w:sz w:val="28"/>
                <w:szCs w:val="28"/>
              </w:rPr>
              <w:t>0</w:t>
            </w:r>
          </w:p>
        </w:tc>
        <w:tc>
          <w:tcPr>
            <w:tcW w:w="2689" w:type="pct"/>
            <w:tcBorders>
              <w:top w:val="single" w:sz="6" w:space="0" w:color="000000"/>
              <w:left w:val="single" w:sz="6" w:space="0" w:color="000000"/>
              <w:bottom w:val="single" w:sz="6" w:space="0" w:color="000000"/>
              <w:right w:val="nil"/>
            </w:tcBorders>
            <w:vAlign w:val="center"/>
          </w:tcPr>
          <w:p w:rsidR="00206C86" w:rsidRPr="00D0565C" w:rsidRDefault="00206C86" w:rsidP="00206C86">
            <w:pPr>
              <w:widowControl w:val="0"/>
              <w:suppressAutoHyphens/>
              <w:autoSpaceDE w:val="0"/>
              <w:autoSpaceDN w:val="0"/>
              <w:adjustRightInd w:val="0"/>
              <w:rPr>
                <w:rFonts w:ascii="PT Astra Serif" w:hAnsi="PT Astra Serif"/>
                <w:b w:val="0"/>
                <w:kern w:val="1"/>
                <w:sz w:val="28"/>
                <w:szCs w:val="28"/>
              </w:rPr>
            </w:pPr>
            <w:r w:rsidRPr="00D0565C">
              <w:rPr>
                <w:rFonts w:ascii="PT Astra Serif" w:hAnsi="PT Astra Serif"/>
                <w:b w:val="0"/>
                <w:kern w:val="1"/>
                <w:sz w:val="28"/>
                <w:szCs w:val="28"/>
              </w:rPr>
              <w:t>Рассмотрение проекта бюджета в первом чтении и принятие решения о принятии (отклонении) в первом чтении проекта бюджета</w:t>
            </w:r>
          </w:p>
        </w:tc>
        <w:tc>
          <w:tcPr>
            <w:tcW w:w="912" w:type="pct"/>
            <w:tcBorders>
              <w:top w:val="single" w:sz="6" w:space="0" w:color="000000"/>
              <w:left w:val="single" w:sz="6" w:space="0" w:color="000000"/>
              <w:bottom w:val="single" w:sz="6" w:space="0" w:color="000000"/>
              <w:right w:val="nil"/>
            </w:tcBorders>
            <w:vAlign w:val="center"/>
          </w:tcPr>
          <w:p w:rsidR="00206C86" w:rsidRPr="00D0565C"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D0565C">
              <w:rPr>
                <w:rFonts w:ascii="PT Astra Serif" w:hAnsi="PT Astra Serif"/>
                <w:b w:val="0"/>
                <w:kern w:val="1"/>
                <w:sz w:val="28"/>
                <w:szCs w:val="28"/>
              </w:rPr>
              <w:t>2</w:t>
            </w:r>
            <w:r>
              <w:rPr>
                <w:rFonts w:ascii="PT Astra Serif" w:hAnsi="PT Astra Serif"/>
                <w:b w:val="0"/>
                <w:kern w:val="1"/>
                <w:sz w:val="28"/>
                <w:szCs w:val="28"/>
              </w:rPr>
              <w:t>5</w:t>
            </w:r>
            <w:r w:rsidRPr="00D0565C">
              <w:rPr>
                <w:rFonts w:ascii="PT Astra Serif" w:hAnsi="PT Astra Serif"/>
                <w:b w:val="0"/>
                <w:kern w:val="1"/>
                <w:sz w:val="28"/>
                <w:szCs w:val="28"/>
              </w:rPr>
              <w:t>.11.2022</w:t>
            </w:r>
          </w:p>
        </w:tc>
        <w:tc>
          <w:tcPr>
            <w:tcW w:w="1104" w:type="pct"/>
            <w:tcBorders>
              <w:top w:val="single" w:sz="6" w:space="0" w:color="000000"/>
              <w:left w:val="single" w:sz="6" w:space="0" w:color="000000"/>
              <w:bottom w:val="single" w:sz="6" w:space="0" w:color="000000"/>
              <w:right w:val="single" w:sz="6" w:space="0" w:color="000000"/>
            </w:tcBorders>
            <w:vAlign w:val="center"/>
          </w:tcPr>
          <w:p w:rsidR="00206C86" w:rsidRPr="00D0565C"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D0565C">
              <w:rPr>
                <w:rFonts w:ascii="PT Astra Serif" w:hAnsi="PT Astra Serif"/>
                <w:b w:val="0"/>
                <w:kern w:val="1"/>
                <w:sz w:val="28"/>
                <w:szCs w:val="28"/>
              </w:rPr>
              <w:t>Заседание Ульяновской Городской Думы</w:t>
            </w:r>
          </w:p>
        </w:tc>
      </w:tr>
      <w:tr w:rsidR="00206C86"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206C86" w:rsidRPr="000A5F52"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11</w:t>
            </w:r>
          </w:p>
        </w:tc>
        <w:tc>
          <w:tcPr>
            <w:tcW w:w="2689" w:type="pct"/>
            <w:tcBorders>
              <w:top w:val="single" w:sz="6" w:space="0" w:color="000000"/>
              <w:left w:val="single" w:sz="6" w:space="0" w:color="000000"/>
              <w:bottom w:val="single" w:sz="6" w:space="0" w:color="000000"/>
              <w:right w:val="nil"/>
            </w:tcBorders>
            <w:vAlign w:val="center"/>
          </w:tcPr>
          <w:p w:rsidR="00206C86" w:rsidRPr="000A5F52" w:rsidRDefault="00206C86" w:rsidP="00206C86">
            <w:pPr>
              <w:widowControl w:val="0"/>
              <w:suppressAutoHyphens/>
              <w:autoSpaceDE w:val="0"/>
              <w:autoSpaceDN w:val="0"/>
              <w:adjustRightInd w:val="0"/>
              <w:rPr>
                <w:rFonts w:ascii="PT Astra Serif" w:hAnsi="PT Astra Serif"/>
                <w:b w:val="0"/>
                <w:kern w:val="1"/>
                <w:sz w:val="28"/>
                <w:szCs w:val="28"/>
              </w:rPr>
            </w:pPr>
            <w:r w:rsidRPr="000A5F52">
              <w:rPr>
                <w:rFonts w:ascii="PT Astra Serif" w:hAnsi="PT Astra Serif"/>
                <w:b w:val="0"/>
                <w:kern w:val="1"/>
                <w:sz w:val="28"/>
                <w:szCs w:val="28"/>
              </w:rPr>
              <w:t xml:space="preserve">Рассмотрение проекта бюджета муниципального образования «город Ульяновск» на 2023 год и на плановый период 2024 и 2025 годов (по предмету второго чтения) </w:t>
            </w:r>
          </w:p>
        </w:tc>
        <w:tc>
          <w:tcPr>
            <w:tcW w:w="912" w:type="pct"/>
            <w:tcBorders>
              <w:top w:val="single" w:sz="6" w:space="0" w:color="000000"/>
              <w:left w:val="single" w:sz="6" w:space="0" w:color="000000"/>
              <w:bottom w:val="single" w:sz="6" w:space="0" w:color="000000"/>
              <w:right w:val="nil"/>
            </w:tcBorders>
            <w:vAlign w:val="center"/>
          </w:tcPr>
          <w:p w:rsidR="00206C86" w:rsidRPr="000A5F52"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2</w:t>
            </w:r>
            <w:r>
              <w:rPr>
                <w:rFonts w:ascii="PT Astra Serif" w:hAnsi="PT Astra Serif"/>
                <w:b w:val="0"/>
                <w:kern w:val="1"/>
                <w:sz w:val="28"/>
                <w:szCs w:val="28"/>
              </w:rPr>
              <w:t>8</w:t>
            </w:r>
            <w:r w:rsidRPr="000A5F52">
              <w:rPr>
                <w:rFonts w:ascii="PT Astra Serif" w:hAnsi="PT Astra Serif"/>
                <w:b w:val="0"/>
                <w:kern w:val="1"/>
                <w:sz w:val="28"/>
                <w:szCs w:val="28"/>
              </w:rPr>
              <w:t>.11.2022</w:t>
            </w:r>
          </w:p>
        </w:tc>
        <w:tc>
          <w:tcPr>
            <w:tcW w:w="1104" w:type="pct"/>
            <w:tcBorders>
              <w:top w:val="single" w:sz="6" w:space="0" w:color="000000"/>
              <w:left w:val="single" w:sz="6" w:space="0" w:color="000000"/>
              <w:bottom w:val="single" w:sz="6" w:space="0" w:color="000000"/>
              <w:right w:val="single" w:sz="6" w:space="0" w:color="000000"/>
            </w:tcBorders>
            <w:vAlign w:val="center"/>
          </w:tcPr>
          <w:p w:rsidR="00206C86" w:rsidRPr="000A5F52"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Комитет по бюджету и налогам Ульяновской Городской Думы</w:t>
            </w:r>
          </w:p>
        </w:tc>
      </w:tr>
      <w:tr w:rsidR="00206C86"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206C86" w:rsidRPr="000A5F52"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12</w:t>
            </w:r>
          </w:p>
        </w:tc>
        <w:tc>
          <w:tcPr>
            <w:tcW w:w="2689" w:type="pct"/>
            <w:tcBorders>
              <w:top w:val="single" w:sz="6" w:space="0" w:color="000000"/>
              <w:left w:val="single" w:sz="6" w:space="0" w:color="000000"/>
              <w:bottom w:val="single" w:sz="6" w:space="0" w:color="000000"/>
              <w:right w:val="nil"/>
            </w:tcBorders>
            <w:vAlign w:val="center"/>
          </w:tcPr>
          <w:p w:rsidR="00206C86" w:rsidRPr="000A5F52" w:rsidRDefault="00206C86" w:rsidP="00206C86">
            <w:pPr>
              <w:widowControl w:val="0"/>
              <w:suppressAutoHyphens/>
              <w:autoSpaceDE w:val="0"/>
              <w:autoSpaceDN w:val="0"/>
              <w:adjustRightInd w:val="0"/>
              <w:rPr>
                <w:rFonts w:ascii="PT Astra Serif" w:hAnsi="PT Astra Serif"/>
                <w:b w:val="0"/>
                <w:kern w:val="1"/>
                <w:sz w:val="28"/>
                <w:szCs w:val="28"/>
              </w:rPr>
            </w:pPr>
            <w:r w:rsidRPr="000A5F52">
              <w:rPr>
                <w:rFonts w:ascii="PT Astra Serif" w:hAnsi="PT Astra Serif"/>
                <w:b w:val="0"/>
                <w:kern w:val="1"/>
                <w:sz w:val="28"/>
                <w:szCs w:val="28"/>
              </w:rPr>
              <w:t>Направление заключения Комитета по бюджету и налогам Ульяновской Городской Думы в  адрес Главы города Ульяновска с предложениями по формированию уточненного проекта бюджета</w:t>
            </w:r>
          </w:p>
        </w:tc>
        <w:tc>
          <w:tcPr>
            <w:tcW w:w="912" w:type="pct"/>
            <w:tcBorders>
              <w:top w:val="single" w:sz="6" w:space="0" w:color="000000"/>
              <w:left w:val="single" w:sz="6" w:space="0" w:color="000000"/>
              <w:bottom w:val="single" w:sz="6" w:space="0" w:color="000000"/>
              <w:right w:val="nil"/>
            </w:tcBorders>
            <w:vAlign w:val="center"/>
          </w:tcPr>
          <w:p w:rsidR="00206C86" w:rsidRPr="000A5F52" w:rsidRDefault="00206C86" w:rsidP="00206C86">
            <w:pPr>
              <w:widowControl w:val="0"/>
              <w:suppressAutoHyphens/>
              <w:autoSpaceDE w:val="0"/>
              <w:autoSpaceDN w:val="0"/>
              <w:adjustRightInd w:val="0"/>
              <w:jc w:val="center"/>
              <w:rPr>
                <w:rFonts w:ascii="PT Astra Serif" w:hAnsi="PT Astra Serif"/>
                <w:b w:val="0"/>
                <w:kern w:val="1"/>
                <w:sz w:val="28"/>
                <w:szCs w:val="28"/>
              </w:rPr>
            </w:pPr>
            <w:r>
              <w:rPr>
                <w:rFonts w:ascii="PT Astra Serif" w:hAnsi="PT Astra Serif"/>
                <w:b w:val="0"/>
                <w:kern w:val="1"/>
                <w:sz w:val="28"/>
                <w:szCs w:val="28"/>
              </w:rPr>
              <w:t>29</w:t>
            </w:r>
            <w:r w:rsidRPr="000A5F52">
              <w:rPr>
                <w:rFonts w:ascii="PT Astra Serif" w:hAnsi="PT Astra Serif"/>
                <w:b w:val="0"/>
                <w:kern w:val="1"/>
                <w:sz w:val="28"/>
                <w:szCs w:val="28"/>
              </w:rPr>
              <w:t>.11.2022</w:t>
            </w:r>
          </w:p>
        </w:tc>
        <w:tc>
          <w:tcPr>
            <w:tcW w:w="1104" w:type="pct"/>
            <w:tcBorders>
              <w:top w:val="single" w:sz="6" w:space="0" w:color="000000"/>
              <w:left w:val="single" w:sz="6" w:space="0" w:color="000000"/>
              <w:bottom w:val="single" w:sz="6" w:space="0" w:color="000000"/>
              <w:right w:val="single" w:sz="6" w:space="0" w:color="000000"/>
            </w:tcBorders>
            <w:vAlign w:val="center"/>
          </w:tcPr>
          <w:p w:rsidR="00206C86" w:rsidRPr="000A5F52"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0A5F52">
              <w:rPr>
                <w:rFonts w:ascii="PT Astra Serif" w:hAnsi="PT Astra Serif"/>
                <w:b w:val="0"/>
                <w:kern w:val="1"/>
                <w:sz w:val="28"/>
                <w:szCs w:val="28"/>
              </w:rPr>
              <w:t>Комитет по бюджету и налогам Ульяновской Городской Думы</w:t>
            </w:r>
          </w:p>
        </w:tc>
      </w:tr>
      <w:tr w:rsidR="00206C86"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206C86" w:rsidRPr="00CF5166"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t>13</w:t>
            </w:r>
          </w:p>
        </w:tc>
        <w:tc>
          <w:tcPr>
            <w:tcW w:w="2689" w:type="pct"/>
            <w:tcBorders>
              <w:top w:val="single" w:sz="6" w:space="0" w:color="000000"/>
              <w:left w:val="single" w:sz="6" w:space="0" w:color="000000"/>
              <w:bottom w:val="single" w:sz="6" w:space="0" w:color="000000"/>
              <w:right w:val="nil"/>
            </w:tcBorders>
            <w:vAlign w:val="center"/>
          </w:tcPr>
          <w:p w:rsidR="00206C86" w:rsidRPr="00CF5166" w:rsidRDefault="00206C86" w:rsidP="00206C86">
            <w:pPr>
              <w:widowControl w:val="0"/>
              <w:suppressAutoHyphens/>
              <w:autoSpaceDE w:val="0"/>
              <w:autoSpaceDN w:val="0"/>
              <w:adjustRightInd w:val="0"/>
              <w:rPr>
                <w:rFonts w:ascii="PT Astra Serif" w:hAnsi="PT Astra Serif"/>
                <w:b w:val="0"/>
                <w:kern w:val="1"/>
                <w:sz w:val="28"/>
                <w:szCs w:val="28"/>
              </w:rPr>
            </w:pPr>
            <w:r w:rsidRPr="00CF5166">
              <w:rPr>
                <w:rFonts w:ascii="PT Astra Serif" w:hAnsi="PT Astra Serif"/>
                <w:b w:val="0"/>
                <w:kern w:val="1"/>
                <w:sz w:val="28"/>
                <w:szCs w:val="28"/>
              </w:rPr>
              <w:t>Направление уточненного проекта решения  УГД «Об утверждении  бюджета муниципального образования «город Ульяновск» на 2023 год и на плановый период 2024 и 2025 годов» (второе чтение)</w:t>
            </w:r>
          </w:p>
        </w:tc>
        <w:tc>
          <w:tcPr>
            <w:tcW w:w="912" w:type="pct"/>
            <w:tcBorders>
              <w:top w:val="single" w:sz="6" w:space="0" w:color="000000"/>
              <w:left w:val="single" w:sz="6" w:space="0" w:color="000000"/>
              <w:bottom w:val="single" w:sz="6" w:space="0" w:color="000000"/>
              <w:right w:val="nil"/>
            </w:tcBorders>
            <w:vAlign w:val="center"/>
          </w:tcPr>
          <w:p w:rsidR="00206C86"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t>до 0</w:t>
            </w:r>
            <w:r>
              <w:rPr>
                <w:rFonts w:ascii="PT Astra Serif" w:hAnsi="PT Astra Serif"/>
                <w:b w:val="0"/>
                <w:kern w:val="1"/>
                <w:sz w:val="28"/>
                <w:szCs w:val="28"/>
              </w:rPr>
              <w:t>5</w:t>
            </w:r>
            <w:r w:rsidRPr="00CF5166">
              <w:rPr>
                <w:rFonts w:ascii="PT Astra Serif" w:hAnsi="PT Astra Serif"/>
                <w:b w:val="0"/>
                <w:kern w:val="1"/>
                <w:sz w:val="28"/>
                <w:szCs w:val="28"/>
              </w:rPr>
              <w:t>.12.2022</w:t>
            </w:r>
          </w:p>
          <w:p w:rsidR="00206C86" w:rsidRPr="00CF5166" w:rsidRDefault="00206C86" w:rsidP="00206C86">
            <w:pPr>
              <w:widowControl w:val="0"/>
              <w:suppressAutoHyphens/>
              <w:autoSpaceDE w:val="0"/>
              <w:autoSpaceDN w:val="0"/>
              <w:adjustRightInd w:val="0"/>
              <w:jc w:val="center"/>
              <w:rPr>
                <w:rFonts w:ascii="PT Astra Serif" w:hAnsi="PT Astra Serif"/>
                <w:b w:val="0"/>
                <w:kern w:val="1"/>
                <w:sz w:val="28"/>
                <w:szCs w:val="28"/>
              </w:rPr>
            </w:pPr>
            <w:r>
              <w:rPr>
                <w:rFonts w:ascii="PT Astra Serif" w:hAnsi="PT Astra Serif"/>
                <w:b w:val="0"/>
                <w:kern w:val="1"/>
                <w:sz w:val="28"/>
                <w:szCs w:val="28"/>
              </w:rPr>
              <w:t>включительно</w:t>
            </w:r>
          </w:p>
        </w:tc>
        <w:tc>
          <w:tcPr>
            <w:tcW w:w="1104" w:type="pct"/>
            <w:tcBorders>
              <w:top w:val="single" w:sz="6" w:space="0" w:color="000000"/>
              <w:left w:val="single" w:sz="6" w:space="0" w:color="000000"/>
              <w:bottom w:val="single" w:sz="6" w:space="0" w:color="000000"/>
              <w:right w:val="single" w:sz="6" w:space="0" w:color="000000"/>
            </w:tcBorders>
            <w:vAlign w:val="center"/>
          </w:tcPr>
          <w:p w:rsidR="00206C86" w:rsidRPr="00CF5166"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t>Администрация города</w:t>
            </w:r>
            <w:r w:rsidR="00C2460E">
              <w:rPr>
                <w:rFonts w:ascii="PT Astra Serif" w:hAnsi="PT Astra Serif"/>
                <w:b w:val="0"/>
                <w:kern w:val="1"/>
                <w:sz w:val="28"/>
                <w:szCs w:val="28"/>
              </w:rPr>
              <w:t xml:space="preserve"> Ульяновска</w:t>
            </w:r>
          </w:p>
        </w:tc>
      </w:tr>
      <w:tr w:rsidR="00206C86"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206C86" w:rsidRPr="00CF5166"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t>14</w:t>
            </w:r>
          </w:p>
        </w:tc>
        <w:tc>
          <w:tcPr>
            <w:tcW w:w="2689" w:type="pct"/>
            <w:tcBorders>
              <w:top w:val="single" w:sz="6" w:space="0" w:color="000000"/>
              <w:left w:val="single" w:sz="6" w:space="0" w:color="000000"/>
              <w:bottom w:val="single" w:sz="6" w:space="0" w:color="000000"/>
              <w:right w:val="nil"/>
            </w:tcBorders>
            <w:vAlign w:val="center"/>
          </w:tcPr>
          <w:p w:rsidR="00206C86" w:rsidRPr="00CF5166" w:rsidRDefault="00206C86" w:rsidP="00206C86">
            <w:pPr>
              <w:widowControl w:val="0"/>
              <w:suppressAutoHyphens/>
              <w:autoSpaceDE w:val="0"/>
              <w:autoSpaceDN w:val="0"/>
              <w:adjustRightInd w:val="0"/>
              <w:rPr>
                <w:rFonts w:ascii="PT Astra Serif" w:hAnsi="PT Astra Serif"/>
                <w:b w:val="0"/>
                <w:kern w:val="1"/>
                <w:sz w:val="28"/>
                <w:szCs w:val="28"/>
              </w:rPr>
            </w:pPr>
            <w:r w:rsidRPr="00CF5166">
              <w:rPr>
                <w:rFonts w:ascii="PT Astra Serif" w:hAnsi="PT Astra Serif"/>
                <w:b w:val="0"/>
                <w:kern w:val="1"/>
                <w:sz w:val="28"/>
                <w:szCs w:val="28"/>
              </w:rPr>
              <w:t>Направление уточненного проекта бюджета муниципального образования «город Ульяновск» на 2023 год и на плановый период 2024 и 2025 годов во втором чтении в Контрольно-счетную палату муниципального образования «город Ульяновск»</w:t>
            </w:r>
          </w:p>
        </w:tc>
        <w:tc>
          <w:tcPr>
            <w:tcW w:w="912" w:type="pct"/>
            <w:tcBorders>
              <w:top w:val="single" w:sz="6" w:space="0" w:color="000000"/>
              <w:left w:val="single" w:sz="6" w:space="0" w:color="000000"/>
              <w:bottom w:val="single" w:sz="6" w:space="0" w:color="000000"/>
              <w:right w:val="nil"/>
            </w:tcBorders>
            <w:vAlign w:val="center"/>
          </w:tcPr>
          <w:p w:rsidR="00206C86" w:rsidRPr="00CF5166"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t>0</w:t>
            </w:r>
            <w:r>
              <w:rPr>
                <w:rFonts w:ascii="PT Astra Serif" w:hAnsi="PT Astra Serif"/>
                <w:b w:val="0"/>
                <w:kern w:val="1"/>
                <w:sz w:val="28"/>
                <w:szCs w:val="28"/>
              </w:rPr>
              <w:t>5</w:t>
            </w:r>
            <w:r w:rsidRPr="00CF5166">
              <w:rPr>
                <w:rFonts w:ascii="PT Astra Serif" w:hAnsi="PT Astra Serif"/>
                <w:b w:val="0"/>
                <w:kern w:val="1"/>
                <w:sz w:val="28"/>
                <w:szCs w:val="28"/>
              </w:rPr>
              <w:t>.12.2022</w:t>
            </w:r>
          </w:p>
        </w:tc>
        <w:tc>
          <w:tcPr>
            <w:tcW w:w="1104" w:type="pct"/>
            <w:tcBorders>
              <w:top w:val="single" w:sz="6" w:space="0" w:color="000000"/>
              <w:left w:val="single" w:sz="6" w:space="0" w:color="000000"/>
              <w:bottom w:val="single" w:sz="6" w:space="0" w:color="000000"/>
              <w:right w:val="single" w:sz="6" w:space="0" w:color="000000"/>
            </w:tcBorders>
            <w:vAlign w:val="center"/>
          </w:tcPr>
          <w:p w:rsidR="00206C86" w:rsidRPr="00CF5166"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t>Организационно-правовое управление УГД</w:t>
            </w:r>
          </w:p>
        </w:tc>
      </w:tr>
      <w:tr w:rsidR="00206C86"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206C86" w:rsidRPr="00CF5166"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t>15</w:t>
            </w:r>
          </w:p>
        </w:tc>
        <w:tc>
          <w:tcPr>
            <w:tcW w:w="2689" w:type="pct"/>
            <w:tcBorders>
              <w:top w:val="single" w:sz="6" w:space="0" w:color="000000"/>
              <w:left w:val="single" w:sz="6" w:space="0" w:color="000000"/>
              <w:bottom w:val="single" w:sz="6" w:space="0" w:color="000000"/>
              <w:right w:val="nil"/>
            </w:tcBorders>
            <w:vAlign w:val="center"/>
          </w:tcPr>
          <w:p w:rsidR="00206C86" w:rsidRPr="00CF5166" w:rsidRDefault="00206C86" w:rsidP="00206C86">
            <w:pPr>
              <w:widowControl w:val="0"/>
              <w:suppressAutoHyphens/>
              <w:autoSpaceDE w:val="0"/>
              <w:autoSpaceDN w:val="0"/>
              <w:adjustRightInd w:val="0"/>
              <w:rPr>
                <w:rFonts w:ascii="PT Astra Serif" w:hAnsi="PT Astra Serif"/>
                <w:b w:val="0"/>
                <w:kern w:val="1"/>
                <w:sz w:val="28"/>
                <w:szCs w:val="28"/>
              </w:rPr>
            </w:pPr>
            <w:r w:rsidRPr="00CF5166">
              <w:rPr>
                <w:rFonts w:ascii="PT Astra Serif" w:hAnsi="PT Astra Serif"/>
                <w:b w:val="0"/>
                <w:kern w:val="1"/>
                <w:sz w:val="28"/>
                <w:szCs w:val="28"/>
              </w:rPr>
              <w:t xml:space="preserve">Рассмотрение уточненного проекта бюджета </w:t>
            </w:r>
            <w:r w:rsidRPr="00CF5166">
              <w:rPr>
                <w:rFonts w:ascii="PT Astra Serif" w:hAnsi="PT Astra Serif"/>
                <w:b w:val="0"/>
                <w:kern w:val="1"/>
                <w:sz w:val="28"/>
                <w:szCs w:val="28"/>
              </w:rPr>
              <w:lastRenderedPageBreak/>
              <w:t>муниципального образования «город Ульяновск» на 2023 год и на плановый период 2024 и 2025 годов во втором чтении</w:t>
            </w:r>
          </w:p>
        </w:tc>
        <w:tc>
          <w:tcPr>
            <w:tcW w:w="912" w:type="pct"/>
            <w:tcBorders>
              <w:top w:val="single" w:sz="6" w:space="0" w:color="000000"/>
              <w:left w:val="single" w:sz="6" w:space="0" w:color="000000"/>
              <w:bottom w:val="single" w:sz="6" w:space="0" w:color="000000"/>
              <w:right w:val="nil"/>
            </w:tcBorders>
            <w:vAlign w:val="center"/>
          </w:tcPr>
          <w:p w:rsidR="00206C86" w:rsidRPr="00CF5166"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lastRenderedPageBreak/>
              <w:t>0</w:t>
            </w:r>
            <w:r>
              <w:rPr>
                <w:rFonts w:ascii="PT Astra Serif" w:hAnsi="PT Astra Serif"/>
                <w:b w:val="0"/>
                <w:kern w:val="1"/>
                <w:sz w:val="28"/>
                <w:szCs w:val="28"/>
              </w:rPr>
              <w:t>6</w:t>
            </w:r>
            <w:r w:rsidRPr="00CF5166">
              <w:rPr>
                <w:rFonts w:ascii="PT Astra Serif" w:hAnsi="PT Astra Serif"/>
                <w:b w:val="0"/>
                <w:kern w:val="1"/>
                <w:sz w:val="28"/>
                <w:szCs w:val="28"/>
              </w:rPr>
              <w:t>.12.2022</w:t>
            </w:r>
            <w:r>
              <w:rPr>
                <w:rFonts w:ascii="PT Astra Serif" w:hAnsi="PT Astra Serif"/>
                <w:b w:val="0"/>
                <w:kern w:val="1"/>
                <w:sz w:val="28"/>
                <w:szCs w:val="28"/>
              </w:rPr>
              <w:t>-</w:t>
            </w:r>
            <w:r>
              <w:rPr>
                <w:rFonts w:ascii="PT Astra Serif" w:hAnsi="PT Astra Serif"/>
                <w:b w:val="0"/>
                <w:kern w:val="1"/>
                <w:sz w:val="28"/>
                <w:szCs w:val="28"/>
              </w:rPr>
              <w:lastRenderedPageBreak/>
              <w:t>07</w:t>
            </w:r>
            <w:r w:rsidRPr="00CF5166">
              <w:rPr>
                <w:rFonts w:ascii="PT Astra Serif" w:hAnsi="PT Astra Serif"/>
                <w:b w:val="0"/>
                <w:kern w:val="1"/>
                <w:sz w:val="28"/>
                <w:szCs w:val="28"/>
              </w:rPr>
              <w:t>.12.2022</w:t>
            </w:r>
          </w:p>
        </w:tc>
        <w:tc>
          <w:tcPr>
            <w:tcW w:w="1104" w:type="pct"/>
            <w:tcBorders>
              <w:top w:val="single" w:sz="6" w:space="0" w:color="000000"/>
              <w:left w:val="single" w:sz="6" w:space="0" w:color="000000"/>
              <w:bottom w:val="single" w:sz="6" w:space="0" w:color="000000"/>
              <w:right w:val="single" w:sz="6" w:space="0" w:color="000000"/>
            </w:tcBorders>
            <w:vAlign w:val="center"/>
          </w:tcPr>
          <w:p w:rsidR="00206C86" w:rsidRPr="00CF5166"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CF5166">
              <w:rPr>
                <w:rFonts w:ascii="PT Astra Serif" w:hAnsi="PT Astra Serif"/>
                <w:b w:val="0"/>
                <w:kern w:val="1"/>
                <w:sz w:val="28"/>
                <w:szCs w:val="28"/>
              </w:rPr>
              <w:lastRenderedPageBreak/>
              <w:t xml:space="preserve">Комитет по </w:t>
            </w:r>
            <w:r w:rsidRPr="00CF5166">
              <w:rPr>
                <w:rFonts w:ascii="PT Astra Serif" w:hAnsi="PT Astra Serif"/>
                <w:b w:val="0"/>
                <w:kern w:val="1"/>
                <w:sz w:val="28"/>
                <w:szCs w:val="28"/>
              </w:rPr>
              <w:lastRenderedPageBreak/>
              <w:t>бюджету и налогам Ульяновской Городской Думы</w:t>
            </w:r>
          </w:p>
        </w:tc>
      </w:tr>
      <w:tr w:rsidR="00206C86" w:rsidRPr="00681E31" w:rsidTr="00206C86">
        <w:trPr>
          <w:trHeight w:val="23"/>
        </w:trPr>
        <w:tc>
          <w:tcPr>
            <w:tcW w:w="295" w:type="pct"/>
            <w:tcBorders>
              <w:top w:val="single" w:sz="6" w:space="0" w:color="000000"/>
              <w:left w:val="single" w:sz="6" w:space="0" w:color="000000"/>
              <w:bottom w:val="single" w:sz="6" w:space="0" w:color="000000"/>
              <w:right w:val="nil"/>
            </w:tcBorders>
            <w:vAlign w:val="center"/>
          </w:tcPr>
          <w:p w:rsidR="00206C86" w:rsidRPr="0017255E"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17255E">
              <w:rPr>
                <w:rFonts w:ascii="PT Astra Serif" w:hAnsi="PT Astra Serif"/>
                <w:b w:val="0"/>
                <w:kern w:val="1"/>
                <w:sz w:val="28"/>
                <w:szCs w:val="28"/>
              </w:rPr>
              <w:lastRenderedPageBreak/>
              <w:t>1</w:t>
            </w:r>
            <w:r>
              <w:rPr>
                <w:rFonts w:ascii="PT Astra Serif" w:hAnsi="PT Astra Serif"/>
                <w:b w:val="0"/>
                <w:kern w:val="1"/>
                <w:sz w:val="28"/>
                <w:szCs w:val="28"/>
              </w:rPr>
              <w:t>6</w:t>
            </w:r>
          </w:p>
        </w:tc>
        <w:tc>
          <w:tcPr>
            <w:tcW w:w="2689" w:type="pct"/>
            <w:tcBorders>
              <w:top w:val="single" w:sz="6" w:space="0" w:color="000000"/>
              <w:left w:val="single" w:sz="6" w:space="0" w:color="000000"/>
              <w:bottom w:val="single" w:sz="6" w:space="0" w:color="000000"/>
              <w:right w:val="nil"/>
            </w:tcBorders>
            <w:vAlign w:val="center"/>
          </w:tcPr>
          <w:p w:rsidR="00206C86" w:rsidRPr="0017255E" w:rsidRDefault="00206C86" w:rsidP="00206C86">
            <w:pPr>
              <w:widowControl w:val="0"/>
              <w:suppressAutoHyphens/>
              <w:autoSpaceDE w:val="0"/>
              <w:autoSpaceDN w:val="0"/>
              <w:adjustRightInd w:val="0"/>
              <w:rPr>
                <w:rFonts w:ascii="PT Astra Serif" w:hAnsi="PT Astra Serif"/>
                <w:b w:val="0"/>
                <w:kern w:val="1"/>
                <w:sz w:val="28"/>
                <w:szCs w:val="28"/>
              </w:rPr>
            </w:pPr>
            <w:r w:rsidRPr="0017255E">
              <w:rPr>
                <w:rFonts w:ascii="PT Astra Serif" w:hAnsi="PT Astra Serif"/>
                <w:b w:val="0"/>
                <w:kern w:val="1"/>
                <w:sz w:val="28"/>
                <w:szCs w:val="28"/>
              </w:rPr>
              <w:t>Рассмотрение проекта бюджета муниципального образования «город Ульяновск» на 2023 год и на плановый период 2024 и 2025 годов во втором чтении и принятие решения об утверждении бюджета города на 2023 год и на плановый период 2024 и 2025 годов</w:t>
            </w:r>
          </w:p>
        </w:tc>
        <w:tc>
          <w:tcPr>
            <w:tcW w:w="912" w:type="pct"/>
            <w:tcBorders>
              <w:top w:val="single" w:sz="6" w:space="0" w:color="000000"/>
              <w:left w:val="single" w:sz="6" w:space="0" w:color="000000"/>
              <w:bottom w:val="single" w:sz="6" w:space="0" w:color="000000"/>
              <w:right w:val="nil"/>
            </w:tcBorders>
            <w:vAlign w:val="center"/>
          </w:tcPr>
          <w:p w:rsidR="00206C86" w:rsidRPr="0017255E"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17255E">
              <w:rPr>
                <w:rFonts w:ascii="PT Astra Serif" w:hAnsi="PT Astra Serif"/>
                <w:b w:val="0"/>
                <w:kern w:val="1"/>
                <w:sz w:val="28"/>
                <w:szCs w:val="28"/>
              </w:rPr>
              <w:t>0</w:t>
            </w:r>
            <w:r>
              <w:rPr>
                <w:rFonts w:ascii="PT Astra Serif" w:hAnsi="PT Astra Serif"/>
                <w:b w:val="0"/>
                <w:kern w:val="1"/>
                <w:sz w:val="28"/>
                <w:szCs w:val="28"/>
              </w:rPr>
              <w:t>7</w:t>
            </w:r>
            <w:r w:rsidRPr="0017255E">
              <w:rPr>
                <w:rFonts w:ascii="PT Astra Serif" w:hAnsi="PT Astra Serif"/>
                <w:b w:val="0"/>
                <w:kern w:val="1"/>
                <w:sz w:val="28"/>
                <w:szCs w:val="28"/>
              </w:rPr>
              <w:t>.12.2022</w:t>
            </w:r>
          </w:p>
        </w:tc>
        <w:tc>
          <w:tcPr>
            <w:tcW w:w="1104" w:type="pct"/>
            <w:tcBorders>
              <w:top w:val="single" w:sz="6" w:space="0" w:color="000000"/>
              <w:left w:val="single" w:sz="6" w:space="0" w:color="000000"/>
              <w:bottom w:val="single" w:sz="6" w:space="0" w:color="000000"/>
              <w:right w:val="single" w:sz="6" w:space="0" w:color="000000"/>
            </w:tcBorders>
            <w:vAlign w:val="center"/>
          </w:tcPr>
          <w:p w:rsidR="00206C86" w:rsidRPr="0017255E" w:rsidRDefault="00206C86" w:rsidP="00206C86">
            <w:pPr>
              <w:widowControl w:val="0"/>
              <w:suppressAutoHyphens/>
              <w:autoSpaceDE w:val="0"/>
              <w:autoSpaceDN w:val="0"/>
              <w:adjustRightInd w:val="0"/>
              <w:jc w:val="center"/>
              <w:rPr>
                <w:rFonts w:ascii="PT Astra Serif" w:hAnsi="PT Astra Serif"/>
                <w:b w:val="0"/>
                <w:kern w:val="1"/>
                <w:sz w:val="28"/>
                <w:szCs w:val="28"/>
              </w:rPr>
            </w:pPr>
            <w:r w:rsidRPr="0017255E">
              <w:rPr>
                <w:rFonts w:ascii="PT Astra Serif" w:hAnsi="PT Astra Serif"/>
                <w:b w:val="0"/>
                <w:kern w:val="1"/>
                <w:sz w:val="28"/>
                <w:szCs w:val="28"/>
              </w:rPr>
              <w:t>Заседание Ульяновской Городской Думы</w:t>
            </w:r>
          </w:p>
        </w:tc>
      </w:tr>
      <w:tr w:rsidR="00206C86" w:rsidRPr="00681E31" w:rsidTr="003B70F7">
        <w:trPr>
          <w:trHeight w:val="23"/>
        </w:trPr>
        <w:tc>
          <w:tcPr>
            <w:tcW w:w="5000" w:type="pct"/>
            <w:gridSpan w:val="4"/>
            <w:tcBorders>
              <w:top w:val="single" w:sz="6" w:space="0" w:color="000000"/>
              <w:left w:val="nil"/>
              <w:bottom w:val="nil"/>
              <w:right w:val="nil"/>
            </w:tcBorders>
            <w:vAlign w:val="center"/>
          </w:tcPr>
          <w:p w:rsidR="00206C86" w:rsidRPr="00856AB2" w:rsidRDefault="00206C86" w:rsidP="00206C86">
            <w:pPr>
              <w:widowControl w:val="0"/>
              <w:suppressAutoHyphens/>
              <w:autoSpaceDE w:val="0"/>
              <w:autoSpaceDN w:val="0"/>
              <w:adjustRightInd w:val="0"/>
              <w:ind w:left="-10" w:right="94"/>
              <w:jc w:val="both"/>
              <w:rPr>
                <w:rFonts w:ascii="PT Astra Serif" w:hAnsi="PT Astra Serif"/>
                <w:b w:val="0"/>
                <w:i/>
                <w:kern w:val="1"/>
                <w:szCs w:val="24"/>
              </w:rPr>
            </w:pPr>
            <w:r w:rsidRPr="00856AB2">
              <w:rPr>
                <w:rFonts w:ascii="PT Astra Serif" w:hAnsi="PT Astra Serif"/>
                <w:b w:val="0"/>
                <w:i/>
                <w:kern w:val="1"/>
                <w:szCs w:val="24"/>
              </w:rPr>
              <w:t>Примечания:</w:t>
            </w:r>
          </w:p>
          <w:p w:rsidR="00206C86" w:rsidRPr="00856AB2" w:rsidRDefault="00206C86" w:rsidP="00206C86">
            <w:pPr>
              <w:widowControl w:val="0"/>
              <w:suppressAutoHyphens/>
              <w:autoSpaceDE w:val="0"/>
              <w:autoSpaceDN w:val="0"/>
              <w:adjustRightInd w:val="0"/>
              <w:ind w:left="-10" w:right="94"/>
              <w:jc w:val="both"/>
              <w:rPr>
                <w:rFonts w:ascii="PT Astra Serif" w:hAnsi="PT Astra Serif"/>
                <w:b w:val="0"/>
                <w:kern w:val="1"/>
                <w:szCs w:val="24"/>
              </w:rPr>
            </w:pPr>
            <w:r w:rsidRPr="00856AB2">
              <w:rPr>
                <w:rFonts w:ascii="PT Astra Serif" w:hAnsi="PT Astra Serif"/>
                <w:b w:val="0"/>
                <w:kern w:val="1"/>
                <w:szCs w:val="24"/>
                <w:vertAlign w:val="superscript"/>
              </w:rPr>
              <w:t>1</w:t>
            </w:r>
            <w:r w:rsidRPr="00856AB2">
              <w:rPr>
                <w:rFonts w:ascii="PT Astra Serif" w:hAnsi="PT Astra Serif"/>
                <w:b w:val="0"/>
                <w:kern w:val="1"/>
                <w:szCs w:val="24"/>
              </w:rPr>
              <w:t xml:space="preserve"> - сроки исполнения мероприятий данного плана указаны без учёта времени на работу согласительной комиссии, создаваемой для устранения возникающих на любом этапе рассмотрения проекта бюджета разногласий.</w:t>
            </w:r>
          </w:p>
        </w:tc>
      </w:tr>
      <w:tr w:rsidR="00206C86" w:rsidRPr="006B51D0" w:rsidTr="003B70F7">
        <w:trPr>
          <w:trHeight w:val="23"/>
        </w:trPr>
        <w:tc>
          <w:tcPr>
            <w:tcW w:w="5000" w:type="pct"/>
            <w:gridSpan w:val="4"/>
            <w:tcBorders>
              <w:top w:val="nil"/>
              <w:left w:val="nil"/>
              <w:bottom w:val="nil"/>
              <w:right w:val="nil"/>
            </w:tcBorders>
            <w:vAlign w:val="center"/>
          </w:tcPr>
          <w:p w:rsidR="00206C86" w:rsidRPr="00856AB2" w:rsidRDefault="00206C86" w:rsidP="00206C86">
            <w:pPr>
              <w:widowControl w:val="0"/>
              <w:suppressAutoHyphens/>
              <w:autoSpaceDE w:val="0"/>
              <w:autoSpaceDN w:val="0"/>
              <w:adjustRightInd w:val="0"/>
              <w:ind w:right="94"/>
              <w:jc w:val="both"/>
              <w:rPr>
                <w:rFonts w:ascii="PT Astra Serif" w:hAnsi="PT Astra Serif"/>
                <w:b w:val="0"/>
                <w:kern w:val="1"/>
                <w:szCs w:val="24"/>
              </w:rPr>
            </w:pPr>
            <w:r w:rsidRPr="00856AB2">
              <w:rPr>
                <w:rFonts w:ascii="PT Astra Serif" w:hAnsi="PT Astra Serif"/>
                <w:b w:val="0"/>
                <w:kern w:val="1"/>
                <w:szCs w:val="24"/>
                <w:vertAlign w:val="superscript"/>
              </w:rPr>
              <w:t>2</w:t>
            </w:r>
            <w:r w:rsidRPr="00856AB2">
              <w:rPr>
                <w:rFonts w:ascii="PT Astra Serif" w:hAnsi="PT Astra Serif"/>
                <w:b w:val="0"/>
                <w:kern w:val="1"/>
                <w:szCs w:val="24"/>
              </w:rPr>
              <w:t xml:space="preserve"> - согласно Положению «</w:t>
            </w:r>
            <w:r w:rsidRPr="00856AB2">
              <w:rPr>
                <w:rFonts w:ascii="PT Astra Serif" w:hAnsi="PT Astra Serif"/>
                <w:b w:val="0"/>
                <w:szCs w:val="24"/>
              </w:rPr>
              <w:t>О порядке организации и проведения публичных слушаний муниципальном образовании «город Ульяновск</w:t>
            </w:r>
            <w:r w:rsidRPr="00856AB2">
              <w:rPr>
                <w:rFonts w:ascii="PT Astra Serif" w:hAnsi="PT Astra Serif"/>
                <w:b w:val="0"/>
                <w:kern w:val="1"/>
                <w:szCs w:val="24"/>
              </w:rPr>
              <w:t xml:space="preserve">» </w:t>
            </w:r>
            <w:r w:rsidRPr="00856AB2">
              <w:rPr>
                <w:rFonts w:ascii="PT Astra Serif" w:hAnsi="PT Astra Serif"/>
                <w:b w:val="0"/>
                <w:szCs w:val="24"/>
              </w:rPr>
              <w:t>объявление о проведении публичных слушаний публикуется в газете «Ульяновск сегодня» и (или) иных местных средствах массовой информации не позднее, чем за 15 дней до даты проведения публичных слушаний.</w:t>
            </w:r>
          </w:p>
        </w:tc>
      </w:tr>
    </w:tbl>
    <w:p w:rsidR="00B22033" w:rsidRPr="00F86E0C" w:rsidRDefault="00B22033" w:rsidP="00490E9C">
      <w:pPr>
        <w:pStyle w:val="ConsPlusNormal"/>
        <w:widowControl/>
        <w:ind w:firstLine="0"/>
        <w:jc w:val="both"/>
        <w:rPr>
          <w:rFonts w:ascii="PT Astra Serif" w:hAnsi="PT Astra Serif" w:cs="Times New Roman"/>
          <w:b/>
          <w:i/>
          <w:sz w:val="28"/>
          <w:szCs w:val="28"/>
        </w:rPr>
      </w:pPr>
    </w:p>
    <w:sectPr w:rsidR="00B22033" w:rsidRPr="00F86E0C" w:rsidSect="00737C6B">
      <w:headerReference w:type="even" r:id="rId7"/>
      <w:headerReference w:type="default" r:id="rId8"/>
      <w:headerReference w:type="first" r:id="rId9"/>
      <w:pgSz w:w="11906" w:h="16838" w:code="9"/>
      <w:pgMar w:top="1134" w:right="567" w:bottom="709" w:left="153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8EA" w:rsidRDefault="008E08EA" w:rsidP="00F00876">
      <w:r>
        <w:separator/>
      </w:r>
    </w:p>
  </w:endnote>
  <w:endnote w:type="continuationSeparator" w:id="0">
    <w:p w:rsidR="008E08EA" w:rsidRDefault="008E08EA" w:rsidP="00F0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T Astra Serif">
    <w:panose1 w:val="020A0603040505020204"/>
    <w:charset w:val="CC"/>
    <w:family w:val="roman"/>
    <w:pitch w:val="variable"/>
    <w:sig w:usb0="A00002EF" w:usb1="5000204B" w:usb2="00000020" w:usb3="00000000" w:csb0="00000097" w:csb1="00000000"/>
  </w:font>
  <w:font w:name="PT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8EA" w:rsidRDefault="008E08EA" w:rsidP="00F00876">
      <w:r>
        <w:separator/>
      </w:r>
    </w:p>
  </w:footnote>
  <w:footnote w:type="continuationSeparator" w:id="0">
    <w:p w:rsidR="008E08EA" w:rsidRDefault="008E08EA" w:rsidP="00F00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F8" w:rsidRDefault="009F3560" w:rsidP="00A3790E">
    <w:pPr>
      <w:pStyle w:val="a8"/>
      <w:framePr w:wrap="around" w:vAnchor="text" w:hAnchor="margin" w:xAlign="center" w:y="1"/>
      <w:rPr>
        <w:rStyle w:val="aa"/>
      </w:rPr>
    </w:pPr>
    <w:r>
      <w:rPr>
        <w:rStyle w:val="aa"/>
      </w:rPr>
      <w:fldChar w:fldCharType="begin"/>
    </w:r>
    <w:r w:rsidR="000B60F8">
      <w:rPr>
        <w:rStyle w:val="aa"/>
      </w:rPr>
      <w:instrText xml:space="preserve">PAGE  </w:instrText>
    </w:r>
    <w:r>
      <w:rPr>
        <w:rStyle w:val="aa"/>
      </w:rPr>
      <w:fldChar w:fldCharType="end"/>
    </w:r>
  </w:p>
  <w:p w:rsidR="000B60F8" w:rsidRDefault="000B60F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color w:val="FFFFFF" w:themeColor="background1"/>
        <w:sz w:val="28"/>
        <w:szCs w:val="28"/>
      </w:rPr>
      <w:id w:val="-489100823"/>
      <w:docPartObj>
        <w:docPartGallery w:val="Page Numbers (Top of Page)"/>
        <w:docPartUnique/>
      </w:docPartObj>
    </w:sdtPr>
    <w:sdtEndPr/>
    <w:sdtContent>
      <w:p w:rsidR="00737C6B" w:rsidRPr="00737C6B" w:rsidRDefault="00737C6B">
        <w:pPr>
          <w:pStyle w:val="a8"/>
          <w:jc w:val="center"/>
          <w:rPr>
            <w:b w:val="0"/>
            <w:color w:val="FFFFFF" w:themeColor="background1"/>
            <w:sz w:val="28"/>
            <w:szCs w:val="28"/>
          </w:rPr>
        </w:pPr>
        <w:r w:rsidRPr="00737C6B">
          <w:rPr>
            <w:b w:val="0"/>
            <w:color w:val="FFFFFF" w:themeColor="background1"/>
            <w:sz w:val="28"/>
            <w:szCs w:val="28"/>
          </w:rPr>
          <w:fldChar w:fldCharType="begin"/>
        </w:r>
        <w:r w:rsidRPr="00737C6B">
          <w:rPr>
            <w:b w:val="0"/>
            <w:color w:val="FFFFFF" w:themeColor="background1"/>
            <w:sz w:val="28"/>
            <w:szCs w:val="28"/>
          </w:rPr>
          <w:instrText>PAGE   \* MERGEFORMAT</w:instrText>
        </w:r>
        <w:r w:rsidRPr="00737C6B">
          <w:rPr>
            <w:b w:val="0"/>
            <w:color w:val="FFFFFF" w:themeColor="background1"/>
            <w:sz w:val="28"/>
            <w:szCs w:val="28"/>
          </w:rPr>
          <w:fldChar w:fldCharType="separate"/>
        </w:r>
        <w:r w:rsidR="002B39A4">
          <w:rPr>
            <w:b w:val="0"/>
            <w:noProof/>
            <w:color w:val="FFFFFF" w:themeColor="background1"/>
            <w:sz w:val="28"/>
            <w:szCs w:val="28"/>
          </w:rPr>
          <w:t>3</w:t>
        </w:r>
        <w:r w:rsidRPr="00737C6B">
          <w:rPr>
            <w:b w:val="0"/>
            <w:color w:val="FFFFFF" w:themeColor="background1"/>
            <w:sz w:val="28"/>
            <w:szCs w:val="28"/>
          </w:rPr>
          <w:fldChar w:fldCharType="end"/>
        </w:r>
      </w:p>
    </w:sdtContent>
  </w:sdt>
  <w:p w:rsidR="00737C6B" w:rsidRDefault="00737C6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23643"/>
      <w:docPartObj>
        <w:docPartGallery w:val="Page Numbers (Top of Page)"/>
        <w:docPartUnique/>
      </w:docPartObj>
    </w:sdtPr>
    <w:sdtEndPr/>
    <w:sdtContent>
      <w:p w:rsidR="00737C6B" w:rsidRDefault="00737C6B">
        <w:pPr>
          <w:pStyle w:val="a8"/>
          <w:jc w:val="center"/>
        </w:pPr>
        <w:r>
          <w:fldChar w:fldCharType="begin"/>
        </w:r>
        <w:r>
          <w:instrText>PAGE   \* MERGEFORMAT</w:instrText>
        </w:r>
        <w:r>
          <w:fldChar w:fldCharType="separate"/>
        </w:r>
        <w:r>
          <w:rPr>
            <w:noProof/>
          </w:rPr>
          <w:t>0</w:t>
        </w:r>
        <w:r>
          <w:fldChar w:fldCharType="end"/>
        </w:r>
      </w:p>
    </w:sdtContent>
  </w:sdt>
  <w:p w:rsidR="00737C6B" w:rsidRDefault="00737C6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2" w15:restartNumberingAfterBreak="0">
    <w:nsid w:val="04363611"/>
    <w:multiLevelType w:val="hybridMultilevel"/>
    <w:tmpl w:val="56C2AE6E"/>
    <w:lvl w:ilvl="0" w:tplc="D5E2D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53389"/>
    <w:multiLevelType w:val="hybridMultilevel"/>
    <w:tmpl w:val="ACFE16B0"/>
    <w:lvl w:ilvl="0" w:tplc="6DE4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120E7A"/>
    <w:multiLevelType w:val="hybridMultilevel"/>
    <w:tmpl w:val="69D0BDFE"/>
    <w:lvl w:ilvl="0" w:tplc="74CAE7F4">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99B2AFB"/>
    <w:multiLevelType w:val="multilevel"/>
    <w:tmpl w:val="55425234"/>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4B4D9A"/>
    <w:multiLevelType w:val="hybridMultilevel"/>
    <w:tmpl w:val="AAD2BEDC"/>
    <w:lvl w:ilvl="0" w:tplc="A9AA53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111E1"/>
    <w:multiLevelType w:val="hybridMultilevel"/>
    <w:tmpl w:val="63D0B8C8"/>
    <w:lvl w:ilvl="0" w:tplc="06344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74120A"/>
    <w:multiLevelType w:val="multilevel"/>
    <w:tmpl w:val="FC0048F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7819D1"/>
    <w:multiLevelType w:val="multilevel"/>
    <w:tmpl w:val="EAF6841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604421"/>
    <w:multiLevelType w:val="hybridMultilevel"/>
    <w:tmpl w:val="146A90C6"/>
    <w:lvl w:ilvl="0" w:tplc="D5E2D51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A0B19EB"/>
    <w:multiLevelType w:val="hybridMultilevel"/>
    <w:tmpl w:val="D7B85EBE"/>
    <w:lvl w:ilvl="0" w:tplc="D5E2D51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2B4E1B36"/>
    <w:multiLevelType w:val="hybridMultilevel"/>
    <w:tmpl w:val="552E6004"/>
    <w:lvl w:ilvl="0" w:tplc="A5E0EF00">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F0A4D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9D43B9"/>
    <w:multiLevelType w:val="hybridMultilevel"/>
    <w:tmpl w:val="39D648D8"/>
    <w:lvl w:ilvl="0" w:tplc="363C01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0F59F4"/>
    <w:multiLevelType w:val="hybridMultilevel"/>
    <w:tmpl w:val="244E4094"/>
    <w:lvl w:ilvl="0" w:tplc="392E1B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2D30C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172077"/>
    <w:multiLevelType w:val="hybridMultilevel"/>
    <w:tmpl w:val="A3847F84"/>
    <w:lvl w:ilvl="0" w:tplc="6DE4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9E30B1"/>
    <w:multiLevelType w:val="hybridMultilevel"/>
    <w:tmpl w:val="ABEACA04"/>
    <w:lvl w:ilvl="0" w:tplc="D5E2D512">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9" w15:restartNumberingAfterBreak="0">
    <w:nsid w:val="3F8A4AF0"/>
    <w:multiLevelType w:val="hybridMultilevel"/>
    <w:tmpl w:val="AE2C77CE"/>
    <w:lvl w:ilvl="0" w:tplc="6DE4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1A734D"/>
    <w:multiLevelType w:val="hybridMultilevel"/>
    <w:tmpl w:val="317A8940"/>
    <w:lvl w:ilvl="0" w:tplc="3BD0F5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BD7F45"/>
    <w:multiLevelType w:val="multilevel"/>
    <w:tmpl w:val="592EAF6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411993"/>
    <w:multiLevelType w:val="hybridMultilevel"/>
    <w:tmpl w:val="A64E700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3" w15:restartNumberingAfterBreak="0">
    <w:nsid w:val="49AE6267"/>
    <w:multiLevelType w:val="hybridMultilevel"/>
    <w:tmpl w:val="91E80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7F304D"/>
    <w:multiLevelType w:val="hybridMultilevel"/>
    <w:tmpl w:val="679C3E94"/>
    <w:lvl w:ilvl="0" w:tplc="6DE4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820057"/>
    <w:multiLevelType w:val="hybridMultilevel"/>
    <w:tmpl w:val="ABDA6404"/>
    <w:lvl w:ilvl="0" w:tplc="450C3D1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FE976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36707C"/>
    <w:multiLevelType w:val="hybridMultilevel"/>
    <w:tmpl w:val="27DC68E2"/>
    <w:lvl w:ilvl="0" w:tplc="3BD0F52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8" w15:restartNumberingAfterBreak="0">
    <w:nsid w:val="508A16BC"/>
    <w:multiLevelType w:val="hybridMultilevel"/>
    <w:tmpl w:val="ADD06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2635B94"/>
    <w:multiLevelType w:val="hybridMultilevel"/>
    <w:tmpl w:val="014AD7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A3B6332"/>
    <w:multiLevelType w:val="multilevel"/>
    <w:tmpl w:val="BDCCC52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46293A"/>
    <w:multiLevelType w:val="hybridMultilevel"/>
    <w:tmpl w:val="BA168CD2"/>
    <w:lvl w:ilvl="0" w:tplc="3BD0F52A">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2" w15:restartNumberingAfterBreak="0">
    <w:nsid w:val="621C289D"/>
    <w:multiLevelType w:val="multilevel"/>
    <w:tmpl w:val="AE1ABBE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E37787"/>
    <w:multiLevelType w:val="hybridMultilevel"/>
    <w:tmpl w:val="479C8E2E"/>
    <w:lvl w:ilvl="0" w:tplc="6DE4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834951"/>
    <w:multiLevelType w:val="multilevel"/>
    <w:tmpl w:val="3D7C0A2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69BE7DCA"/>
    <w:multiLevelType w:val="hybridMultilevel"/>
    <w:tmpl w:val="10200FFA"/>
    <w:lvl w:ilvl="0" w:tplc="6DE4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145386"/>
    <w:multiLevelType w:val="hybridMultilevel"/>
    <w:tmpl w:val="E6085A18"/>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7" w15:restartNumberingAfterBreak="0">
    <w:nsid w:val="6E3E0554"/>
    <w:multiLevelType w:val="hybridMultilevel"/>
    <w:tmpl w:val="2EC6DC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70C05880"/>
    <w:multiLevelType w:val="hybridMultilevel"/>
    <w:tmpl w:val="58C4B2A8"/>
    <w:lvl w:ilvl="0" w:tplc="B23C2E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3E72B00"/>
    <w:multiLevelType w:val="hybridMultilevel"/>
    <w:tmpl w:val="30D498AA"/>
    <w:lvl w:ilvl="0" w:tplc="C10A31C2">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B51FC1"/>
    <w:multiLevelType w:val="multilevel"/>
    <w:tmpl w:val="4A54012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380114"/>
    <w:multiLevelType w:val="multilevel"/>
    <w:tmpl w:val="658870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453FED"/>
    <w:multiLevelType w:val="hybridMultilevel"/>
    <w:tmpl w:val="317855DA"/>
    <w:lvl w:ilvl="0" w:tplc="40D6CE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9219AD"/>
    <w:multiLevelType w:val="multilevel"/>
    <w:tmpl w:val="A4E6A34C"/>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6E2E7E"/>
    <w:multiLevelType w:val="multilevel"/>
    <w:tmpl w:val="19949420"/>
    <w:lvl w:ilvl="0">
      <w:start w:val="1"/>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5E666A"/>
    <w:multiLevelType w:val="multilevel"/>
    <w:tmpl w:val="4B5440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045C96"/>
    <w:multiLevelType w:val="hybridMultilevel"/>
    <w:tmpl w:val="76C00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41653F"/>
    <w:multiLevelType w:val="hybridMultilevel"/>
    <w:tmpl w:val="1B84EC64"/>
    <w:lvl w:ilvl="0" w:tplc="F4A02BD0">
      <w:start w:val="1"/>
      <w:numFmt w:val="decimal"/>
      <w:lvlText w:val="%1."/>
      <w:lvlJc w:val="left"/>
      <w:pPr>
        <w:tabs>
          <w:tab w:val="num" w:pos="397"/>
        </w:tabs>
        <w:ind w:left="397" w:hanging="397"/>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7F4312B5"/>
    <w:multiLevelType w:val="hybridMultilevel"/>
    <w:tmpl w:val="9C946636"/>
    <w:lvl w:ilvl="0" w:tplc="6DE46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F0C7E"/>
    <w:multiLevelType w:val="hybridMultilevel"/>
    <w:tmpl w:val="C8560F1E"/>
    <w:lvl w:ilvl="0" w:tplc="3BD0F52A">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6"/>
  </w:num>
  <w:num w:numId="6">
    <w:abstractNumId w:val="7"/>
  </w:num>
  <w:num w:numId="7">
    <w:abstractNumId w:val="37"/>
  </w:num>
  <w:num w:numId="8">
    <w:abstractNumId w:val="29"/>
  </w:num>
  <w:num w:numId="9">
    <w:abstractNumId w:val="39"/>
  </w:num>
  <w:num w:numId="10">
    <w:abstractNumId w:val="27"/>
  </w:num>
  <w:num w:numId="1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33"/>
  </w:num>
  <w:num w:numId="23">
    <w:abstractNumId w:val="34"/>
  </w:num>
  <w:num w:numId="24">
    <w:abstractNumId w:val="20"/>
  </w:num>
  <w:num w:numId="25">
    <w:abstractNumId w:val="16"/>
  </w:num>
  <w:num w:numId="26">
    <w:abstractNumId w:val="2"/>
  </w:num>
  <w:num w:numId="27">
    <w:abstractNumId w:val="31"/>
  </w:num>
  <w:num w:numId="28">
    <w:abstractNumId w:val="43"/>
  </w:num>
  <w:num w:numId="29">
    <w:abstractNumId w:val="5"/>
  </w:num>
  <w:num w:numId="30">
    <w:abstractNumId w:val="44"/>
  </w:num>
  <w:num w:numId="31">
    <w:abstractNumId w:val="13"/>
  </w:num>
  <w:num w:numId="32">
    <w:abstractNumId w:val="26"/>
  </w:num>
  <w:num w:numId="33">
    <w:abstractNumId w:val="6"/>
  </w:num>
  <w:num w:numId="34">
    <w:abstractNumId w:val="32"/>
  </w:num>
  <w:num w:numId="35">
    <w:abstractNumId w:val="41"/>
  </w:num>
  <w:num w:numId="36">
    <w:abstractNumId w:val="19"/>
  </w:num>
  <w:num w:numId="37">
    <w:abstractNumId w:val="35"/>
  </w:num>
  <w:num w:numId="38">
    <w:abstractNumId w:val="3"/>
  </w:num>
  <w:num w:numId="39">
    <w:abstractNumId w:val="17"/>
  </w:num>
  <w:num w:numId="40">
    <w:abstractNumId w:val="8"/>
  </w:num>
  <w:num w:numId="41">
    <w:abstractNumId w:val="24"/>
  </w:num>
  <w:num w:numId="42">
    <w:abstractNumId w:val="48"/>
  </w:num>
  <w:num w:numId="43">
    <w:abstractNumId w:val="42"/>
  </w:num>
  <w:num w:numId="44">
    <w:abstractNumId w:val="23"/>
  </w:num>
  <w:num w:numId="45">
    <w:abstractNumId w:val="46"/>
  </w:num>
  <w:num w:numId="46">
    <w:abstractNumId w:val="38"/>
  </w:num>
  <w:num w:numId="47">
    <w:abstractNumId w:val="47"/>
  </w:num>
  <w:num w:numId="48">
    <w:abstractNumId w:val="14"/>
  </w:num>
  <w:num w:numId="49">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9B"/>
    <w:rsid w:val="000040A1"/>
    <w:rsid w:val="00011B79"/>
    <w:rsid w:val="000120B7"/>
    <w:rsid w:val="0001293B"/>
    <w:rsid w:val="00015B4C"/>
    <w:rsid w:val="0001636F"/>
    <w:rsid w:val="00016864"/>
    <w:rsid w:val="00020C96"/>
    <w:rsid w:val="00024C83"/>
    <w:rsid w:val="0003284B"/>
    <w:rsid w:val="00037D24"/>
    <w:rsid w:val="00044BAC"/>
    <w:rsid w:val="00046EEA"/>
    <w:rsid w:val="000470E4"/>
    <w:rsid w:val="000575E1"/>
    <w:rsid w:val="00060771"/>
    <w:rsid w:val="00062B18"/>
    <w:rsid w:val="0006324C"/>
    <w:rsid w:val="00064BEC"/>
    <w:rsid w:val="00064F29"/>
    <w:rsid w:val="00066809"/>
    <w:rsid w:val="000808D3"/>
    <w:rsid w:val="00081B93"/>
    <w:rsid w:val="00085099"/>
    <w:rsid w:val="00085E9D"/>
    <w:rsid w:val="0009264E"/>
    <w:rsid w:val="00096197"/>
    <w:rsid w:val="00097C23"/>
    <w:rsid w:val="000A3284"/>
    <w:rsid w:val="000A466F"/>
    <w:rsid w:val="000A5F52"/>
    <w:rsid w:val="000B60F8"/>
    <w:rsid w:val="000D4579"/>
    <w:rsid w:val="000D4CDD"/>
    <w:rsid w:val="000D611C"/>
    <w:rsid w:val="000E0E83"/>
    <w:rsid w:val="000E29EF"/>
    <w:rsid w:val="000E4929"/>
    <w:rsid w:val="000F46B6"/>
    <w:rsid w:val="000F6FCA"/>
    <w:rsid w:val="00101E82"/>
    <w:rsid w:val="0010553A"/>
    <w:rsid w:val="001058E4"/>
    <w:rsid w:val="001070C0"/>
    <w:rsid w:val="00112052"/>
    <w:rsid w:val="0011523E"/>
    <w:rsid w:val="00121D5F"/>
    <w:rsid w:val="001238D6"/>
    <w:rsid w:val="00124922"/>
    <w:rsid w:val="00124C42"/>
    <w:rsid w:val="001348FF"/>
    <w:rsid w:val="0013755A"/>
    <w:rsid w:val="001407B3"/>
    <w:rsid w:val="00145652"/>
    <w:rsid w:val="00146EFC"/>
    <w:rsid w:val="00153A98"/>
    <w:rsid w:val="00155169"/>
    <w:rsid w:val="00160829"/>
    <w:rsid w:val="001617E5"/>
    <w:rsid w:val="00163745"/>
    <w:rsid w:val="00167148"/>
    <w:rsid w:val="0017255E"/>
    <w:rsid w:val="00173BBC"/>
    <w:rsid w:val="0017466E"/>
    <w:rsid w:val="00174F4D"/>
    <w:rsid w:val="00182718"/>
    <w:rsid w:val="00185C2E"/>
    <w:rsid w:val="00187671"/>
    <w:rsid w:val="00191447"/>
    <w:rsid w:val="00193188"/>
    <w:rsid w:val="001964AE"/>
    <w:rsid w:val="0019694A"/>
    <w:rsid w:val="00197F70"/>
    <w:rsid w:val="001A22E2"/>
    <w:rsid w:val="001A2D76"/>
    <w:rsid w:val="001B0D44"/>
    <w:rsid w:val="001B766F"/>
    <w:rsid w:val="001C6834"/>
    <w:rsid w:val="001C711B"/>
    <w:rsid w:val="001D3C6F"/>
    <w:rsid w:val="001E3A29"/>
    <w:rsid w:val="001F4BF9"/>
    <w:rsid w:val="001F57C5"/>
    <w:rsid w:val="001F7815"/>
    <w:rsid w:val="00202ACE"/>
    <w:rsid w:val="00204821"/>
    <w:rsid w:val="00205429"/>
    <w:rsid w:val="0020684C"/>
    <w:rsid w:val="00206C86"/>
    <w:rsid w:val="0021247B"/>
    <w:rsid w:val="00214862"/>
    <w:rsid w:val="00220DCC"/>
    <w:rsid w:val="00224C77"/>
    <w:rsid w:val="00231972"/>
    <w:rsid w:val="002337CE"/>
    <w:rsid w:val="00233D9A"/>
    <w:rsid w:val="00233E8A"/>
    <w:rsid w:val="00236846"/>
    <w:rsid w:val="00237948"/>
    <w:rsid w:val="00240B08"/>
    <w:rsid w:val="0024417E"/>
    <w:rsid w:val="00247E9D"/>
    <w:rsid w:val="00253FF4"/>
    <w:rsid w:val="00256773"/>
    <w:rsid w:val="00257339"/>
    <w:rsid w:val="002668DF"/>
    <w:rsid w:val="00271D8B"/>
    <w:rsid w:val="00276016"/>
    <w:rsid w:val="00276A6B"/>
    <w:rsid w:val="00282CCC"/>
    <w:rsid w:val="002839BE"/>
    <w:rsid w:val="002854DF"/>
    <w:rsid w:val="002859CA"/>
    <w:rsid w:val="002910EC"/>
    <w:rsid w:val="0029506E"/>
    <w:rsid w:val="002A112A"/>
    <w:rsid w:val="002A1496"/>
    <w:rsid w:val="002A2C6D"/>
    <w:rsid w:val="002A6876"/>
    <w:rsid w:val="002B39A4"/>
    <w:rsid w:val="002B711A"/>
    <w:rsid w:val="002C2E89"/>
    <w:rsid w:val="002C38E1"/>
    <w:rsid w:val="002D149C"/>
    <w:rsid w:val="002D54D8"/>
    <w:rsid w:val="002E0FB9"/>
    <w:rsid w:val="002E3579"/>
    <w:rsid w:val="002F107B"/>
    <w:rsid w:val="002F369D"/>
    <w:rsid w:val="002F4740"/>
    <w:rsid w:val="002F48D3"/>
    <w:rsid w:val="002F726C"/>
    <w:rsid w:val="00303683"/>
    <w:rsid w:val="00303F37"/>
    <w:rsid w:val="00313067"/>
    <w:rsid w:val="00320555"/>
    <w:rsid w:val="0033008B"/>
    <w:rsid w:val="00336A6C"/>
    <w:rsid w:val="003515C9"/>
    <w:rsid w:val="003558F9"/>
    <w:rsid w:val="00357212"/>
    <w:rsid w:val="0035721D"/>
    <w:rsid w:val="003573BA"/>
    <w:rsid w:val="00357576"/>
    <w:rsid w:val="00361535"/>
    <w:rsid w:val="00362849"/>
    <w:rsid w:val="003636E0"/>
    <w:rsid w:val="00366B35"/>
    <w:rsid w:val="00367213"/>
    <w:rsid w:val="0037221A"/>
    <w:rsid w:val="00377F31"/>
    <w:rsid w:val="00381404"/>
    <w:rsid w:val="003823B6"/>
    <w:rsid w:val="00383CC5"/>
    <w:rsid w:val="0038641B"/>
    <w:rsid w:val="0039296E"/>
    <w:rsid w:val="00394A27"/>
    <w:rsid w:val="003B70F7"/>
    <w:rsid w:val="003C5F46"/>
    <w:rsid w:val="003C6168"/>
    <w:rsid w:val="003D57F1"/>
    <w:rsid w:val="003D64D8"/>
    <w:rsid w:val="003E5B80"/>
    <w:rsid w:val="003E7113"/>
    <w:rsid w:val="003E71E7"/>
    <w:rsid w:val="003F2D21"/>
    <w:rsid w:val="003F7207"/>
    <w:rsid w:val="004002A2"/>
    <w:rsid w:val="00400865"/>
    <w:rsid w:val="00401DB8"/>
    <w:rsid w:val="004032A4"/>
    <w:rsid w:val="0041092A"/>
    <w:rsid w:val="0041158B"/>
    <w:rsid w:val="00416CA0"/>
    <w:rsid w:val="0042261C"/>
    <w:rsid w:val="0044658A"/>
    <w:rsid w:val="00446736"/>
    <w:rsid w:val="00450130"/>
    <w:rsid w:val="00455660"/>
    <w:rsid w:val="00461FC5"/>
    <w:rsid w:val="00467CCE"/>
    <w:rsid w:val="004812CC"/>
    <w:rsid w:val="00481415"/>
    <w:rsid w:val="0048728D"/>
    <w:rsid w:val="00490E9C"/>
    <w:rsid w:val="00496ADD"/>
    <w:rsid w:val="00497ACC"/>
    <w:rsid w:val="004A045D"/>
    <w:rsid w:val="004A4761"/>
    <w:rsid w:val="004A5093"/>
    <w:rsid w:val="004A77B2"/>
    <w:rsid w:val="004A7896"/>
    <w:rsid w:val="004B0FDB"/>
    <w:rsid w:val="004B2122"/>
    <w:rsid w:val="004C45D0"/>
    <w:rsid w:val="004C6BEF"/>
    <w:rsid w:val="004D3AD8"/>
    <w:rsid w:val="004E03A9"/>
    <w:rsid w:val="004E0FE8"/>
    <w:rsid w:val="004E3AD1"/>
    <w:rsid w:val="004F0D7A"/>
    <w:rsid w:val="004F1814"/>
    <w:rsid w:val="004F53F0"/>
    <w:rsid w:val="004F5D9B"/>
    <w:rsid w:val="004F741B"/>
    <w:rsid w:val="00502539"/>
    <w:rsid w:val="00515835"/>
    <w:rsid w:val="005228DE"/>
    <w:rsid w:val="00523C3F"/>
    <w:rsid w:val="005270EC"/>
    <w:rsid w:val="00531182"/>
    <w:rsid w:val="005322B5"/>
    <w:rsid w:val="00545E17"/>
    <w:rsid w:val="005463D1"/>
    <w:rsid w:val="00553C58"/>
    <w:rsid w:val="00554727"/>
    <w:rsid w:val="0055494B"/>
    <w:rsid w:val="00557C3B"/>
    <w:rsid w:val="00557CBB"/>
    <w:rsid w:val="00563CCD"/>
    <w:rsid w:val="0056412B"/>
    <w:rsid w:val="005655E9"/>
    <w:rsid w:val="00571B97"/>
    <w:rsid w:val="00573431"/>
    <w:rsid w:val="00581A7B"/>
    <w:rsid w:val="0058604E"/>
    <w:rsid w:val="0058758F"/>
    <w:rsid w:val="005A1AB5"/>
    <w:rsid w:val="005A660A"/>
    <w:rsid w:val="005A6EF9"/>
    <w:rsid w:val="005B2542"/>
    <w:rsid w:val="005C07CD"/>
    <w:rsid w:val="005C652C"/>
    <w:rsid w:val="005C6AF4"/>
    <w:rsid w:val="005C6CDB"/>
    <w:rsid w:val="005D5FEC"/>
    <w:rsid w:val="005E1191"/>
    <w:rsid w:val="005E1FE2"/>
    <w:rsid w:val="005E3978"/>
    <w:rsid w:val="005F21E5"/>
    <w:rsid w:val="005F395C"/>
    <w:rsid w:val="005F4C27"/>
    <w:rsid w:val="005F5147"/>
    <w:rsid w:val="005F5940"/>
    <w:rsid w:val="005F7177"/>
    <w:rsid w:val="006045D7"/>
    <w:rsid w:val="00604E83"/>
    <w:rsid w:val="00605776"/>
    <w:rsid w:val="00606EB9"/>
    <w:rsid w:val="00612767"/>
    <w:rsid w:val="006261AF"/>
    <w:rsid w:val="006274B0"/>
    <w:rsid w:val="00631B67"/>
    <w:rsid w:val="00632302"/>
    <w:rsid w:val="006362DD"/>
    <w:rsid w:val="00640E13"/>
    <w:rsid w:val="00641E0D"/>
    <w:rsid w:val="00643E55"/>
    <w:rsid w:val="00644897"/>
    <w:rsid w:val="006628E7"/>
    <w:rsid w:val="00664A56"/>
    <w:rsid w:val="0066569D"/>
    <w:rsid w:val="00667515"/>
    <w:rsid w:val="00670384"/>
    <w:rsid w:val="00675EBD"/>
    <w:rsid w:val="0068088A"/>
    <w:rsid w:val="00680A3B"/>
    <w:rsid w:val="00681E31"/>
    <w:rsid w:val="00693254"/>
    <w:rsid w:val="00695522"/>
    <w:rsid w:val="0069636C"/>
    <w:rsid w:val="0069735C"/>
    <w:rsid w:val="006A3536"/>
    <w:rsid w:val="006A5947"/>
    <w:rsid w:val="006A645A"/>
    <w:rsid w:val="006B08D7"/>
    <w:rsid w:val="006B10F8"/>
    <w:rsid w:val="006B223B"/>
    <w:rsid w:val="006B2679"/>
    <w:rsid w:val="006B4B25"/>
    <w:rsid w:val="006B51D0"/>
    <w:rsid w:val="006B7A66"/>
    <w:rsid w:val="006C127B"/>
    <w:rsid w:val="006D0F34"/>
    <w:rsid w:val="006D2AEF"/>
    <w:rsid w:val="006D306E"/>
    <w:rsid w:val="006D3780"/>
    <w:rsid w:val="006D55E7"/>
    <w:rsid w:val="006D7650"/>
    <w:rsid w:val="006E228C"/>
    <w:rsid w:val="006E2D5B"/>
    <w:rsid w:val="006E476E"/>
    <w:rsid w:val="006E4C93"/>
    <w:rsid w:val="006E7247"/>
    <w:rsid w:val="006F0E1A"/>
    <w:rsid w:val="006F1015"/>
    <w:rsid w:val="006F11B2"/>
    <w:rsid w:val="006F344C"/>
    <w:rsid w:val="007008FF"/>
    <w:rsid w:val="00703462"/>
    <w:rsid w:val="00706ECA"/>
    <w:rsid w:val="00711776"/>
    <w:rsid w:val="00713279"/>
    <w:rsid w:val="00715CF3"/>
    <w:rsid w:val="00720DC5"/>
    <w:rsid w:val="00722FFD"/>
    <w:rsid w:val="00725136"/>
    <w:rsid w:val="00725625"/>
    <w:rsid w:val="00725A6E"/>
    <w:rsid w:val="00725BE2"/>
    <w:rsid w:val="00725F53"/>
    <w:rsid w:val="00731487"/>
    <w:rsid w:val="007334F3"/>
    <w:rsid w:val="007339C4"/>
    <w:rsid w:val="00735471"/>
    <w:rsid w:val="00737C6B"/>
    <w:rsid w:val="00741FC3"/>
    <w:rsid w:val="007455DA"/>
    <w:rsid w:val="00745813"/>
    <w:rsid w:val="0075276B"/>
    <w:rsid w:val="00766422"/>
    <w:rsid w:val="00770269"/>
    <w:rsid w:val="00771A12"/>
    <w:rsid w:val="00773331"/>
    <w:rsid w:val="00777918"/>
    <w:rsid w:val="00781B1A"/>
    <w:rsid w:val="00783FD5"/>
    <w:rsid w:val="007913DB"/>
    <w:rsid w:val="0079338A"/>
    <w:rsid w:val="007951AE"/>
    <w:rsid w:val="007972C3"/>
    <w:rsid w:val="007A0DC4"/>
    <w:rsid w:val="007A42E7"/>
    <w:rsid w:val="007A7978"/>
    <w:rsid w:val="007B48E3"/>
    <w:rsid w:val="007B5A37"/>
    <w:rsid w:val="007B7CFF"/>
    <w:rsid w:val="007D4877"/>
    <w:rsid w:val="007D6F81"/>
    <w:rsid w:val="007D7633"/>
    <w:rsid w:val="007E111E"/>
    <w:rsid w:val="007E19F6"/>
    <w:rsid w:val="007E30C6"/>
    <w:rsid w:val="007E56E8"/>
    <w:rsid w:val="007E5C27"/>
    <w:rsid w:val="007E5D2A"/>
    <w:rsid w:val="007E62BD"/>
    <w:rsid w:val="007F107E"/>
    <w:rsid w:val="007F2511"/>
    <w:rsid w:val="007F5E21"/>
    <w:rsid w:val="007F6597"/>
    <w:rsid w:val="007F6EF3"/>
    <w:rsid w:val="008023F9"/>
    <w:rsid w:val="00802578"/>
    <w:rsid w:val="008045AF"/>
    <w:rsid w:val="00810B98"/>
    <w:rsid w:val="00816347"/>
    <w:rsid w:val="0082167B"/>
    <w:rsid w:val="00836C3E"/>
    <w:rsid w:val="008372DE"/>
    <w:rsid w:val="00845023"/>
    <w:rsid w:val="00850205"/>
    <w:rsid w:val="008533A6"/>
    <w:rsid w:val="00856AB2"/>
    <w:rsid w:val="0087029E"/>
    <w:rsid w:val="0087073E"/>
    <w:rsid w:val="00874EA9"/>
    <w:rsid w:val="00874EB8"/>
    <w:rsid w:val="008818FF"/>
    <w:rsid w:val="00882A2C"/>
    <w:rsid w:val="008924AD"/>
    <w:rsid w:val="00897C2D"/>
    <w:rsid w:val="008A23E1"/>
    <w:rsid w:val="008A33DD"/>
    <w:rsid w:val="008A61BE"/>
    <w:rsid w:val="008B5826"/>
    <w:rsid w:val="008C0F60"/>
    <w:rsid w:val="008C3743"/>
    <w:rsid w:val="008C4AFC"/>
    <w:rsid w:val="008C728E"/>
    <w:rsid w:val="008D00DE"/>
    <w:rsid w:val="008D3365"/>
    <w:rsid w:val="008D4948"/>
    <w:rsid w:val="008E08EA"/>
    <w:rsid w:val="008E300A"/>
    <w:rsid w:val="008E359F"/>
    <w:rsid w:val="008F0615"/>
    <w:rsid w:val="009014A7"/>
    <w:rsid w:val="00907DFD"/>
    <w:rsid w:val="009113B6"/>
    <w:rsid w:val="00912138"/>
    <w:rsid w:val="00913241"/>
    <w:rsid w:val="009153B0"/>
    <w:rsid w:val="0091733C"/>
    <w:rsid w:val="00924E5D"/>
    <w:rsid w:val="00927ECE"/>
    <w:rsid w:val="009302CA"/>
    <w:rsid w:val="009314C4"/>
    <w:rsid w:val="009327B1"/>
    <w:rsid w:val="00940723"/>
    <w:rsid w:val="00941B5D"/>
    <w:rsid w:val="00956852"/>
    <w:rsid w:val="009624A9"/>
    <w:rsid w:val="00962FC8"/>
    <w:rsid w:val="00966DB5"/>
    <w:rsid w:val="00967B17"/>
    <w:rsid w:val="00971D38"/>
    <w:rsid w:val="00976446"/>
    <w:rsid w:val="009809D9"/>
    <w:rsid w:val="00981C59"/>
    <w:rsid w:val="00981F89"/>
    <w:rsid w:val="00986AE1"/>
    <w:rsid w:val="009877C8"/>
    <w:rsid w:val="0099434F"/>
    <w:rsid w:val="00996388"/>
    <w:rsid w:val="00997AD9"/>
    <w:rsid w:val="009A55E4"/>
    <w:rsid w:val="009A5F47"/>
    <w:rsid w:val="009A6E74"/>
    <w:rsid w:val="009A7CCC"/>
    <w:rsid w:val="009B01FB"/>
    <w:rsid w:val="009B3E22"/>
    <w:rsid w:val="009B5004"/>
    <w:rsid w:val="009B58FA"/>
    <w:rsid w:val="009B6A31"/>
    <w:rsid w:val="009C158C"/>
    <w:rsid w:val="009C1E75"/>
    <w:rsid w:val="009C4F9B"/>
    <w:rsid w:val="009D7E22"/>
    <w:rsid w:val="009E4B1E"/>
    <w:rsid w:val="009E6906"/>
    <w:rsid w:val="009E6953"/>
    <w:rsid w:val="009F05F0"/>
    <w:rsid w:val="009F2B53"/>
    <w:rsid w:val="009F3560"/>
    <w:rsid w:val="009F58C4"/>
    <w:rsid w:val="009F73E5"/>
    <w:rsid w:val="00A01474"/>
    <w:rsid w:val="00A06F5E"/>
    <w:rsid w:val="00A1070D"/>
    <w:rsid w:val="00A146F1"/>
    <w:rsid w:val="00A20957"/>
    <w:rsid w:val="00A236A2"/>
    <w:rsid w:val="00A2492E"/>
    <w:rsid w:val="00A25929"/>
    <w:rsid w:val="00A31347"/>
    <w:rsid w:val="00A37005"/>
    <w:rsid w:val="00A3790E"/>
    <w:rsid w:val="00A41DA8"/>
    <w:rsid w:val="00A4436E"/>
    <w:rsid w:val="00A47D98"/>
    <w:rsid w:val="00A50565"/>
    <w:rsid w:val="00A51A71"/>
    <w:rsid w:val="00A76E39"/>
    <w:rsid w:val="00A80657"/>
    <w:rsid w:val="00A8073E"/>
    <w:rsid w:val="00A81F14"/>
    <w:rsid w:val="00A8286F"/>
    <w:rsid w:val="00A831E2"/>
    <w:rsid w:val="00A85FE2"/>
    <w:rsid w:val="00A87025"/>
    <w:rsid w:val="00A91760"/>
    <w:rsid w:val="00A92A85"/>
    <w:rsid w:val="00AA4168"/>
    <w:rsid w:val="00AB0DA1"/>
    <w:rsid w:val="00AB5C5E"/>
    <w:rsid w:val="00AC1A93"/>
    <w:rsid w:val="00AC2F42"/>
    <w:rsid w:val="00AC41A6"/>
    <w:rsid w:val="00AC5C4D"/>
    <w:rsid w:val="00AC67B1"/>
    <w:rsid w:val="00AC7B8B"/>
    <w:rsid w:val="00AD10E1"/>
    <w:rsid w:val="00AD53F8"/>
    <w:rsid w:val="00AE7706"/>
    <w:rsid w:val="00AF4263"/>
    <w:rsid w:val="00AF4B36"/>
    <w:rsid w:val="00AF5FF4"/>
    <w:rsid w:val="00AF7F16"/>
    <w:rsid w:val="00B077B2"/>
    <w:rsid w:val="00B11AE8"/>
    <w:rsid w:val="00B17DAE"/>
    <w:rsid w:val="00B22033"/>
    <w:rsid w:val="00B2253C"/>
    <w:rsid w:val="00B24907"/>
    <w:rsid w:val="00B25FCA"/>
    <w:rsid w:val="00B26768"/>
    <w:rsid w:val="00B34DCD"/>
    <w:rsid w:val="00B4684F"/>
    <w:rsid w:val="00B47128"/>
    <w:rsid w:val="00B56568"/>
    <w:rsid w:val="00B62F2A"/>
    <w:rsid w:val="00B64814"/>
    <w:rsid w:val="00B71775"/>
    <w:rsid w:val="00B747ED"/>
    <w:rsid w:val="00B76A8F"/>
    <w:rsid w:val="00B81444"/>
    <w:rsid w:val="00B81F97"/>
    <w:rsid w:val="00B82C07"/>
    <w:rsid w:val="00B87AA6"/>
    <w:rsid w:val="00B938CA"/>
    <w:rsid w:val="00B95947"/>
    <w:rsid w:val="00B96449"/>
    <w:rsid w:val="00B9670B"/>
    <w:rsid w:val="00BA1593"/>
    <w:rsid w:val="00BA2878"/>
    <w:rsid w:val="00BA3097"/>
    <w:rsid w:val="00BA3462"/>
    <w:rsid w:val="00BA3736"/>
    <w:rsid w:val="00BA665A"/>
    <w:rsid w:val="00BA7804"/>
    <w:rsid w:val="00BB2978"/>
    <w:rsid w:val="00BC088E"/>
    <w:rsid w:val="00BC4C81"/>
    <w:rsid w:val="00BC575F"/>
    <w:rsid w:val="00BC5E74"/>
    <w:rsid w:val="00BC6F4B"/>
    <w:rsid w:val="00BC72E6"/>
    <w:rsid w:val="00BD1E5C"/>
    <w:rsid w:val="00BD5AD6"/>
    <w:rsid w:val="00BD7A41"/>
    <w:rsid w:val="00BE2427"/>
    <w:rsid w:val="00BE6B14"/>
    <w:rsid w:val="00BF04DE"/>
    <w:rsid w:val="00BF09E4"/>
    <w:rsid w:val="00BF26AA"/>
    <w:rsid w:val="00BF2BD3"/>
    <w:rsid w:val="00BF7581"/>
    <w:rsid w:val="00C004E4"/>
    <w:rsid w:val="00C10442"/>
    <w:rsid w:val="00C13C5E"/>
    <w:rsid w:val="00C13FAC"/>
    <w:rsid w:val="00C17871"/>
    <w:rsid w:val="00C17936"/>
    <w:rsid w:val="00C17D5D"/>
    <w:rsid w:val="00C20D38"/>
    <w:rsid w:val="00C20DB5"/>
    <w:rsid w:val="00C22B52"/>
    <w:rsid w:val="00C242E6"/>
    <w:rsid w:val="00C2460E"/>
    <w:rsid w:val="00C3441D"/>
    <w:rsid w:val="00C3495B"/>
    <w:rsid w:val="00C458F0"/>
    <w:rsid w:val="00C47DB1"/>
    <w:rsid w:val="00C5381E"/>
    <w:rsid w:val="00C5397A"/>
    <w:rsid w:val="00C6351C"/>
    <w:rsid w:val="00C7430C"/>
    <w:rsid w:val="00C75DC4"/>
    <w:rsid w:val="00C80602"/>
    <w:rsid w:val="00C817CB"/>
    <w:rsid w:val="00C87E5E"/>
    <w:rsid w:val="00C90836"/>
    <w:rsid w:val="00C94000"/>
    <w:rsid w:val="00C979EF"/>
    <w:rsid w:val="00CA2EDE"/>
    <w:rsid w:val="00CB3400"/>
    <w:rsid w:val="00CC4D42"/>
    <w:rsid w:val="00CC4FB5"/>
    <w:rsid w:val="00CD0A19"/>
    <w:rsid w:val="00CE220F"/>
    <w:rsid w:val="00CE350E"/>
    <w:rsid w:val="00CE3B8F"/>
    <w:rsid w:val="00CE5279"/>
    <w:rsid w:val="00CE6767"/>
    <w:rsid w:val="00CF3A1A"/>
    <w:rsid w:val="00CF3E8F"/>
    <w:rsid w:val="00CF5166"/>
    <w:rsid w:val="00D00507"/>
    <w:rsid w:val="00D033C5"/>
    <w:rsid w:val="00D0565C"/>
    <w:rsid w:val="00D05DCB"/>
    <w:rsid w:val="00D10044"/>
    <w:rsid w:val="00D1701B"/>
    <w:rsid w:val="00D176BF"/>
    <w:rsid w:val="00D20AF5"/>
    <w:rsid w:val="00D232A2"/>
    <w:rsid w:val="00D25C07"/>
    <w:rsid w:val="00D27C17"/>
    <w:rsid w:val="00D34BCE"/>
    <w:rsid w:val="00D40518"/>
    <w:rsid w:val="00D42668"/>
    <w:rsid w:val="00D51025"/>
    <w:rsid w:val="00D52EFE"/>
    <w:rsid w:val="00D628EC"/>
    <w:rsid w:val="00D62D1A"/>
    <w:rsid w:val="00D739E1"/>
    <w:rsid w:val="00D82550"/>
    <w:rsid w:val="00D83DD0"/>
    <w:rsid w:val="00D85983"/>
    <w:rsid w:val="00D90E53"/>
    <w:rsid w:val="00DA51CF"/>
    <w:rsid w:val="00DB15E2"/>
    <w:rsid w:val="00DB1695"/>
    <w:rsid w:val="00DB7F6A"/>
    <w:rsid w:val="00DC0D41"/>
    <w:rsid w:val="00DC1718"/>
    <w:rsid w:val="00DD14AC"/>
    <w:rsid w:val="00DD3520"/>
    <w:rsid w:val="00DD3885"/>
    <w:rsid w:val="00DD43FC"/>
    <w:rsid w:val="00DD4F9D"/>
    <w:rsid w:val="00DF1556"/>
    <w:rsid w:val="00DF28E8"/>
    <w:rsid w:val="00DF3900"/>
    <w:rsid w:val="00DF5B37"/>
    <w:rsid w:val="00E03A86"/>
    <w:rsid w:val="00E159EA"/>
    <w:rsid w:val="00E2112A"/>
    <w:rsid w:val="00E3149E"/>
    <w:rsid w:val="00E3196E"/>
    <w:rsid w:val="00E31DC5"/>
    <w:rsid w:val="00E31EED"/>
    <w:rsid w:val="00E40C37"/>
    <w:rsid w:val="00E40FC2"/>
    <w:rsid w:val="00E42271"/>
    <w:rsid w:val="00E45D2A"/>
    <w:rsid w:val="00E5087A"/>
    <w:rsid w:val="00E52A16"/>
    <w:rsid w:val="00E54954"/>
    <w:rsid w:val="00E57832"/>
    <w:rsid w:val="00E605B7"/>
    <w:rsid w:val="00E66C94"/>
    <w:rsid w:val="00E70C9E"/>
    <w:rsid w:val="00E72316"/>
    <w:rsid w:val="00E74346"/>
    <w:rsid w:val="00E761D0"/>
    <w:rsid w:val="00E76F21"/>
    <w:rsid w:val="00E84A21"/>
    <w:rsid w:val="00E94877"/>
    <w:rsid w:val="00E9516D"/>
    <w:rsid w:val="00E96F55"/>
    <w:rsid w:val="00E978ED"/>
    <w:rsid w:val="00EA38CF"/>
    <w:rsid w:val="00EA4E4F"/>
    <w:rsid w:val="00EA5C2C"/>
    <w:rsid w:val="00EB12F9"/>
    <w:rsid w:val="00EB1AD8"/>
    <w:rsid w:val="00EB1C9A"/>
    <w:rsid w:val="00ED0A74"/>
    <w:rsid w:val="00ED395C"/>
    <w:rsid w:val="00ED69C1"/>
    <w:rsid w:val="00EE613F"/>
    <w:rsid w:val="00EE75E7"/>
    <w:rsid w:val="00EE7C3D"/>
    <w:rsid w:val="00EF0CC7"/>
    <w:rsid w:val="00EF2AAF"/>
    <w:rsid w:val="00EF6FCD"/>
    <w:rsid w:val="00EF7405"/>
    <w:rsid w:val="00F00022"/>
    <w:rsid w:val="00F00876"/>
    <w:rsid w:val="00F05F62"/>
    <w:rsid w:val="00F077A0"/>
    <w:rsid w:val="00F101E1"/>
    <w:rsid w:val="00F10779"/>
    <w:rsid w:val="00F225E6"/>
    <w:rsid w:val="00F26630"/>
    <w:rsid w:val="00F2671A"/>
    <w:rsid w:val="00F31F32"/>
    <w:rsid w:val="00F31F98"/>
    <w:rsid w:val="00F321A2"/>
    <w:rsid w:val="00F3494F"/>
    <w:rsid w:val="00F35251"/>
    <w:rsid w:val="00F37880"/>
    <w:rsid w:val="00F421CF"/>
    <w:rsid w:val="00F45033"/>
    <w:rsid w:val="00F461C4"/>
    <w:rsid w:val="00F51048"/>
    <w:rsid w:val="00F52438"/>
    <w:rsid w:val="00F54F9B"/>
    <w:rsid w:val="00F57A24"/>
    <w:rsid w:val="00F607B5"/>
    <w:rsid w:val="00F63CAF"/>
    <w:rsid w:val="00F6672E"/>
    <w:rsid w:val="00F800E4"/>
    <w:rsid w:val="00F84D5E"/>
    <w:rsid w:val="00F85F33"/>
    <w:rsid w:val="00F86E0C"/>
    <w:rsid w:val="00F9060E"/>
    <w:rsid w:val="00F9148D"/>
    <w:rsid w:val="00F97AC0"/>
    <w:rsid w:val="00FB3927"/>
    <w:rsid w:val="00FB3F95"/>
    <w:rsid w:val="00FB581B"/>
    <w:rsid w:val="00FB6C7A"/>
    <w:rsid w:val="00FB73A2"/>
    <w:rsid w:val="00FC2690"/>
    <w:rsid w:val="00FC5482"/>
    <w:rsid w:val="00FC6B94"/>
    <w:rsid w:val="00FC6D34"/>
    <w:rsid w:val="00FD0F09"/>
    <w:rsid w:val="00FD13A4"/>
    <w:rsid w:val="00FD2BAE"/>
    <w:rsid w:val="00FE0161"/>
    <w:rsid w:val="00FE7313"/>
    <w:rsid w:val="00FE7A50"/>
    <w:rsid w:val="00FF0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F15AC"/>
  <w15:docId w15:val="{A873AB36-B57C-4D7F-A8BA-794EACD0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1E5"/>
    <w:rPr>
      <w:b/>
      <w:color w:val="000000"/>
      <w:sz w:val="24"/>
    </w:rPr>
  </w:style>
  <w:style w:type="paragraph" w:styleId="1">
    <w:name w:val="heading 1"/>
    <w:basedOn w:val="a"/>
    <w:next w:val="a"/>
    <w:link w:val="10"/>
    <w:qFormat/>
    <w:rsid w:val="00467CCE"/>
    <w:pPr>
      <w:keepNext/>
      <w:spacing w:before="240" w:after="60"/>
      <w:outlineLvl w:val="0"/>
    </w:pPr>
    <w:rPr>
      <w:rFonts w:ascii="Arial" w:hAnsi="Arial" w:cs="Arial"/>
      <w:bCs/>
      <w:kern w:val="32"/>
      <w:sz w:val="32"/>
      <w:szCs w:val="32"/>
    </w:rPr>
  </w:style>
  <w:style w:type="paragraph" w:styleId="2">
    <w:name w:val="heading 2"/>
    <w:basedOn w:val="a"/>
    <w:next w:val="a"/>
    <w:link w:val="20"/>
    <w:uiPriority w:val="9"/>
    <w:qFormat/>
    <w:rsid w:val="00185C2E"/>
    <w:pPr>
      <w:keepNext/>
      <w:jc w:val="both"/>
      <w:outlineLvl w:val="1"/>
    </w:pPr>
    <w:rPr>
      <w:color w:val="auto"/>
      <w:sz w:val="28"/>
    </w:rPr>
  </w:style>
  <w:style w:type="paragraph" w:styleId="3">
    <w:name w:val="heading 3"/>
    <w:basedOn w:val="a"/>
    <w:next w:val="a"/>
    <w:link w:val="30"/>
    <w:semiHidden/>
    <w:unhideWhenUsed/>
    <w:qFormat/>
    <w:rsid w:val="00737C6B"/>
    <w:pPr>
      <w:keepNext/>
      <w:keepLines/>
      <w:spacing w:before="40"/>
      <w:outlineLvl w:val="2"/>
    </w:pPr>
    <w:rPr>
      <w:rFonts w:asciiTheme="majorHAnsi" w:eastAsiaTheme="majorEastAsia" w:hAnsiTheme="majorHAnsi" w:cstheme="majorBidi"/>
      <w:color w:val="243F60" w:themeColor="accent1" w:themeShade="7F"/>
      <w:szCs w:val="24"/>
    </w:rPr>
  </w:style>
  <w:style w:type="paragraph" w:styleId="7">
    <w:name w:val="heading 7"/>
    <w:basedOn w:val="a"/>
    <w:next w:val="a"/>
    <w:link w:val="70"/>
    <w:qFormat/>
    <w:rsid w:val="00D52EFE"/>
    <w:pPr>
      <w:spacing w:before="240" w:after="60"/>
      <w:outlineLvl w:val="6"/>
    </w:pPr>
    <w:rPr>
      <w:rFonts w:ascii="Calibri" w:hAnsi="Calibri"/>
      <w:b w:val="0"/>
      <w:color w:val="auto"/>
      <w:szCs w:val="24"/>
    </w:rPr>
  </w:style>
  <w:style w:type="paragraph" w:styleId="8">
    <w:name w:val="heading 8"/>
    <w:basedOn w:val="a"/>
    <w:next w:val="a"/>
    <w:qFormat/>
    <w:rsid w:val="00233E8A"/>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5F21E5"/>
    <w:pPr>
      <w:tabs>
        <w:tab w:val="left" w:pos="426"/>
      </w:tabs>
      <w:ind w:left="284" w:hanging="284"/>
      <w:jc w:val="both"/>
    </w:pPr>
  </w:style>
  <w:style w:type="paragraph" w:styleId="a3">
    <w:name w:val="Body Text"/>
    <w:aliases w:val="Знак Знак,Знак Знак Знак,Знак"/>
    <w:basedOn w:val="a"/>
    <w:link w:val="a4"/>
    <w:rsid w:val="00E76F21"/>
    <w:pPr>
      <w:spacing w:after="120"/>
    </w:pPr>
  </w:style>
  <w:style w:type="paragraph" w:styleId="a5">
    <w:name w:val="Balloon Text"/>
    <w:basedOn w:val="a"/>
    <w:link w:val="a6"/>
    <w:rsid w:val="00F63CAF"/>
    <w:rPr>
      <w:rFonts w:ascii="Tahoma" w:hAnsi="Tahoma" w:cs="Tahoma"/>
      <w:sz w:val="16"/>
      <w:szCs w:val="16"/>
    </w:rPr>
  </w:style>
  <w:style w:type="table" w:styleId="a7">
    <w:name w:val="Table Grid"/>
    <w:basedOn w:val="a1"/>
    <w:rsid w:val="0072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22FFD"/>
    <w:pPr>
      <w:widowControl w:val="0"/>
      <w:autoSpaceDE w:val="0"/>
      <w:autoSpaceDN w:val="0"/>
      <w:adjustRightInd w:val="0"/>
      <w:ind w:firstLine="720"/>
    </w:pPr>
    <w:rPr>
      <w:rFonts w:ascii="Arial" w:hAnsi="Arial" w:cs="Arial"/>
    </w:rPr>
  </w:style>
  <w:style w:type="paragraph" w:styleId="a8">
    <w:name w:val="header"/>
    <w:basedOn w:val="a"/>
    <w:link w:val="a9"/>
    <w:uiPriority w:val="99"/>
    <w:rsid w:val="00A1070D"/>
    <w:pPr>
      <w:tabs>
        <w:tab w:val="center" w:pos="4677"/>
        <w:tab w:val="right" w:pos="9355"/>
      </w:tabs>
    </w:pPr>
  </w:style>
  <w:style w:type="character" w:styleId="aa">
    <w:name w:val="page number"/>
    <w:basedOn w:val="a0"/>
    <w:rsid w:val="00A1070D"/>
  </w:style>
  <w:style w:type="paragraph" w:customStyle="1" w:styleId="ConsPlusNormal">
    <w:name w:val="ConsPlusNormal"/>
    <w:link w:val="ConsPlusNormal0"/>
    <w:qFormat/>
    <w:rsid w:val="001964A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964AE"/>
    <w:pPr>
      <w:widowControl w:val="0"/>
      <w:autoSpaceDE w:val="0"/>
      <w:autoSpaceDN w:val="0"/>
      <w:adjustRightInd w:val="0"/>
    </w:pPr>
    <w:rPr>
      <w:rFonts w:ascii="Arial" w:hAnsi="Arial" w:cs="Arial"/>
      <w:b/>
      <w:bCs/>
    </w:rPr>
  </w:style>
  <w:style w:type="paragraph" w:customStyle="1" w:styleId="ConsTitle">
    <w:name w:val="ConsTitle"/>
    <w:rsid w:val="001964AE"/>
    <w:pPr>
      <w:widowControl w:val="0"/>
      <w:snapToGrid w:val="0"/>
    </w:pPr>
    <w:rPr>
      <w:rFonts w:ascii="Arial" w:hAnsi="Arial" w:cs="Arial"/>
      <w:b/>
      <w:bCs/>
      <w:sz w:val="16"/>
      <w:szCs w:val="16"/>
    </w:rPr>
  </w:style>
  <w:style w:type="paragraph" w:styleId="ab">
    <w:name w:val="footer"/>
    <w:basedOn w:val="a"/>
    <w:link w:val="ac"/>
    <w:uiPriority w:val="99"/>
    <w:rsid w:val="009B01FB"/>
    <w:pPr>
      <w:tabs>
        <w:tab w:val="center" w:pos="4153"/>
        <w:tab w:val="right" w:pos="8306"/>
      </w:tabs>
      <w:suppressAutoHyphens/>
    </w:pPr>
    <w:rPr>
      <w:lang w:eastAsia="ar-SA"/>
    </w:rPr>
  </w:style>
  <w:style w:type="paragraph" w:customStyle="1" w:styleId="ad">
    <w:name w:val="Содержимое таблицы"/>
    <w:basedOn w:val="a"/>
    <w:rsid w:val="009B01FB"/>
    <w:pPr>
      <w:suppressLineNumbers/>
      <w:suppressAutoHyphens/>
    </w:pPr>
    <w:rPr>
      <w:lang w:eastAsia="ar-SA"/>
    </w:rPr>
  </w:style>
  <w:style w:type="paragraph" w:styleId="23">
    <w:name w:val="Body Text 2"/>
    <w:basedOn w:val="a"/>
    <w:link w:val="24"/>
    <w:uiPriority w:val="99"/>
    <w:rsid w:val="00BA665A"/>
    <w:pPr>
      <w:spacing w:after="120" w:line="480" w:lineRule="auto"/>
    </w:pPr>
  </w:style>
  <w:style w:type="paragraph" w:styleId="31">
    <w:name w:val="Body Text Indent 3"/>
    <w:basedOn w:val="a"/>
    <w:rsid w:val="00366B35"/>
    <w:pPr>
      <w:spacing w:after="120"/>
      <w:ind w:left="283"/>
    </w:pPr>
    <w:rPr>
      <w:sz w:val="16"/>
      <w:szCs w:val="16"/>
    </w:rPr>
  </w:style>
  <w:style w:type="paragraph" w:styleId="ae">
    <w:name w:val="Subtitle"/>
    <w:basedOn w:val="a"/>
    <w:link w:val="af"/>
    <w:qFormat/>
    <w:rsid w:val="00366B35"/>
    <w:pPr>
      <w:jc w:val="center"/>
    </w:pPr>
    <w:rPr>
      <w:b w:val="0"/>
      <w:color w:val="auto"/>
      <w:sz w:val="28"/>
    </w:rPr>
  </w:style>
  <w:style w:type="paragraph" w:styleId="af0">
    <w:name w:val="Title"/>
    <w:basedOn w:val="a"/>
    <w:link w:val="af1"/>
    <w:qFormat/>
    <w:rsid w:val="00F9148D"/>
    <w:pPr>
      <w:jc w:val="center"/>
    </w:pPr>
    <w:rPr>
      <w:color w:val="auto"/>
      <w:sz w:val="32"/>
    </w:rPr>
  </w:style>
  <w:style w:type="paragraph" w:customStyle="1" w:styleId="11">
    <w:name w:val="Знак Знак1 Знак"/>
    <w:basedOn w:val="a"/>
    <w:rsid w:val="005C652C"/>
    <w:pPr>
      <w:widowControl w:val="0"/>
      <w:adjustRightInd w:val="0"/>
      <w:spacing w:after="160" w:line="240" w:lineRule="exact"/>
      <w:jc w:val="right"/>
    </w:pPr>
    <w:rPr>
      <w:b w:val="0"/>
      <w:color w:val="auto"/>
      <w:sz w:val="20"/>
      <w:lang w:val="en-GB" w:eastAsia="en-US"/>
    </w:rPr>
  </w:style>
  <w:style w:type="character" w:customStyle="1" w:styleId="ac">
    <w:name w:val="Нижний колонтитул Знак"/>
    <w:basedOn w:val="a0"/>
    <w:link w:val="ab"/>
    <w:uiPriority w:val="99"/>
    <w:rsid w:val="0068088A"/>
    <w:rPr>
      <w:b/>
      <w:color w:val="000000"/>
      <w:sz w:val="24"/>
      <w:lang w:eastAsia="ar-SA"/>
    </w:rPr>
  </w:style>
  <w:style w:type="paragraph" w:styleId="af2">
    <w:name w:val="List Paragraph"/>
    <w:basedOn w:val="a"/>
    <w:link w:val="af3"/>
    <w:uiPriority w:val="34"/>
    <w:qFormat/>
    <w:rsid w:val="006362DD"/>
    <w:pPr>
      <w:ind w:left="720"/>
      <w:contextualSpacing/>
    </w:pPr>
  </w:style>
  <w:style w:type="paragraph" w:customStyle="1" w:styleId="12">
    <w:name w:val="Знак Знак1 Знак"/>
    <w:basedOn w:val="a"/>
    <w:rsid w:val="00AC2F42"/>
    <w:pPr>
      <w:widowControl w:val="0"/>
      <w:adjustRightInd w:val="0"/>
      <w:spacing w:after="160" w:line="240" w:lineRule="exact"/>
      <w:jc w:val="right"/>
    </w:pPr>
    <w:rPr>
      <w:b w:val="0"/>
      <w:color w:val="auto"/>
      <w:sz w:val="20"/>
      <w:lang w:val="en-GB" w:eastAsia="en-US"/>
    </w:rPr>
  </w:style>
  <w:style w:type="paragraph" w:customStyle="1" w:styleId="consplusnormal1">
    <w:name w:val="consplusnormal"/>
    <w:basedOn w:val="a"/>
    <w:rsid w:val="00AC2F42"/>
    <w:pPr>
      <w:spacing w:before="100" w:beforeAutospacing="1" w:after="100" w:afterAutospacing="1"/>
    </w:pPr>
    <w:rPr>
      <w:rFonts w:eastAsia="Calibri"/>
      <w:b w:val="0"/>
      <w:color w:val="auto"/>
      <w:szCs w:val="24"/>
    </w:rPr>
  </w:style>
  <w:style w:type="character" w:customStyle="1" w:styleId="70">
    <w:name w:val="Заголовок 7 Знак"/>
    <w:basedOn w:val="a0"/>
    <w:link w:val="7"/>
    <w:rsid w:val="00D52EFE"/>
    <w:rPr>
      <w:rFonts w:ascii="Calibri" w:hAnsi="Calibri"/>
      <w:sz w:val="24"/>
      <w:szCs w:val="24"/>
    </w:rPr>
  </w:style>
  <w:style w:type="character" w:customStyle="1" w:styleId="a6">
    <w:name w:val="Текст выноски Знак"/>
    <w:link w:val="a5"/>
    <w:rsid w:val="00D52EFE"/>
    <w:rPr>
      <w:rFonts w:ascii="Tahoma" w:hAnsi="Tahoma" w:cs="Tahoma"/>
      <w:b/>
      <w:color w:val="000000"/>
      <w:sz w:val="16"/>
      <w:szCs w:val="16"/>
    </w:rPr>
  </w:style>
  <w:style w:type="paragraph" w:customStyle="1" w:styleId="13">
    <w:name w:val="Знак1"/>
    <w:basedOn w:val="a"/>
    <w:rsid w:val="00D52EFE"/>
    <w:pPr>
      <w:widowControl w:val="0"/>
      <w:adjustRightInd w:val="0"/>
      <w:spacing w:after="160" w:line="240" w:lineRule="exact"/>
      <w:jc w:val="right"/>
    </w:pPr>
    <w:rPr>
      <w:b w:val="0"/>
      <w:color w:val="auto"/>
      <w:sz w:val="20"/>
      <w:lang w:val="en-GB" w:eastAsia="en-US"/>
    </w:rPr>
  </w:style>
  <w:style w:type="character" w:styleId="af4">
    <w:name w:val="Hyperlink"/>
    <w:uiPriority w:val="99"/>
    <w:rsid w:val="00D52EFE"/>
    <w:rPr>
      <w:color w:val="0000FF"/>
      <w:u w:val="single"/>
    </w:rPr>
  </w:style>
  <w:style w:type="character" w:customStyle="1" w:styleId="a9">
    <w:name w:val="Верхний колонтитул Знак"/>
    <w:basedOn w:val="a0"/>
    <w:link w:val="a8"/>
    <w:uiPriority w:val="99"/>
    <w:rsid w:val="00D52EFE"/>
    <w:rPr>
      <w:b/>
      <w:color w:val="000000"/>
      <w:sz w:val="24"/>
    </w:rPr>
  </w:style>
  <w:style w:type="character" w:styleId="af5">
    <w:name w:val="Strong"/>
    <w:uiPriority w:val="22"/>
    <w:qFormat/>
    <w:rsid w:val="00D52EFE"/>
    <w:rPr>
      <w:b/>
      <w:bCs/>
    </w:rPr>
  </w:style>
  <w:style w:type="paragraph" w:styleId="af6">
    <w:name w:val="Normal (Web)"/>
    <w:basedOn w:val="a"/>
    <w:unhideWhenUsed/>
    <w:rsid w:val="00D52EFE"/>
    <w:pPr>
      <w:spacing w:before="100" w:beforeAutospacing="1" w:after="100" w:afterAutospacing="1"/>
    </w:pPr>
    <w:rPr>
      <w:b w:val="0"/>
      <w:color w:val="auto"/>
      <w:szCs w:val="24"/>
    </w:rPr>
  </w:style>
  <w:style w:type="character" w:customStyle="1" w:styleId="af1">
    <w:name w:val="Заголовок Знак"/>
    <w:link w:val="af0"/>
    <w:rsid w:val="00D52EFE"/>
    <w:rPr>
      <w:b/>
      <w:sz w:val="32"/>
    </w:rPr>
  </w:style>
  <w:style w:type="character" w:customStyle="1" w:styleId="apple-converted-space">
    <w:name w:val="apple-converted-space"/>
    <w:rsid w:val="00D52EFE"/>
  </w:style>
  <w:style w:type="paragraph" w:customStyle="1" w:styleId="af7">
    <w:name w:val="Прижатый влево"/>
    <w:basedOn w:val="a"/>
    <w:next w:val="a"/>
    <w:uiPriority w:val="99"/>
    <w:rsid w:val="00D52EFE"/>
    <w:pPr>
      <w:autoSpaceDE w:val="0"/>
      <w:autoSpaceDN w:val="0"/>
      <w:adjustRightInd w:val="0"/>
    </w:pPr>
    <w:rPr>
      <w:rFonts w:ascii="Arial" w:hAnsi="Arial" w:cs="Arial"/>
      <w:b w:val="0"/>
      <w:color w:val="auto"/>
      <w:szCs w:val="24"/>
    </w:rPr>
  </w:style>
  <w:style w:type="paragraph" w:styleId="af8">
    <w:name w:val="TOC Heading"/>
    <w:basedOn w:val="1"/>
    <w:next w:val="a"/>
    <w:uiPriority w:val="39"/>
    <w:qFormat/>
    <w:rsid w:val="00D52EFE"/>
    <w:pPr>
      <w:keepLines/>
      <w:spacing w:before="480" w:after="0" w:line="276" w:lineRule="auto"/>
      <w:outlineLvl w:val="9"/>
    </w:pPr>
    <w:rPr>
      <w:rFonts w:ascii="Cambria" w:hAnsi="Cambria" w:cs="Times New Roman"/>
      <w:color w:val="365F91"/>
      <w:kern w:val="0"/>
      <w:sz w:val="28"/>
      <w:szCs w:val="28"/>
    </w:rPr>
  </w:style>
  <w:style w:type="paragraph" w:styleId="25">
    <w:name w:val="toc 2"/>
    <w:basedOn w:val="a"/>
    <w:next w:val="a"/>
    <w:autoRedefine/>
    <w:uiPriority w:val="39"/>
    <w:unhideWhenUsed/>
    <w:qFormat/>
    <w:rsid w:val="00D52EFE"/>
    <w:pPr>
      <w:spacing w:after="100" w:line="276" w:lineRule="auto"/>
      <w:ind w:left="220"/>
    </w:pPr>
    <w:rPr>
      <w:rFonts w:ascii="Calibri" w:hAnsi="Calibri"/>
      <w:b w:val="0"/>
      <w:color w:val="auto"/>
      <w:sz w:val="22"/>
      <w:szCs w:val="22"/>
    </w:rPr>
  </w:style>
  <w:style w:type="paragraph" w:styleId="14">
    <w:name w:val="toc 1"/>
    <w:basedOn w:val="a"/>
    <w:next w:val="a"/>
    <w:autoRedefine/>
    <w:uiPriority w:val="39"/>
    <w:unhideWhenUsed/>
    <w:qFormat/>
    <w:rsid w:val="00D52EFE"/>
    <w:pPr>
      <w:spacing w:after="100" w:line="276" w:lineRule="auto"/>
    </w:pPr>
    <w:rPr>
      <w:rFonts w:ascii="Calibri" w:hAnsi="Calibri"/>
      <w:b w:val="0"/>
      <w:color w:val="auto"/>
      <w:sz w:val="22"/>
      <w:szCs w:val="22"/>
    </w:rPr>
  </w:style>
  <w:style w:type="paragraph" w:styleId="32">
    <w:name w:val="toc 3"/>
    <w:basedOn w:val="a"/>
    <w:next w:val="a"/>
    <w:autoRedefine/>
    <w:uiPriority w:val="39"/>
    <w:unhideWhenUsed/>
    <w:qFormat/>
    <w:rsid w:val="00D52EFE"/>
    <w:pPr>
      <w:spacing w:after="100" w:line="276" w:lineRule="auto"/>
      <w:ind w:left="440"/>
    </w:pPr>
    <w:rPr>
      <w:rFonts w:ascii="Calibri" w:hAnsi="Calibri"/>
      <w:b w:val="0"/>
      <w:color w:val="auto"/>
      <w:sz w:val="22"/>
      <w:szCs w:val="22"/>
    </w:rPr>
  </w:style>
  <w:style w:type="paragraph" w:customStyle="1" w:styleId="ConsPlusNonformat">
    <w:name w:val="ConsPlusNonformat"/>
    <w:rsid w:val="00D52EFE"/>
    <w:pPr>
      <w:autoSpaceDE w:val="0"/>
      <w:autoSpaceDN w:val="0"/>
      <w:adjustRightInd w:val="0"/>
    </w:pPr>
    <w:rPr>
      <w:rFonts w:ascii="Courier New" w:eastAsia="Calibri" w:hAnsi="Courier New" w:cs="Courier New"/>
    </w:rPr>
  </w:style>
  <w:style w:type="character" w:customStyle="1" w:styleId="10">
    <w:name w:val="Заголовок 1 Знак"/>
    <w:link w:val="1"/>
    <w:rsid w:val="00D52EFE"/>
    <w:rPr>
      <w:rFonts w:ascii="Arial" w:hAnsi="Arial" w:cs="Arial"/>
      <w:b/>
      <w:bCs/>
      <w:color w:val="000000"/>
      <w:kern w:val="32"/>
      <w:sz w:val="32"/>
      <w:szCs w:val="32"/>
    </w:rPr>
  </w:style>
  <w:style w:type="character" w:customStyle="1" w:styleId="af9">
    <w:name w:val="Гипертекстовая ссылка"/>
    <w:uiPriority w:val="99"/>
    <w:rsid w:val="00D52EFE"/>
    <w:rPr>
      <w:color w:val="106BBE"/>
    </w:rPr>
  </w:style>
  <w:style w:type="paragraph" w:customStyle="1" w:styleId="Default">
    <w:name w:val="Default"/>
    <w:rsid w:val="00D52EFE"/>
    <w:pPr>
      <w:autoSpaceDE w:val="0"/>
      <w:autoSpaceDN w:val="0"/>
      <w:adjustRightInd w:val="0"/>
    </w:pPr>
    <w:rPr>
      <w:rFonts w:eastAsia="Calibri"/>
      <w:color w:val="000000"/>
      <w:sz w:val="24"/>
      <w:szCs w:val="24"/>
    </w:rPr>
  </w:style>
  <w:style w:type="paragraph" w:customStyle="1" w:styleId="15">
    <w:name w:val="Знак Знак1 Знак"/>
    <w:basedOn w:val="a"/>
    <w:rsid w:val="00D52EFE"/>
    <w:pPr>
      <w:widowControl w:val="0"/>
      <w:adjustRightInd w:val="0"/>
      <w:spacing w:after="160" w:line="240" w:lineRule="exact"/>
      <w:jc w:val="right"/>
    </w:pPr>
    <w:rPr>
      <w:b w:val="0"/>
      <w:color w:val="auto"/>
      <w:sz w:val="20"/>
      <w:lang w:val="en-GB" w:eastAsia="en-US"/>
    </w:rPr>
  </w:style>
  <w:style w:type="paragraph" w:customStyle="1" w:styleId="16">
    <w:name w:val="Абзац списка1"/>
    <w:basedOn w:val="a"/>
    <w:rsid w:val="00D52EFE"/>
    <w:pPr>
      <w:ind w:left="720"/>
      <w:contextualSpacing/>
    </w:pPr>
    <w:rPr>
      <w:rFonts w:eastAsia="Calibri"/>
      <w:b w:val="0"/>
      <w:color w:val="auto"/>
      <w:sz w:val="20"/>
    </w:rPr>
  </w:style>
  <w:style w:type="character" w:customStyle="1" w:styleId="a4">
    <w:name w:val="Основной текст Знак"/>
    <w:aliases w:val="Знак Знак Знак1,Знак Знак Знак Знак,Знак Знак1"/>
    <w:link w:val="a3"/>
    <w:rsid w:val="00D52EFE"/>
    <w:rPr>
      <w:b/>
      <w:color w:val="000000"/>
      <w:sz w:val="24"/>
    </w:rPr>
  </w:style>
  <w:style w:type="character" w:styleId="afa">
    <w:name w:val="Emphasis"/>
    <w:qFormat/>
    <w:rsid w:val="00D52EFE"/>
    <w:rPr>
      <w:i/>
      <w:iCs/>
    </w:rPr>
  </w:style>
  <w:style w:type="character" w:customStyle="1" w:styleId="24">
    <w:name w:val="Основной текст 2 Знак"/>
    <w:link w:val="23"/>
    <w:uiPriority w:val="99"/>
    <w:rsid w:val="00D52EFE"/>
    <w:rPr>
      <w:b/>
      <w:color w:val="000000"/>
      <w:sz w:val="24"/>
    </w:rPr>
  </w:style>
  <w:style w:type="paragraph" w:customStyle="1" w:styleId="s1">
    <w:name w:val="s_1"/>
    <w:basedOn w:val="a"/>
    <w:rsid w:val="00D52EFE"/>
    <w:pPr>
      <w:ind w:firstLine="720"/>
      <w:jc w:val="both"/>
    </w:pPr>
    <w:rPr>
      <w:rFonts w:ascii="Arial" w:hAnsi="Arial" w:cs="Arial"/>
      <w:b w:val="0"/>
      <w:color w:val="auto"/>
      <w:sz w:val="26"/>
      <w:szCs w:val="26"/>
    </w:rPr>
  </w:style>
  <w:style w:type="character" w:customStyle="1" w:styleId="afb">
    <w:name w:val="Основной текст_"/>
    <w:link w:val="26"/>
    <w:rsid w:val="00D52EFE"/>
    <w:rPr>
      <w:sz w:val="27"/>
      <w:szCs w:val="27"/>
      <w:shd w:val="clear" w:color="auto" w:fill="FFFFFF"/>
    </w:rPr>
  </w:style>
  <w:style w:type="paragraph" w:customStyle="1" w:styleId="26">
    <w:name w:val="Основной текст2"/>
    <w:basedOn w:val="a"/>
    <w:link w:val="afb"/>
    <w:rsid w:val="00D52EFE"/>
    <w:pPr>
      <w:shd w:val="clear" w:color="auto" w:fill="FFFFFF"/>
      <w:spacing w:before="300" w:line="480" w:lineRule="exact"/>
      <w:ind w:hanging="380"/>
      <w:jc w:val="both"/>
    </w:pPr>
    <w:rPr>
      <w:b w:val="0"/>
      <w:color w:val="auto"/>
      <w:sz w:val="27"/>
      <w:szCs w:val="27"/>
    </w:rPr>
  </w:style>
  <w:style w:type="character" w:customStyle="1" w:styleId="20">
    <w:name w:val="Заголовок 2 Знак"/>
    <w:link w:val="2"/>
    <w:uiPriority w:val="9"/>
    <w:rsid w:val="00D52EFE"/>
    <w:rPr>
      <w:b/>
      <w:sz w:val="28"/>
    </w:rPr>
  </w:style>
  <w:style w:type="paragraph" w:customStyle="1" w:styleId="17">
    <w:name w:val="Заголовок1"/>
    <w:basedOn w:val="a"/>
    <w:next w:val="a3"/>
    <w:rsid w:val="00D52EFE"/>
    <w:pPr>
      <w:keepNext/>
      <w:suppressAutoHyphens/>
      <w:spacing w:before="240" w:after="120"/>
    </w:pPr>
    <w:rPr>
      <w:rFonts w:ascii="Arial" w:eastAsia="Lucida Sans Unicode" w:hAnsi="Arial" w:cs="Tahoma"/>
      <w:b w:val="0"/>
      <w:color w:val="auto"/>
      <w:sz w:val="28"/>
      <w:szCs w:val="28"/>
      <w:lang w:eastAsia="ar-SA"/>
    </w:rPr>
  </w:style>
  <w:style w:type="numbering" w:customStyle="1" w:styleId="18">
    <w:name w:val="Нет списка1"/>
    <w:next w:val="a2"/>
    <w:semiHidden/>
    <w:unhideWhenUsed/>
    <w:rsid w:val="00D52EFE"/>
  </w:style>
  <w:style w:type="paragraph" w:styleId="afc">
    <w:name w:val="Body Text Indent"/>
    <w:basedOn w:val="a"/>
    <w:link w:val="afd"/>
    <w:uiPriority w:val="99"/>
    <w:unhideWhenUsed/>
    <w:rsid w:val="00D52EFE"/>
    <w:pPr>
      <w:spacing w:after="120"/>
      <w:ind w:left="283"/>
    </w:pPr>
    <w:rPr>
      <w:b w:val="0"/>
      <w:color w:val="auto"/>
      <w:sz w:val="20"/>
    </w:rPr>
  </w:style>
  <w:style w:type="character" w:customStyle="1" w:styleId="afd">
    <w:name w:val="Основной текст с отступом Знак"/>
    <w:basedOn w:val="a0"/>
    <w:link w:val="afc"/>
    <w:uiPriority w:val="99"/>
    <w:rsid w:val="00D52EFE"/>
  </w:style>
  <w:style w:type="paragraph" w:customStyle="1" w:styleId="27">
    <w:name w:val="Без интервала2"/>
    <w:qFormat/>
    <w:rsid w:val="00D52EFE"/>
    <w:rPr>
      <w:rFonts w:ascii="Calibri" w:hAnsi="Calibri"/>
      <w:sz w:val="22"/>
      <w:szCs w:val="22"/>
    </w:rPr>
  </w:style>
  <w:style w:type="paragraph" w:customStyle="1" w:styleId="28">
    <w:name w:val="Абзац списка2"/>
    <w:basedOn w:val="a"/>
    <w:qFormat/>
    <w:rsid w:val="00D52EFE"/>
    <w:pPr>
      <w:spacing w:after="200" w:line="276" w:lineRule="auto"/>
      <w:ind w:left="720"/>
      <w:contextualSpacing/>
    </w:pPr>
    <w:rPr>
      <w:rFonts w:ascii="Calibri" w:hAnsi="Calibri"/>
      <w:b w:val="0"/>
      <w:color w:val="auto"/>
      <w:sz w:val="22"/>
      <w:szCs w:val="22"/>
    </w:rPr>
  </w:style>
  <w:style w:type="character" w:styleId="afe">
    <w:name w:val="annotation reference"/>
    <w:rsid w:val="00D52EFE"/>
    <w:rPr>
      <w:sz w:val="16"/>
      <w:szCs w:val="16"/>
    </w:rPr>
  </w:style>
  <w:style w:type="paragraph" w:styleId="aff">
    <w:name w:val="annotation text"/>
    <w:basedOn w:val="a"/>
    <w:link w:val="aff0"/>
    <w:rsid w:val="00D52EFE"/>
    <w:rPr>
      <w:b w:val="0"/>
      <w:color w:val="auto"/>
      <w:sz w:val="20"/>
    </w:rPr>
  </w:style>
  <w:style w:type="character" w:customStyle="1" w:styleId="aff0">
    <w:name w:val="Текст примечания Знак"/>
    <w:basedOn w:val="a0"/>
    <w:link w:val="aff"/>
    <w:rsid w:val="00D52EFE"/>
  </w:style>
  <w:style w:type="paragraph" w:styleId="aff1">
    <w:name w:val="annotation subject"/>
    <w:basedOn w:val="aff"/>
    <w:next w:val="aff"/>
    <w:link w:val="aff2"/>
    <w:rsid w:val="00D52EFE"/>
    <w:rPr>
      <w:b/>
      <w:bCs/>
    </w:rPr>
  </w:style>
  <w:style w:type="character" w:customStyle="1" w:styleId="aff2">
    <w:name w:val="Тема примечания Знак"/>
    <w:basedOn w:val="aff0"/>
    <w:link w:val="aff1"/>
    <w:rsid w:val="00D52EFE"/>
    <w:rPr>
      <w:b/>
      <w:bCs/>
    </w:rPr>
  </w:style>
  <w:style w:type="paragraph" w:styleId="aff3">
    <w:name w:val="footnote text"/>
    <w:basedOn w:val="a"/>
    <w:link w:val="aff4"/>
    <w:uiPriority w:val="99"/>
    <w:rsid w:val="00D52EFE"/>
    <w:pPr>
      <w:widowControl w:val="0"/>
      <w:suppressAutoHyphens/>
    </w:pPr>
    <w:rPr>
      <w:rFonts w:ascii="Arial" w:eastAsia="Lucida Sans Unicode" w:hAnsi="Arial"/>
      <w:b w:val="0"/>
      <w:color w:val="auto"/>
      <w:kern w:val="1"/>
      <w:sz w:val="20"/>
    </w:rPr>
  </w:style>
  <w:style w:type="character" w:customStyle="1" w:styleId="aff4">
    <w:name w:val="Текст сноски Знак"/>
    <w:basedOn w:val="a0"/>
    <w:link w:val="aff3"/>
    <w:uiPriority w:val="99"/>
    <w:rsid w:val="00D52EFE"/>
    <w:rPr>
      <w:rFonts w:ascii="Arial" w:eastAsia="Lucida Sans Unicode" w:hAnsi="Arial"/>
      <w:kern w:val="1"/>
    </w:rPr>
  </w:style>
  <w:style w:type="character" w:styleId="aff5">
    <w:name w:val="footnote reference"/>
    <w:uiPriority w:val="99"/>
    <w:rsid w:val="00D52EFE"/>
    <w:rPr>
      <w:vertAlign w:val="superscript"/>
    </w:rPr>
  </w:style>
  <w:style w:type="paragraph" w:customStyle="1" w:styleId="aff6">
    <w:name w:val="Таблицы (моноширинный)"/>
    <w:basedOn w:val="a"/>
    <w:next w:val="a"/>
    <w:rsid w:val="00D52EFE"/>
    <w:pPr>
      <w:widowControl w:val="0"/>
      <w:autoSpaceDE w:val="0"/>
      <w:autoSpaceDN w:val="0"/>
      <w:adjustRightInd w:val="0"/>
      <w:jc w:val="both"/>
    </w:pPr>
    <w:rPr>
      <w:rFonts w:ascii="Courier New" w:hAnsi="Courier New" w:cs="Courier New"/>
      <w:b w:val="0"/>
      <w:color w:val="auto"/>
      <w:sz w:val="20"/>
    </w:rPr>
  </w:style>
  <w:style w:type="paragraph" w:styleId="33">
    <w:name w:val="Body Text 3"/>
    <w:basedOn w:val="a"/>
    <w:link w:val="34"/>
    <w:rsid w:val="00D52EFE"/>
    <w:pPr>
      <w:spacing w:after="120"/>
    </w:pPr>
    <w:rPr>
      <w:b w:val="0"/>
      <w:color w:val="auto"/>
      <w:sz w:val="16"/>
      <w:szCs w:val="16"/>
    </w:rPr>
  </w:style>
  <w:style w:type="character" w:customStyle="1" w:styleId="34">
    <w:name w:val="Основной текст 3 Знак"/>
    <w:basedOn w:val="a0"/>
    <w:link w:val="33"/>
    <w:rsid w:val="00D52EFE"/>
    <w:rPr>
      <w:sz w:val="16"/>
      <w:szCs w:val="16"/>
    </w:rPr>
  </w:style>
  <w:style w:type="paragraph" w:customStyle="1" w:styleId="aff7">
    <w:name w:val="Заголовок статьи"/>
    <w:basedOn w:val="a"/>
    <w:next w:val="a"/>
    <w:uiPriority w:val="99"/>
    <w:rsid w:val="00D52EFE"/>
    <w:pPr>
      <w:widowControl w:val="0"/>
      <w:autoSpaceDE w:val="0"/>
      <w:autoSpaceDN w:val="0"/>
      <w:adjustRightInd w:val="0"/>
      <w:ind w:left="1612" w:hanging="892"/>
      <w:jc w:val="both"/>
    </w:pPr>
    <w:rPr>
      <w:rFonts w:ascii="Arial" w:hAnsi="Arial" w:cs="Arial"/>
      <w:b w:val="0"/>
      <w:color w:val="auto"/>
      <w:sz w:val="20"/>
    </w:rPr>
  </w:style>
  <w:style w:type="character" w:styleId="aff8">
    <w:name w:val="FollowedHyperlink"/>
    <w:rsid w:val="00D52EFE"/>
    <w:rPr>
      <w:color w:val="800080"/>
      <w:u w:val="single"/>
    </w:rPr>
  </w:style>
  <w:style w:type="paragraph" w:customStyle="1" w:styleId="Heading">
    <w:name w:val="Heading"/>
    <w:rsid w:val="00D52EFE"/>
    <w:pPr>
      <w:autoSpaceDE w:val="0"/>
      <w:autoSpaceDN w:val="0"/>
      <w:adjustRightInd w:val="0"/>
    </w:pPr>
    <w:rPr>
      <w:rFonts w:ascii="Arial" w:hAnsi="Arial" w:cs="Arial"/>
      <w:b/>
      <w:bCs/>
      <w:sz w:val="22"/>
      <w:szCs w:val="22"/>
    </w:rPr>
  </w:style>
  <w:style w:type="paragraph" w:customStyle="1" w:styleId="19">
    <w:name w:val="Обычный1"/>
    <w:rsid w:val="00D52EF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EFE"/>
    <w:pPr>
      <w:spacing w:before="100" w:beforeAutospacing="1" w:after="100" w:afterAutospacing="1"/>
    </w:pPr>
    <w:rPr>
      <w:rFonts w:ascii="Tahoma" w:hAnsi="Tahoma"/>
      <w:b w:val="0"/>
      <w:color w:val="auto"/>
      <w:sz w:val="20"/>
      <w:lang w:val="en-US" w:eastAsia="en-US"/>
    </w:rPr>
  </w:style>
  <w:style w:type="character" w:customStyle="1" w:styleId="22">
    <w:name w:val="Основной текст с отступом 2 Знак"/>
    <w:link w:val="21"/>
    <w:rsid w:val="00D52EFE"/>
    <w:rPr>
      <w:b/>
      <w:color w:val="000000"/>
      <w:sz w:val="24"/>
    </w:rPr>
  </w:style>
  <w:style w:type="numbering" w:customStyle="1" w:styleId="110">
    <w:name w:val="Нет списка11"/>
    <w:next w:val="a2"/>
    <w:uiPriority w:val="99"/>
    <w:semiHidden/>
    <w:unhideWhenUsed/>
    <w:rsid w:val="00D52EFE"/>
  </w:style>
  <w:style w:type="character" w:styleId="aff9">
    <w:name w:val="Subtle Emphasis"/>
    <w:uiPriority w:val="19"/>
    <w:qFormat/>
    <w:rsid w:val="00D52EFE"/>
    <w:rPr>
      <w:i/>
      <w:iCs/>
      <w:color w:val="808080"/>
    </w:rPr>
  </w:style>
  <w:style w:type="character" w:customStyle="1" w:styleId="af">
    <w:name w:val="Подзаголовок Знак"/>
    <w:link w:val="ae"/>
    <w:rsid w:val="00D52EFE"/>
    <w:rPr>
      <w:sz w:val="28"/>
    </w:rPr>
  </w:style>
  <w:style w:type="paragraph" w:styleId="affa">
    <w:name w:val="No Spacing"/>
    <w:uiPriority w:val="1"/>
    <w:qFormat/>
    <w:rsid w:val="00D52EFE"/>
    <w:rPr>
      <w:rFonts w:ascii="Calibri" w:hAnsi="Calibri"/>
      <w:sz w:val="22"/>
      <w:szCs w:val="22"/>
    </w:rPr>
  </w:style>
  <w:style w:type="character" w:customStyle="1" w:styleId="1a">
    <w:name w:val="Основной текст Знак1"/>
    <w:uiPriority w:val="99"/>
    <w:semiHidden/>
    <w:rsid w:val="00D52EFE"/>
  </w:style>
  <w:style w:type="paragraph" w:customStyle="1" w:styleId="210">
    <w:name w:val="Основной текст с отступом 21"/>
    <w:basedOn w:val="a"/>
    <w:uiPriority w:val="99"/>
    <w:rsid w:val="00D52EFE"/>
    <w:pPr>
      <w:widowControl w:val="0"/>
      <w:suppressAutoHyphens/>
      <w:ind w:hanging="540"/>
      <w:jc w:val="both"/>
    </w:pPr>
    <w:rPr>
      <w:rFonts w:eastAsia="Lucida Sans Unicode"/>
      <w:b w:val="0"/>
      <w:color w:val="auto"/>
      <w:sz w:val="28"/>
      <w:szCs w:val="28"/>
      <w:lang w:eastAsia="ar-SA"/>
    </w:rPr>
  </w:style>
  <w:style w:type="table" w:customStyle="1" w:styleId="1b">
    <w:name w:val="Сетка таблицы1"/>
    <w:basedOn w:val="a1"/>
    <w:next w:val="a7"/>
    <w:uiPriority w:val="59"/>
    <w:rsid w:val="00D52EF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D5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color w:val="auto"/>
      <w:sz w:val="20"/>
    </w:rPr>
  </w:style>
  <w:style w:type="character" w:customStyle="1" w:styleId="HTML0">
    <w:name w:val="Стандартный HTML Знак"/>
    <w:basedOn w:val="a0"/>
    <w:link w:val="HTML"/>
    <w:rsid w:val="00D52EFE"/>
    <w:rPr>
      <w:rFonts w:ascii="Courier New" w:hAnsi="Courier New" w:cs="Courier New"/>
    </w:rPr>
  </w:style>
  <w:style w:type="paragraph" w:customStyle="1" w:styleId="220">
    <w:name w:val="Основной текст 22"/>
    <w:basedOn w:val="a"/>
    <w:rsid w:val="00D52EFE"/>
    <w:pPr>
      <w:suppressAutoHyphens/>
      <w:spacing w:after="120" w:line="480" w:lineRule="auto"/>
    </w:pPr>
    <w:rPr>
      <w:b w:val="0"/>
      <w:color w:val="auto"/>
      <w:sz w:val="20"/>
      <w:lang w:eastAsia="ar-SA"/>
    </w:rPr>
  </w:style>
  <w:style w:type="character" w:customStyle="1" w:styleId="affb">
    <w:name w:val="Цветовое выделение"/>
    <w:uiPriority w:val="99"/>
    <w:rsid w:val="00D52EFE"/>
    <w:rPr>
      <w:b/>
      <w:bCs/>
      <w:color w:val="000080"/>
    </w:rPr>
  </w:style>
  <w:style w:type="paragraph" w:customStyle="1" w:styleId="affc">
    <w:name w:val="Нормальный (таблица)"/>
    <w:basedOn w:val="a"/>
    <w:next w:val="a"/>
    <w:uiPriority w:val="99"/>
    <w:rsid w:val="00D52EFE"/>
    <w:pPr>
      <w:autoSpaceDE w:val="0"/>
      <w:autoSpaceDN w:val="0"/>
      <w:adjustRightInd w:val="0"/>
      <w:jc w:val="both"/>
    </w:pPr>
    <w:rPr>
      <w:rFonts w:ascii="Arial" w:eastAsia="Calibri" w:hAnsi="Arial" w:cs="Arial"/>
      <w:b w:val="0"/>
      <w:color w:val="auto"/>
      <w:szCs w:val="24"/>
    </w:rPr>
  </w:style>
  <w:style w:type="character" w:styleId="HTML1">
    <w:name w:val="HTML Cite"/>
    <w:uiPriority w:val="99"/>
    <w:unhideWhenUsed/>
    <w:rsid w:val="00D52EFE"/>
    <w:rPr>
      <w:i/>
      <w:iCs/>
    </w:rPr>
  </w:style>
  <w:style w:type="paragraph" w:customStyle="1" w:styleId="1c">
    <w:name w:val="Знак1"/>
    <w:basedOn w:val="a"/>
    <w:rsid w:val="00D52EFE"/>
    <w:pPr>
      <w:widowControl w:val="0"/>
      <w:adjustRightInd w:val="0"/>
      <w:spacing w:after="160" w:line="240" w:lineRule="exact"/>
      <w:jc w:val="right"/>
    </w:pPr>
    <w:rPr>
      <w:b w:val="0"/>
      <w:color w:val="auto"/>
      <w:sz w:val="20"/>
      <w:lang w:val="en-GB" w:eastAsia="en-US"/>
    </w:rPr>
  </w:style>
  <w:style w:type="character" w:customStyle="1" w:styleId="1d">
    <w:name w:val="Основной текст1"/>
    <w:rsid w:val="00D52EF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1e">
    <w:name w:val="Знак Знак1 Знак"/>
    <w:basedOn w:val="a"/>
    <w:rsid w:val="00502539"/>
    <w:pPr>
      <w:widowControl w:val="0"/>
      <w:adjustRightInd w:val="0"/>
      <w:spacing w:after="160" w:line="240" w:lineRule="exact"/>
      <w:jc w:val="right"/>
    </w:pPr>
    <w:rPr>
      <w:b w:val="0"/>
      <w:color w:val="auto"/>
      <w:sz w:val="20"/>
      <w:lang w:val="en-GB" w:eastAsia="en-US"/>
    </w:rPr>
  </w:style>
  <w:style w:type="character" w:customStyle="1" w:styleId="4">
    <w:name w:val="Основной текст4"/>
    <w:basedOn w:val="a0"/>
    <w:uiPriority w:val="99"/>
    <w:rsid w:val="00581A7B"/>
    <w:rPr>
      <w:rFonts w:ascii="Times New Roman" w:hAnsi="Times New Roman" w:cs="Times New Roman"/>
      <w:color w:val="000000"/>
      <w:spacing w:val="10"/>
      <w:w w:val="100"/>
      <w:position w:val="0"/>
      <w:sz w:val="24"/>
      <w:szCs w:val="24"/>
      <w:u w:val="none"/>
      <w:shd w:val="clear" w:color="auto" w:fill="FFFFFF"/>
      <w:lang w:val="ru-RU" w:eastAsia="ru-RU"/>
    </w:rPr>
  </w:style>
  <w:style w:type="character" w:customStyle="1" w:styleId="WW8Num2z2">
    <w:name w:val="WW8Num2z2"/>
    <w:rsid w:val="00CA2EDE"/>
    <w:rPr>
      <w:rFonts w:ascii="Wingdings" w:hAnsi="Wingdings"/>
    </w:rPr>
  </w:style>
  <w:style w:type="character" w:customStyle="1" w:styleId="af3">
    <w:name w:val="Абзац списка Знак"/>
    <w:link w:val="af2"/>
    <w:uiPriority w:val="34"/>
    <w:locked/>
    <w:rsid w:val="00557CBB"/>
    <w:rPr>
      <w:b/>
      <w:color w:val="000000"/>
      <w:sz w:val="24"/>
    </w:rPr>
  </w:style>
  <w:style w:type="character" w:customStyle="1" w:styleId="extended-textshort">
    <w:name w:val="extended-text__short"/>
    <w:basedOn w:val="a0"/>
    <w:rsid w:val="00AB5C5E"/>
  </w:style>
  <w:style w:type="paragraph" w:customStyle="1" w:styleId="msonormalmailrucssattributepostfix">
    <w:name w:val="msonormal_mailru_css_attribute_postfix"/>
    <w:basedOn w:val="a"/>
    <w:rsid w:val="00545E17"/>
    <w:pPr>
      <w:spacing w:before="100" w:beforeAutospacing="1" w:after="100" w:afterAutospacing="1"/>
    </w:pPr>
    <w:rPr>
      <w:b w:val="0"/>
      <w:color w:val="auto"/>
      <w:szCs w:val="24"/>
    </w:rPr>
  </w:style>
  <w:style w:type="character" w:customStyle="1" w:styleId="30">
    <w:name w:val="Заголовок 3 Знак"/>
    <w:basedOn w:val="a0"/>
    <w:link w:val="3"/>
    <w:semiHidden/>
    <w:rsid w:val="00737C6B"/>
    <w:rPr>
      <w:rFonts w:asciiTheme="majorHAnsi" w:eastAsiaTheme="majorEastAsia" w:hAnsiTheme="majorHAnsi" w:cstheme="majorBidi"/>
      <w:b/>
      <w:color w:val="243F60" w:themeColor="accent1" w:themeShade="7F"/>
      <w:sz w:val="24"/>
      <w:szCs w:val="24"/>
    </w:rPr>
  </w:style>
  <w:style w:type="character" w:customStyle="1" w:styleId="ConsPlusNormal0">
    <w:name w:val="ConsPlusNormal Знак"/>
    <w:link w:val="ConsPlusNormal"/>
    <w:rsid w:val="003C616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2853">
      <w:bodyDiv w:val="1"/>
      <w:marLeft w:val="0"/>
      <w:marRight w:val="0"/>
      <w:marTop w:val="0"/>
      <w:marBottom w:val="0"/>
      <w:divBdr>
        <w:top w:val="none" w:sz="0" w:space="0" w:color="auto"/>
        <w:left w:val="none" w:sz="0" w:space="0" w:color="auto"/>
        <w:bottom w:val="none" w:sz="0" w:space="0" w:color="auto"/>
        <w:right w:val="none" w:sz="0" w:space="0" w:color="auto"/>
      </w:divBdr>
    </w:div>
    <w:div w:id="418062122">
      <w:bodyDiv w:val="1"/>
      <w:marLeft w:val="0"/>
      <w:marRight w:val="0"/>
      <w:marTop w:val="0"/>
      <w:marBottom w:val="0"/>
      <w:divBdr>
        <w:top w:val="none" w:sz="0" w:space="0" w:color="auto"/>
        <w:left w:val="none" w:sz="0" w:space="0" w:color="auto"/>
        <w:bottom w:val="none" w:sz="0" w:space="0" w:color="auto"/>
        <w:right w:val="none" w:sz="0" w:space="0" w:color="auto"/>
      </w:divBdr>
    </w:div>
    <w:div w:id="950893555">
      <w:bodyDiv w:val="1"/>
      <w:marLeft w:val="0"/>
      <w:marRight w:val="0"/>
      <w:marTop w:val="0"/>
      <w:marBottom w:val="0"/>
      <w:divBdr>
        <w:top w:val="none" w:sz="0" w:space="0" w:color="auto"/>
        <w:left w:val="none" w:sz="0" w:space="0" w:color="auto"/>
        <w:bottom w:val="none" w:sz="0" w:space="0" w:color="auto"/>
        <w:right w:val="none" w:sz="0" w:space="0" w:color="auto"/>
      </w:divBdr>
    </w:div>
    <w:div w:id="1078331962">
      <w:bodyDiv w:val="1"/>
      <w:marLeft w:val="0"/>
      <w:marRight w:val="0"/>
      <w:marTop w:val="0"/>
      <w:marBottom w:val="0"/>
      <w:divBdr>
        <w:top w:val="none" w:sz="0" w:space="0" w:color="auto"/>
        <w:left w:val="none" w:sz="0" w:space="0" w:color="auto"/>
        <w:bottom w:val="none" w:sz="0" w:space="0" w:color="auto"/>
        <w:right w:val="none" w:sz="0" w:space="0" w:color="auto"/>
      </w:divBdr>
    </w:div>
    <w:div w:id="10967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30</vt:lpstr>
    </vt:vector>
  </TitlesOfParts>
  <Company>DUMA</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EV</dc:creator>
  <cp:lastModifiedBy>Белоусова И.А.</cp:lastModifiedBy>
  <cp:revision>3</cp:revision>
  <cp:lastPrinted>2022-11-08T06:47:00Z</cp:lastPrinted>
  <dcterms:created xsi:type="dcterms:W3CDTF">2022-11-08T08:58:00Z</dcterms:created>
  <dcterms:modified xsi:type="dcterms:W3CDTF">2022-11-08T08:59:00Z</dcterms:modified>
</cp:coreProperties>
</file>