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47AE" w:rsidRDefault="00D947AE" w:rsidP="00D947AE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D947AE" w:rsidRDefault="00D947AE" w:rsidP="00D947AE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D947AE" w:rsidRDefault="00D947AE" w:rsidP="00D947AE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D947AE" w:rsidRDefault="00D947AE" w:rsidP="00D947A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D947AE" w:rsidRPr="00D947AE" w:rsidRDefault="00D947AE" w:rsidP="00D947AE">
      <w:pPr>
        <w:jc w:val="center"/>
        <w:rPr>
          <w:rFonts w:ascii="PT Astra Serif" w:hAnsi="PT Astra Serif"/>
          <w:b w:val="0"/>
          <w:sz w:val="28"/>
          <w:szCs w:val="28"/>
        </w:rPr>
      </w:pPr>
      <w:r w:rsidRPr="00D947AE">
        <w:rPr>
          <w:rFonts w:ascii="PT Astra Serif" w:hAnsi="PT Astra Serif"/>
          <w:b w:val="0"/>
          <w:sz w:val="28"/>
          <w:szCs w:val="28"/>
        </w:rPr>
        <w:t>от 27.04.2022</w:t>
      </w:r>
      <w:r w:rsidRPr="00D947AE">
        <w:rPr>
          <w:rFonts w:ascii="PT Astra Serif" w:hAnsi="PT Astra Serif"/>
          <w:b w:val="0"/>
          <w:sz w:val="28"/>
          <w:szCs w:val="28"/>
        </w:rPr>
        <w:tab/>
      </w:r>
      <w:r w:rsidRPr="00D947AE">
        <w:rPr>
          <w:rFonts w:ascii="PT Astra Serif" w:hAnsi="PT Astra Serif"/>
          <w:b w:val="0"/>
          <w:sz w:val="28"/>
          <w:szCs w:val="28"/>
        </w:rPr>
        <w:tab/>
      </w:r>
      <w:r w:rsidRPr="00D947AE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D947AE">
        <w:rPr>
          <w:rFonts w:ascii="PT Astra Serif" w:hAnsi="PT Astra Serif"/>
          <w:b w:val="0"/>
          <w:sz w:val="28"/>
          <w:szCs w:val="28"/>
        </w:rPr>
        <w:tab/>
      </w:r>
      <w:r w:rsidRPr="00D947AE">
        <w:rPr>
          <w:rFonts w:ascii="PT Astra Serif" w:hAnsi="PT Astra Serif"/>
          <w:b w:val="0"/>
          <w:sz w:val="28"/>
          <w:szCs w:val="28"/>
        </w:rPr>
        <w:tab/>
      </w:r>
      <w:r w:rsidRPr="00D947AE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D947AE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D947AE">
        <w:rPr>
          <w:rFonts w:ascii="PT Astra Serif" w:hAnsi="PT Astra Serif"/>
          <w:b w:val="0"/>
          <w:sz w:val="28"/>
          <w:szCs w:val="28"/>
        </w:rPr>
        <w:t xml:space="preserve">                            № 49</w:t>
      </w:r>
    </w:p>
    <w:p w:rsidR="00D947AE" w:rsidRDefault="00D947AE" w:rsidP="00D947AE">
      <w:pPr>
        <w:jc w:val="center"/>
        <w:rPr>
          <w:b w:val="0"/>
        </w:rPr>
      </w:pPr>
    </w:p>
    <w:p w:rsidR="007230AD" w:rsidRPr="00FB482F" w:rsidRDefault="007230AD" w:rsidP="007230AD">
      <w:pPr>
        <w:rPr>
          <w:rFonts w:ascii="PT Astra Serif" w:hAnsi="PT Astra Serif"/>
          <w:b w:val="0"/>
          <w:bCs/>
        </w:rPr>
      </w:pPr>
    </w:p>
    <w:p w:rsidR="007230AD" w:rsidRPr="00FB482F" w:rsidRDefault="007230AD" w:rsidP="007230AD">
      <w:pPr>
        <w:rPr>
          <w:rFonts w:ascii="PT Astra Serif" w:hAnsi="PT Astra Serif"/>
          <w:b w:val="0"/>
        </w:rPr>
      </w:pPr>
      <w:bookmarkStart w:id="0" w:name="_GoBack"/>
      <w:bookmarkEnd w:id="0"/>
    </w:p>
    <w:p w:rsidR="00304ABD" w:rsidRDefault="00801C26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2943D9">
        <w:rPr>
          <w:rFonts w:ascii="PT Astra Serif" w:hAnsi="PT Astra Serif" w:cs="PT Serif"/>
          <w:color w:val="auto"/>
          <w:sz w:val="28"/>
          <w:szCs w:val="28"/>
        </w:rPr>
        <w:t>О согласовании документов о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присвоении </w:t>
      </w:r>
      <w:r w:rsidR="00CF64D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п</w:t>
      </w:r>
      <w:r w:rsidR="00B939B1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очётного 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звания </w:t>
      </w:r>
    </w:p>
    <w:p w:rsidR="00D202B1" w:rsidRDefault="00B939B1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Ульяновской области </w:t>
      </w:r>
      <w:r w:rsidR="00801C2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«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Заслуженный </w:t>
      </w:r>
      <w:r w:rsidR="002943D9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юрист 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Ульяновской области</w:t>
      </w:r>
      <w:r w:rsidR="00801C2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» </w:t>
      </w:r>
    </w:p>
    <w:p w:rsidR="00801C26" w:rsidRPr="002943D9" w:rsidRDefault="008E33FA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  <w:lang w:val="ru-RU"/>
        </w:rPr>
        <w:t>Андреянову А.Ф.</w:t>
      </w:r>
    </w:p>
    <w:p w:rsidR="00801C26" w:rsidRPr="002943D9" w:rsidRDefault="00801C26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</w:p>
    <w:p w:rsidR="00E15350" w:rsidRPr="00524E25" w:rsidRDefault="00801C26" w:rsidP="001D41F3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  <w:r w:rsidRPr="002943D9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</w:t>
      </w:r>
      <w:r w:rsidR="003504FB" w:rsidRPr="002943D9">
        <w:rPr>
          <w:rFonts w:ascii="PT Astra Serif" w:hAnsi="PT Astra Serif" w:cs="PT Serif"/>
          <w:b w:val="0"/>
          <w:color w:val="auto"/>
          <w:sz w:val="28"/>
          <w:szCs w:val="28"/>
        </w:rPr>
        <w:t>ьяновской области от 05.05.201</w:t>
      </w:r>
      <w:r w:rsidR="003504FB" w:rsidRPr="002943D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1 </w:t>
      </w:r>
      <w:r w:rsidRPr="002943D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№ 73-ЗО «О наградах Ульяновской области», </w:t>
      </w:r>
      <w:r w:rsidRPr="00304ABD">
        <w:rPr>
          <w:rFonts w:ascii="PT Astra Serif" w:hAnsi="PT Astra Serif" w:cs="PT Serif"/>
          <w:b w:val="0"/>
          <w:color w:val="auto"/>
          <w:sz w:val="28"/>
          <w:szCs w:val="28"/>
        </w:rPr>
        <w:t>рассмотрев обращение</w:t>
      </w:r>
      <w:r w:rsidR="00304ABD"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Негосударственной некоммерческой</w:t>
      </w:r>
      <w:r w:rsidR="00304ABD" w:rsidRPr="00304ABD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организации</w:t>
      </w:r>
      <w:r w:rsidR="00432D56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-</w:t>
      </w:r>
      <w:r w:rsidR="00432D56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Адвокатской палаты </w:t>
      </w:r>
      <w:r w:rsidR="00304ABD" w:rsidRPr="00304ABD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Ульяновской области</w:t>
      </w:r>
      <w:r w:rsid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от </w:t>
      </w:r>
      <w:r w:rsidR="004054C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06.04.2022</w:t>
      </w:r>
      <w:r w:rsid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№ </w:t>
      </w:r>
      <w:r w:rsidR="004054C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112 исх.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, </w:t>
      </w:r>
      <w:r w:rsidR="001D41F3"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Ульяновская Городская Дума </w:t>
      </w:r>
    </w:p>
    <w:p w:rsidR="00801C26" w:rsidRPr="00524E25" w:rsidRDefault="00801C26" w:rsidP="00E15350">
      <w:pPr>
        <w:pStyle w:val="310"/>
        <w:spacing w:after="0"/>
        <w:ind w:left="0"/>
        <w:jc w:val="both"/>
        <w:rPr>
          <w:rFonts w:ascii="PT Astra Serif" w:hAnsi="PT Astra Serif"/>
          <w:color w:val="auto"/>
          <w:sz w:val="28"/>
          <w:szCs w:val="28"/>
        </w:rPr>
      </w:pP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801C26" w:rsidRPr="00304ABD" w:rsidRDefault="00801C26">
      <w:pPr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1D41F3" w:rsidRPr="00304ABD" w:rsidRDefault="00801C26" w:rsidP="001B3F10">
      <w:pPr>
        <w:pStyle w:val="310"/>
        <w:spacing w:after="0"/>
        <w:ind w:left="0" w:firstLine="708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>1. Согласовать документы о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присвоении </w:t>
      </w:r>
      <w:r w:rsidR="00CF64D6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п</w:t>
      </w:r>
      <w:r w:rsidR="00C73ECA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очётного 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звания</w:t>
      </w:r>
      <w:r w:rsidR="00C73ECA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Ульяновской области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B9768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«Заслуженный </w:t>
      </w:r>
      <w:r w:rsidR="002943D9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юрист</w:t>
      </w:r>
      <w:r w:rsidR="00B9768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Ульяновской области»</w:t>
      </w:r>
      <w:r w:rsidR="00524E2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4054C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Андреянову Александру Федоровичу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B97685" w:rsidRP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–</w:t>
      </w:r>
      <w:r w:rsidR="00524E25"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адвокату</w:t>
      </w:r>
      <w:r w:rsidR="00A73E4B" w:rsidRPr="00304ABD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Негосударственной некоммерческой</w:t>
      </w:r>
      <w:r w:rsidR="00D30D29" w:rsidRPr="00304ABD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организации</w:t>
      </w:r>
      <w:r w:rsidR="00432D56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-</w:t>
      </w:r>
      <w:r w:rsidR="00432D56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D30D2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Адвокатской палаты </w:t>
      </w:r>
      <w:r w:rsidR="00D30D29" w:rsidRPr="00304ABD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Ульяновской области</w:t>
      </w:r>
      <w:r w:rsidR="00524E2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. </w:t>
      </w:r>
      <w:r w:rsidR="00CF5DFC" w:rsidRPr="00304ABD"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  <w:t xml:space="preserve"> </w:t>
      </w:r>
    </w:p>
    <w:p w:rsidR="00801C26" w:rsidRPr="00524E25" w:rsidRDefault="00801C26">
      <w:pPr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Направить настоящее постановление в </w:t>
      </w:r>
      <w:r w:rsidR="001B3F10" w:rsidRPr="00524E25">
        <w:rPr>
          <w:rFonts w:ascii="PT Astra Serif" w:hAnsi="PT Astra Serif" w:cs="PT Serif"/>
          <w:b w:val="0"/>
          <w:color w:val="auto"/>
          <w:sz w:val="28"/>
          <w:szCs w:val="28"/>
        </w:rPr>
        <w:t>Правительство</w:t>
      </w:r>
      <w:r w:rsidR="00C73ECA" w:rsidRPr="00524E25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Ульяновской области</w:t>
      </w:r>
      <w:r w:rsidRPr="00524E25">
        <w:rPr>
          <w:rFonts w:ascii="PT Astra Serif" w:hAnsi="PT Astra Serif" w:cs="PT Serif"/>
          <w:b w:val="0"/>
          <w:color w:val="auto"/>
          <w:sz w:val="28"/>
          <w:szCs w:val="28"/>
        </w:rPr>
        <w:t>.</w:t>
      </w:r>
    </w:p>
    <w:p w:rsidR="00801C26" w:rsidRDefault="00801C26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4054C8" w:rsidRPr="00304ABD" w:rsidRDefault="004054C8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F7E4D" w:rsidRPr="002943D9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7230AD" w:rsidRPr="00294394" w:rsidRDefault="007230AD" w:rsidP="007230AD">
      <w:pPr>
        <w:ind w:right="-1" w:firstLine="708"/>
        <w:rPr>
          <w:lang w:eastAsia="ru-RU"/>
        </w:rPr>
      </w:pPr>
    </w:p>
    <w:p w:rsidR="007230AD" w:rsidRPr="007230AD" w:rsidRDefault="007230AD" w:rsidP="007230AD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 xml:space="preserve">Исполняющий обязанности </w:t>
      </w:r>
    </w:p>
    <w:p w:rsidR="007230AD" w:rsidRPr="007230AD" w:rsidRDefault="007230AD" w:rsidP="007230AD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>Председателя Ульяновской</w:t>
      </w:r>
    </w:p>
    <w:p w:rsidR="007230AD" w:rsidRPr="007230AD" w:rsidRDefault="007230AD" w:rsidP="007230AD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 xml:space="preserve">Городской Думы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7230AD">
        <w:rPr>
          <w:rFonts w:ascii="PT Astra Serif" w:hAnsi="PT Astra Serif"/>
          <w:sz w:val="28"/>
          <w:szCs w:val="28"/>
          <w:lang w:eastAsia="ru-RU"/>
        </w:rPr>
        <w:t>А.Ф.Айзатуллина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4F" w:rsidRDefault="00E9324F">
      <w:r>
        <w:separator/>
      </w:r>
    </w:p>
  </w:endnote>
  <w:endnote w:type="continuationSeparator" w:id="0">
    <w:p w:rsidR="00E9324F" w:rsidRDefault="00E9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4F" w:rsidRDefault="00E9324F">
      <w:r>
        <w:separator/>
      </w:r>
    </w:p>
  </w:footnote>
  <w:footnote w:type="continuationSeparator" w:id="0">
    <w:p w:rsidR="00E9324F" w:rsidRDefault="00E9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D947A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2F688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E63E9"/>
    <w:rsid w:val="00155357"/>
    <w:rsid w:val="00185E42"/>
    <w:rsid w:val="001B3F10"/>
    <w:rsid w:val="001D41F3"/>
    <w:rsid w:val="001F00B1"/>
    <w:rsid w:val="00241801"/>
    <w:rsid w:val="002943D9"/>
    <w:rsid w:val="00304ABD"/>
    <w:rsid w:val="0031012E"/>
    <w:rsid w:val="003122C2"/>
    <w:rsid w:val="003504FB"/>
    <w:rsid w:val="00357641"/>
    <w:rsid w:val="00390409"/>
    <w:rsid w:val="004054C8"/>
    <w:rsid w:val="00432D56"/>
    <w:rsid w:val="0043390D"/>
    <w:rsid w:val="004D7592"/>
    <w:rsid w:val="004E3C38"/>
    <w:rsid w:val="00524E25"/>
    <w:rsid w:val="006F7E4D"/>
    <w:rsid w:val="007147F2"/>
    <w:rsid w:val="007230AD"/>
    <w:rsid w:val="00765910"/>
    <w:rsid w:val="007F7815"/>
    <w:rsid w:val="00801C26"/>
    <w:rsid w:val="0081517E"/>
    <w:rsid w:val="008C1DBC"/>
    <w:rsid w:val="008E0331"/>
    <w:rsid w:val="008E33FA"/>
    <w:rsid w:val="00953693"/>
    <w:rsid w:val="00976D66"/>
    <w:rsid w:val="009E33D8"/>
    <w:rsid w:val="00A73E4B"/>
    <w:rsid w:val="00B4002C"/>
    <w:rsid w:val="00B939B1"/>
    <w:rsid w:val="00B97685"/>
    <w:rsid w:val="00C00205"/>
    <w:rsid w:val="00C34A7C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947AE"/>
    <w:rsid w:val="00DA51D5"/>
    <w:rsid w:val="00E00196"/>
    <w:rsid w:val="00E003A1"/>
    <w:rsid w:val="00E02D82"/>
    <w:rsid w:val="00E15350"/>
    <w:rsid w:val="00E40A7F"/>
    <w:rsid w:val="00E61F93"/>
    <w:rsid w:val="00E9324F"/>
    <w:rsid w:val="00EC464A"/>
    <w:rsid w:val="00F07E27"/>
    <w:rsid w:val="00F260F7"/>
    <w:rsid w:val="00F309BE"/>
    <w:rsid w:val="00F521FE"/>
    <w:rsid w:val="00F85536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9292DA8"/>
  <w15:chartTrackingRefBased/>
  <w15:docId w15:val="{0B1D72BA-3D59-41E2-B823-73F0BC84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c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d">
    <w:name w:val="Содержимое врезки"/>
    <w:basedOn w:val="a"/>
  </w:style>
  <w:style w:type="character" w:customStyle="1" w:styleId="ConsPlusNormal0">
    <w:name w:val="ConsPlusNormal Знак"/>
    <w:link w:val="ConsPlusNormal"/>
    <w:locked/>
    <w:rsid w:val="00D947AE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2022-04-27T12:11:00Z</cp:lastPrinted>
  <dcterms:created xsi:type="dcterms:W3CDTF">2022-04-28T08:12:00Z</dcterms:created>
  <dcterms:modified xsi:type="dcterms:W3CDTF">2022-04-28T08:12:00Z</dcterms:modified>
</cp:coreProperties>
</file>