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2" w:rsidRPr="00390415" w:rsidRDefault="00FB6862" w:rsidP="00D17EB8">
      <w:pPr>
        <w:spacing w:after="0" w:line="240" w:lineRule="auto"/>
        <w:ind w:right="-2"/>
        <w:jc w:val="right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П</w:t>
      </w:r>
      <w:r w:rsidR="00935A71" w:rsidRPr="00390415">
        <w:rPr>
          <w:rFonts w:ascii="PT Astra Serif" w:hAnsi="PT Astra Serif" w:cs="Times New Roman"/>
          <w:sz w:val="28"/>
          <w:szCs w:val="28"/>
        </w:rPr>
        <w:t>РОЕКТ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>т__________               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УЛЬЯНОВСКОЙ ГОРОДСКОЙ ДУМЫ ОТ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27.06.2007 № 83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«ОБ УТВЕРЖДЕНИИ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ГЕНЕРАЛЬНОГО ПЛАНА ГОРОДА УЛЬЯНОВСКА</w:t>
      </w:r>
      <w:r w:rsidRPr="00390415">
        <w:rPr>
          <w:rFonts w:ascii="PT Astra Serif" w:hAnsi="PT Astra Serif" w:cs="Times New Roman"/>
          <w:b/>
          <w:sz w:val="28"/>
          <w:szCs w:val="28"/>
        </w:rPr>
        <w:t>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) фрагмент приложения 1 </w:t>
      </w:r>
      <w:r w:rsidR="009D0C2B" w:rsidRPr="009D0C2B">
        <w:rPr>
          <w:rFonts w:ascii="PT Astra Serif" w:hAnsi="PT Astra Serif" w:cs="Times New Roman"/>
          <w:sz w:val="28"/>
          <w:szCs w:val="28"/>
        </w:rPr>
        <w:t>в части территории земельного участка с кадастровым номером 73:24:020501:1454, расположенного в Заволжском районе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CF65CD">
        <w:rPr>
          <w:rFonts w:ascii="PT Astra Serif" w:eastAsia="Calibri" w:hAnsi="PT Astra Serif" w:cs="Times New Roman"/>
          <w:bCs/>
          <w:sz w:val="28"/>
          <w:szCs w:val="28"/>
        </w:rPr>
        <w:t xml:space="preserve"> 164 – 166</w:t>
      </w:r>
      <w:bookmarkStart w:id="0" w:name="_GoBack"/>
      <w:bookmarkEnd w:id="0"/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22FBA" w:rsidRPr="00390415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267949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267949">
        <w:rPr>
          <w:rFonts w:ascii="PT Astra Serif" w:hAnsi="PT Astra Serif" w:cs="Times New Roman"/>
          <w:b/>
          <w:bCs/>
          <w:sz w:val="28"/>
          <w:szCs w:val="28"/>
        </w:rPr>
        <w:tab/>
      </w:r>
      <w:r w:rsidR="00267949">
        <w:rPr>
          <w:rFonts w:ascii="PT Astra Serif" w:hAnsi="PT Astra Serif" w:cs="Times New Roman"/>
          <w:b/>
          <w:bCs/>
          <w:sz w:val="28"/>
          <w:szCs w:val="28"/>
        </w:rPr>
        <w:tab/>
      </w:r>
      <w:r w:rsidR="00267949">
        <w:rPr>
          <w:rFonts w:ascii="PT Astra Serif" w:hAnsi="PT Astra Serif" w:cs="Times New Roman"/>
          <w:b/>
          <w:bCs/>
          <w:sz w:val="28"/>
          <w:szCs w:val="28"/>
        </w:rPr>
        <w:tab/>
      </w:r>
      <w:r w:rsidR="00267949">
        <w:rPr>
          <w:rFonts w:ascii="PT Astra Serif" w:hAnsi="PT Astra Serif" w:cs="Times New Roman"/>
          <w:b/>
          <w:bCs/>
          <w:sz w:val="28"/>
          <w:szCs w:val="28"/>
        </w:rPr>
        <w:tab/>
      </w:r>
      <w:r w:rsidR="00267949">
        <w:rPr>
          <w:rFonts w:ascii="PT Astra Serif" w:hAnsi="PT Astra Serif" w:cs="Times New Roman"/>
          <w:b/>
          <w:bCs/>
          <w:sz w:val="28"/>
          <w:szCs w:val="28"/>
        </w:rPr>
        <w:tab/>
        <w:t>Д.А.Вавилин</w:t>
      </w:r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Председатель Ульяновской</w:t>
      </w:r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</w:p>
    <w:sectPr w:rsidR="00E856B8" w:rsidRPr="00390415" w:rsidSect="00D17EB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CD" w:rsidRDefault="00CF65CD" w:rsidP="00134836">
      <w:pPr>
        <w:spacing w:after="0" w:line="240" w:lineRule="auto"/>
      </w:pPr>
      <w:r>
        <w:separator/>
      </w:r>
    </w:p>
  </w:endnote>
  <w:endnote w:type="continuationSeparator" w:id="1">
    <w:p w:rsidR="00CF65CD" w:rsidRDefault="00CF65CD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CD" w:rsidRDefault="00CF65CD" w:rsidP="00134836">
      <w:pPr>
        <w:spacing w:after="0" w:line="240" w:lineRule="auto"/>
      </w:pPr>
      <w:r>
        <w:separator/>
      </w:r>
    </w:p>
  </w:footnote>
  <w:footnote w:type="continuationSeparator" w:id="1">
    <w:p w:rsidR="00CF65CD" w:rsidRDefault="00CF65CD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032742"/>
      <w:docPartObj>
        <w:docPartGallery w:val="Page Numbers (Top of Page)"/>
        <w:docPartUnique/>
      </w:docPartObj>
    </w:sdtPr>
    <w:sdtContent>
      <w:p w:rsidR="00CF65CD" w:rsidRDefault="00C267C2">
        <w:pPr>
          <w:pStyle w:val="a3"/>
          <w:jc w:val="center"/>
        </w:pPr>
        <w:r>
          <w:fldChar w:fldCharType="begin"/>
        </w:r>
        <w:r w:rsidR="00CF65CD">
          <w:instrText>PAGE   \* MERGEFORMAT</w:instrText>
        </w:r>
        <w:r>
          <w:fldChar w:fldCharType="separate"/>
        </w:r>
        <w:r w:rsidR="00CF6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5CD" w:rsidRDefault="00CF65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130D"/>
    <w:rsid w:val="000F4FE6"/>
    <w:rsid w:val="00117E77"/>
    <w:rsid w:val="00126FE5"/>
    <w:rsid w:val="00134836"/>
    <w:rsid w:val="00140778"/>
    <w:rsid w:val="00141382"/>
    <w:rsid w:val="00145F44"/>
    <w:rsid w:val="00156EF4"/>
    <w:rsid w:val="00185187"/>
    <w:rsid w:val="00195636"/>
    <w:rsid w:val="00197766"/>
    <w:rsid w:val="001A114A"/>
    <w:rsid w:val="001B1970"/>
    <w:rsid w:val="001B402D"/>
    <w:rsid w:val="001C69A1"/>
    <w:rsid w:val="001D61F4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67949"/>
    <w:rsid w:val="00270099"/>
    <w:rsid w:val="00273C86"/>
    <w:rsid w:val="00274E81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13D3C"/>
    <w:rsid w:val="00422FBA"/>
    <w:rsid w:val="0044399B"/>
    <w:rsid w:val="00475928"/>
    <w:rsid w:val="00480031"/>
    <w:rsid w:val="004926C6"/>
    <w:rsid w:val="004933EB"/>
    <w:rsid w:val="004A78FA"/>
    <w:rsid w:val="004B316D"/>
    <w:rsid w:val="004F2CA1"/>
    <w:rsid w:val="005042DE"/>
    <w:rsid w:val="00521E20"/>
    <w:rsid w:val="00542F8B"/>
    <w:rsid w:val="00547D16"/>
    <w:rsid w:val="00562D3B"/>
    <w:rsid w:val="00566F81"/>
    <w:rsid w:val="0057024C"/>
    <w:rsid w:val="00586D0C"/>
    <w:rsid w:val="005C2BBB"/>
    <w:rsid w:val="005E2681"/>
    <w:rsid w:val="006064AF"/>
    <w:rsid w:val="00625A02"/>
    <w:rsid w:val="00627B7E"/>
    <w:rsid w:val="00634418"/>
    <w:rsid w:val="006456E1"/>
    <w:rsid w:val="00647EE9"/>
    <w:rsid w:val="00654A4E"/>
    <w:rsid w:val="00665F6F"/>
    <w:rsid w:val="00666D33"/>
    <w:rsid w:val="006869CF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F2CFC"/>
    <w:rsid w:val="007F385E"/>
    <w:rsid w:val="00815424"/>
    <w:rsid w:val="00825EC7"/>
    <w:rsid w:val="00832E5A"/>
    <w:rsid w:val="00853626"/>
    <w:rsid w:val="00862671"/>
    <w:rsid w:val="00873FF7"/>
    <w:rsid w:val="00876CB1"/>
    <w:rsid w:val="008932F5"/>
    <w:rsid w:val="008C38D7"/>
    <w:rsid w:val="008D04A5"/>
    <w:rsid w:val="008D58A7"/>
    <w:rsid w:val="008D59F2"/>
    <w:rsid w:val="008F066F"/>
    <w:rsid w:val="00904756"/>
    <w:rsid w:val="00911C7F"/>
    <w:rsid w:val="0091604B"/>
    <w:rsid w:val="00923B20"/>
    <w:rsid w:val="00927AC6"/>
    <w:rsid w:val="00935A71"/>
    <w:rsid w:val="00945D59"/>
    <w:rsid w:val="00975D8D"/>
    <w:rsid w:val="009A23D3"/>
    <w:rsid w:val="009A3584"/>
    <w:rsid w:val="009B7752"/>
    <w:rsid w:val="009C4A82"/>
    <w:rsid w:val="009D0C2B"/>
    <w:rsid w:val="009F3BA5"/>
    <w:rsid w:val="00A358C4"/>
    <w:rsid w:val="00A564A4"/>
    <w:rsid w:val="00A66E9F"/>
    <w:rsid w:val="00AA3F13"/>
    <w:rsid w:val="00AB0951"/>
    <w:rsid w:val="00AC7872"/>
    <w:rsid w:val="00AD287E"/>
    <w:rsid w:val="00AE748E"/>
    <w:rsid w:val="00AF029C"/>
    <w:rsid w:val="00AF3A03"/>
    <w:rsid w:val="00B03715"/>
    <w:rsid w:val="00B152B3"/>
    <w:rsid w:val="00B2355C"/>
    <w:rsid w:val="00B27E02"/>
    <w:rsid w:val="00B30D24"/>
    <w:rsid w:val="00B674F8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267C2"/>
    <w:rsid w:val="00C51C24"/>
    <w:rsid w:val="00C52942"/>
    <w:rsid w:val="00C64F5B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CF65CD"/>
    <w:rsid w:val="00D03894"/>
    <w:rsid w:val="00D17EB8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856B8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453B-C769-4B7D-860C-6DFCF73E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kanc</cp:lastModifiedBy>
  <cp:revision>2</cp:revision>
  <cp:lastPrinted>2020-11-17T04:46:00Z</cp:lastPrinted>
  <dcterms:created xsi:type="dcterms:W3CDTF">2022-09-06T07:11:00Z</dcterms:created>
  <dcterms:modified xsi:type="dcterms:W3CDTF">2022-09-06T07:11:00Z</dcterms:modified>
</cp:coreProperties>
</file>