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AEF" w:rsidRDefault="00B93AEF" w:rsidP="00B93AEF">
      <w:pPr>
        <w:pStyle w:val="ConsPlusNormal"/>
        <w:ind w:right="-2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УЛЬЯНОВСКАЯ ГОРОДСКАЯ ДУМА</w:t>
      </w:r>
    </w:p>
    <w:p w:rsidR="00B93AEF" w:rsidRDefault="00B93AEF" w:rsidP="00B93AEF">
      <w:pPr>
        <w:pStyle w:val="ConsPlusNormal"/>
        <w:ind w:right="-2"/>
        <w:jc w:val="both"/>
        <w:rPr>
          <w:rFonts w:ascii="PT Astra Serif" w:hAnsi="PT Astra Serif"/>
          <w:color w:val="FFFFFF"/>
        </w:rPr>
      </w:pPr>
    </w:p>
    <w:p w:rsidR="00B93AEF" w:rsidRDefault="00B93AEF" w:rsidP="00B93AEF">
      <w:pPr>
        <w:pStyle w:val="ConsPlusNormal"/>
        <w:ind w:right="-48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РЕШЕНИЕ</w:t>
      </w:r>
    </w:p>
    <w:p w:rsidR="00B93AEF" w:rsidRDefault="00B93AEF" w:rsidP="00B93AEF">
      <w:pPr>
        <w:rPr>
          <w:rFonts w:ascii="PT Astra Serif" w:hAnsi="PT Astra Serif"/>
          <w:color w:val="FFFFFF"/>
        </w:rPr>
      </w:pPr>
    </w:p>
    <w:p w:rsidR="00B93AEF" w:rsidRDefault="00B93AEF" w:rsidP="00B93AEF">
      <w:pPr>
        <w:jc w:val="center"/>
        <w:rPr>
          <w:rFonts w:ascii="PT Astra Serif" w:hAnsi="PT Astra Serif"/>
          <w:color w:val="FFFFFF"/>
        </w:rPr>
      </w:pPr>
    </w:p>
    <w:p w:rsidR="00B93AEF" w:rsidRPr="00E6797F" w:rsidRDefault="00B93AEF" w:rsidP="00B93AEF">
      <w:pPr>
        <w:rPr>
          <w:rFonts w:ascii="PT Astra Serif" w:hAnsi="PT Astra Serif"/>
          <w:b/>
        </w:rPr>
      </w:pPr>
      <w:r>
        <w:rPr>
          <w:rFonts w:ascii="PT Astra Serif" w:hAnsi="PT Astra Serif"/>
        </w:rPr>
        <w:t xml:space="preserve">   </w:t>
      </w:r>
      <w:r w:rsidRPr="003E30CC">
        <w:rPr>
          <w:rFonts w:ascii="PT Astra Serif" w:hAnsi="PT Astra Serif"/>
        </w:rPr>
        <w:t xml:space="preserve">    от </w:t>
      </w:r>
      <w:r>
        <w:t>30.</w:t>
      </w:r>
      <w:r>
        <w:rPr>
          <w:rFonts w:ascii="PT Astra Serif" w:hAnsi="PT Astra Serif"/>
        </w:rPr>
        <w:t>03</w:t>
      </w:r>
      <w:r w:rsidRPr="003E30CC">
        <w:rPr>
          <w:rFonts w:ascii="PT Astra Serif" w:hAnsi="PT Astra Serif"/>
        </w:rPr>
        <w:t xml:space="preserve">.2022                                                              </w:t>
      </w:r>
      <w:r>
        <w:t xml:space="preserve">                            № 2</w:t>
      </w:r>
      <w:r>
        <w:t>3</w:t>
      </w:r>
    </w:p>
    <w:p w:rsidR="00470816" w:rsidRPr="00470816" w:rsidRDefault="00470816" w:rsidP="00470816">
      <w:pPr>
        <w:rPr>
          <w:rFonts w:ascii="PT Astra Serif" w:hAnsi="PT Astra Serif"/>
          <w:b/>
          <w:bCs/>
        </w:rPr>
      </w:pPr>
      <w:r w:rsidRPr="00470816">
        <w:rPr>
          <w:rFonts w:ascii="PT Astra Serif" w:hAnsi="PT Astra Serif"/>
        </w:rPr>
        <w:tab/>
      </w:r>
      <w:r w:rsidRPr="00470816">
        <w:rPr>
          <w:rFonts w:ascii="PT Astra Serif" w:hAnsi="PT Astra Serif"/>
        </w:rPr>
        <w:tab/>
      </w:r>
      <w:r w:rsidRPr="00470816">
        <w:rPr>
          <w:rFonts w:ascii="PT Astra Serif" w:hAnsi="PT Astra Serif"/>
        </w:rPr>
        <w:tab/>
      </w:r>
      <w:r w:rsidRPr="00470816">
        <w:rPr>
          <w:rFonts w:ascii="PT Astra Serif" w:hAnsi="PT Astra Serif"/>
        </w:rPr>
        <w:tab/>
      </w:r>
      <w:r w:rsidRPr="00470816">
        <w:rPr>
          <w:rFonts w:ascii="PT Astra Serif" w:hAnsi="PT Astra Serif"/>
        </w:rPr>
        <w:tab/>
      </w:r>
      <w:r w:rsidRPr="00470816">
        <w:rPr>
          <w:rFonts w:ascii="PT Astra Serif" w:hAnsi="PT Astra Serif"/>
        </w:rPr>
        <w:tab/>
      </w:r>
      <w:r w:rsidRPr="00470816">
        <w:rPr>
          <w:rFonts w:ascii="PT Astra Serif" w:hAnsi="PT Astra Serif"/>
        </w:rPr>
        <w:tab/>
        <w:t xml:space="preserve">  </w:t>
      </w:r>
    </w:p>
    <w:p w:rsidR="00470816" w:rsidRPr="00B93AEF" w:rsidRDefault="00470816" w:rsidP="00B93AEF">
      <w:pPr>
        <w:jc w:val="right"/>
        <w:rPr>
          <w:rFonts w:ascii="PT Astra Serif" w:hAnsi="PT Astra Serif"/>
        </w:rPr>
      </w:pPr>
      <w:r w:rsidRPr="00470816">
        <w:rPr>
          <w:rFonts w:ascii="PT Astra Serif" w:hAnsi="PT Astra Serif"/>
        </w:rPr>
        <w:t xml:space="preserve">                                                                            </w:t>
      </w:r>
      <w:r w:rsidR="00B93AEF">
        <w:rPr>
          <w:rFonts w:ascii="PT Astra Serif" w:hAnsi="PT Astra Serif"/>
        </w:rPr>
        <w:t xml:space="preserve">                               </w:t>
      </w:r>
      <w:bookmarkStart w:id="0" w:name="_GoBack"/>
      <w:bookmarkEnd w:id="0"/>
    </w:p>
    <w:p w:rsidR="00470816" w:rsidRPr="00470816" w:rsidRDefault="00470816" w:rsidP="00470816">
      <w:pPr>
        <w:rPr>
          <w:rFonts w:ascii="PT Astra Serif" w:hAnsi="PT Astra Serif"/>
        </w:rPr>
      </w:pPr>
    </w:p>
    <w:p w:rsidR="003B76AF" w:rsidRPr="00470816" w:rsidRDefault="00645897" w:rsidP="003B76AF">
      <w:pPr>
        <w:pStyle w:val="ad"/>
        <w:jc w:val="center"/>
        <w:rPr>
          <w:rFonts w:ascii="PT Astra Serif" w:hAnsi="PT Astra Serif"/>
          <w:b/>
          <w:lang w:eastAsia="ar-SA"/>
        </w:rPr>
      </w:pPr>
      <w:r w:rsidRPr="00470816">
        <w:rPr>
          <w:rFonts w:ascii="PT Astra Serif" w:hAnsi="PT Astra Serif"/>
          <w:b/>
          <w:lang w:eastAsia="ar-SA"/>
        </w:rPr>
        <w:t>О внесении изменени</w:t>
      </w:r>
      <w:r w:rsidR="00F707C7" w:rsidRPr="00470816">
        <w:rPr>
          <w:rFonts w:ascii="PT Astra Serif" w:hAnsi="PT Astra Serif"/>
          <w:b/>
          <w:lang w:eastAsia="ar-SA"/>
        </w:rPr>
        <w:t>й</w:t>
      </w:r>
      <w:r w:rsidRPr="00470816">
        <w:rPr>
          <w:rFonts w:ascii="PT Astra Serif" w:hAnsi="PT Astra Serif"/>
          <w:b/>
          <w:lang w:eastAsia="ar-SA"/>
        </w:rPr>
        <w:t xml:space="preserve"> в</w:t>
      </w:r>
      <w:r w:rsidR="00B77507" w:rsidRPr="00470816">
        <w:rPr>
          <w:rFonts w:ascii="PT Astra Serif" w:hAnsi="PT Astra Serif"/>
          <w:b/>
          <w:lang w:eastAsia="ar-SA"/>
        </w:rPr>
        <w:t xml:space="preserve"> </w:t>
      </w:r>
      <w:r w:rsidR="00F707C7" w:rsidRPr="00470816">
        <w:rPr>
          <w:rFonts w:ascii="PT Astra Serif" w:hAnsi="PT Astra Serif"/>
          <w:b/>
          <w:lang w:eastAsia="ar-SA"/>
        </w:rPr>
        <w:t>решение Ульяновской Городской Думы</w:t>
      </w:r>
    </w:p>
    <w:p w:rsidR="00645897" w:rsidRPr="00470816" w:rsidRDefault="00F707C7" w:rsidP="003B76AF">
      <w:pPr>
        <w:pStyle w:val="ad"/>
        <w:jc w:val="center"/>
        <w:rPr>
          <w:rFonts w:ascii="PT Astra Serif" w:hAnsi="PT Astra Serif"/>
          <w:b/>
          <w:lang w:eastAsia="ar-SA"/>
        </w:rPr>
      </w:pPr>
      <w:r w:rsidRPr="00470816">
        <w:rPr>
          <w:rFonts w:ascii="PT Astra Serif" w:hAnsi="PT Astra Serif"/>
          <w:b/>
          <w:lang w:eastAsia="ar-SA"/>
        </w:rPr>
        <w:t xml:space="preserve">от </w:t>
      </w:r>
      <w:r w:rsidR="000A6A40" w:rsidRPr="00470816">
        <w:rPr>
          <w:rFonts w:ascii="PT Astra Serif" w:hAnsi="PT Astra Serif"/>
          <w:b/>
          <w:lang w:eastAsia="ar-SA"/>
        </w:rPr>
        <w:t>24.05.2006 № 90</w:t>
      </w:r>
      <w:r w:rsidR="00AF3E9F" w:rsidRPr="00470816">
        <w:rPr>
          <w:rFonts w:ascii="PT Astra Serif" w:hAnsi="PT Astra Serif"/>
          <w:b/>
          <w:lang w:eastAsia="ar-SA"/>
        </w:rPr>
        <w:t xml:space="preserve"> «Об учреждении отраслевых (функциональных) органов администрации города Ульяновска»</w:t>
      </w:r>
    </w:p>
    <w:p w:rsidR="00B77507" w:rsidRPr="00470816" w:rsidRDefault="00B77507" w:rsidP="000625DF">
      <w:pPr>
        <w:tabs>
          <w:tab w:val="left" w:pos="0"/>
        </w:tabs>
        <w:suppressAutoHyphens/>
        <w:spacing w:line="276" w:lineRule="auto"/>
        <w:jc w:val="center"/>
        <w:rPr>
          <w:rFonts w:ascii="PT Astra Serif" w:eastAsia="Times New Roman" w:hAnsi="PT Astra Serif"/>
          <w:sz w:val="27"/>
          <w:szCs w:val="27"/>
          <w:lang w:eastAsia="ar-SA"/>
        </w:rPr>
      </w:pPr>
    </w:p>
    <w:p w:rsidR="00645897" w:rsidRPr="00470816" w:rsidRDefault="00645897" w:rsidP="003B76AF">
      <w:pPr>
        <w:pStyle w:val="ad"/>
        <w:ind w:firstLine="709"/>
        <w:rPr>
          <w:rFonts w:ascii="PT Astra Serif" w:hAnsi="PT Astra Serif"/>
          <w:lang w:eastAsia="ru-RU"/>
        </w:rPr>
      </w:pPr>
      <w:r w:rsidRPr="00470816">
        <w:rPr>
          <w:rFonts w:ascii="PT Astra Serif" w:hAnsi="PT Astra Serif"/>
          <w:lang w:eastAsia="ru-RU"/>
        </w:rPr>
        <w:t>В соответствии</w:t>
      </w:r>
      <w:r w:rsidR="00781B8B" w:rsidRPr="00470816">
        <w:rPr>
          <w:rFonts w:ascii="PT Astra Serif" w:hAnsi="PT Astra Serif"/>
          <w:lang w:eastAsia="ru-RU"/>
        </w:rPr>
        <w:t xml:space="preserve"> с </w:t>
      </w:r>
      <w:r w:rsidRPr="00470816">
        <w:rPr>
          <w:rFonts w:ascii="PT Astra Serif" w:hAnsi="PT Astra Serif"/>
          <w:lang w:eastAsia="ru-RU"/>
        </w:rPr>
        <w:t>Федеральным законом от 06.10.2003 № 1</w:t>
      </w:r>
      <w:r w:rsidR="008E0BE0" w:rsidRPr="00470816">
        <w:rPr>
          <w:rFonts w:ascii="PT Astra Serif" w:hAnsi="PT Astra Serif"/>
          <w:lang w:eastAsia="ru-RU"/>
        </w:rPr>
        <w:t>3</w:t>
      </w:r>
      <w:r w:rsidRPr="00470816">
        <w:rPr>
          <w:rFonts w:ascii="PT Astra Serif" w:hAnsi="PT Astra Serif"/>
          <w:lang w:eastAsia="ru-RU"/>
        </w:rPr>
        <w:t>1-ФЗ «Об общих принципах организации местного самоуправления в Российской Федерации»,</w:t>
      </w:r>
      <w:r w:rsidR="0091247C" w:rsidRPr="00470816">
        <w:rPr>
          <w:rFonts w:ascii="PT Astra Serif" w:hAnsi="PT Astra Serif"/>
          <w:lang w:eastAsia="ru-RU"/>
        </w:rPr>
        <w:t xml:space="preserve"> </w:t>
      </w:r>
      <w:r w:rsidRPr="00470816">
        <w:rPr>
          <w:rFonts w:ascii="PT Astra Serif" w:hAnsi="PT Astra Serif"/>
          <w:lang w:eastAsia="ru-RU"/>
        </w:rPr>
        <w:t>руководствуясь Уставом муниципального образования «город Ульяновск</w:t>
      </w:r>
      <w:r w:rsidR="00801FC3" w:rsidRPr="00470816">
        <w:rPr>
          <w:rFonts w:ascii="PT Astra Serif" w:hAnsi="PT Astra Serif"/>
          <w:lang w:eastAsia="ru-RU"/>
        </w:rPr>
        <w:t>»</w:t>
      </w:r>
      <w:r w:rsidRPr="00470816">
        <w:rPr>
          <w:rFonts w:ascii="PT Astra Serif" w:hAnsi="PT Astra Serif"/>
          <w:lang w:eastAsia="ru-RU"/>
        </w:rPr>
        <w:t xml:space="preserve">, рассмотрев обращение Главы города Ульяновска от </w:t>
      </w:r>
      <w:r w:rsidR="003B76AF" w:rsidRPr="00470816">
        <w:rPr>
          <w:rFonts w:ascii="PT Astra Serif" w:hAnsi="PT Astra Serif"/>
          <w:lang w:eastAsia="ru-RU"/>
        </w:rPr>
        <w:t>24.03.2022</w:t>
      </w:r>
      <w:r w:rsidR="00E47158" w:rsidRPr="00470816">
        <w:rPr>
          <w:rFonts w:ascii="PT Astra Serif" w:hAnsi="PT Astra Serif"/>
          <w:lang w:eastAsia="ru-RU"/>
        </w:rPr>
        <w:t xml:space="preserve"> </w:t>
      </w:r>
      <w:r w:rsidR="003B76AF" w:rsidRPr="00470816">
        <w:rPr>
          <w:rFonts w:ascii="PT Astra Serif" w:hAnsi="PT Astra Serif"/>
          <w:lang w:eastAsia="ru-RU"/>
        </w:rPr>
        <w:t xml:space="preserve">   </w:t>
      </w:r>
      <w:r w:rsidRPr="00470816">
        <w:rPr>
          <w:rFonts w:ascii="PT Astra Serif" w:hAnsi="PT Astra Serif"/>
          <w:lang w:eastAsia="ru-RU"/>
        </w:rPr>
        <w:t xml:space="preserve">№ </w:t>
      </w:r>
      <w:r w:rsidR="003B76AF" w:rsidRPr="00470816">
        <w:rPr>
          <w:rFonts w:ascii="PT Astra Serif" w:hAnsi="PT Astra Serif"/>
          <w:lang w:eastAsia="ru-RU"/>
        </w:rPr>
        <w:t>73-ИОМСУ-24.01/3515</w:t>
      </w:r>
      <w:r w:rsidR="007F40FC" w:rsidRPr="00470816">
        <w:rPr>
          <w:rFonts w:ascii="PT Astra Serif" w:hAnsi="PT Astra Serif"/>
          <w:lang w:eastAsia="ru-RU"/>
        </w:rPr>
        <w:t>, Ульяновская Городская Дума</w:t>
      </w:r>
    </w:p>
    <w:p w:rsidR="00645897" w:rsidRPr="00470816" w:rsidRDefault="00645897" w:rsidP="003B76AF">
      <w:pPr>
        <w:pStyle w:val="ad"/>
        <w:rPr>
          <w:rFonts w:ascii="PT Astra Serif" w:hAnsi="PT Astra Serif"/>
          <w:lang w:eastAsia="ru-RU"/>
        </w:rPr>
      </w:pPr>
      <w:r w:rsidRPr="00470816">
        <w:rPr>
          <w:rFonts w:ascii="PT Astra Serif" w:hAnsi="PT Astra Serif"/>
          <w:lang w:eastAsia="ru-RU"/>
        </w:rPr>
        <w:t>РЕШИЛА:</w:t>
      </w:r>
    </w:p>
    <w:p w:rsidR="003B76AF" w:rsidRPr="00470816" w:rsidRDefault="003B76AF" w:rsidP="003B76AF">
      <w:pPr>
        <w:pStyle w:val="ad"/>
        <w:rPr>
          <w:rFonts w:ascii="PT Astra Serif" w:hAnsi="PT Astra Serif"/>
          <w:lang w:eastAsia="ru-RU"/>
        </w:rPr>
      </w:pPr>
    </w:p>
    <w:p w:rsidR="00FE3517" w:rsidRPr="00470816" w:rsidRDefault="00FE3517" w:rsidP="003B76AF">
      <w:pPr>
        <w:pStyle w:val="ad"/>
        <w:ind w:firstLine="709"/>
        <w:rPr>
          <w:rFonts w:ascii="PT Astra Serif" w:hAnsi="PT Astra Serif"/>
        </w:rPr>
      </w:pPr>
      <w:r w:rsidRPr="00470816">
        <w:rPr>
          <w:rFonts w:ascii="PT Astra Serif" w:hAnsi="PT Astra Serif"/>
        </w:rPr>
        <w:t xml:space="preserve">1. Внести в </w:t>
      </w:r>
      <w:hyperlink r:id="rId8" w:history="1">
        <w:r w:rsidRPr="00470816">
          <w:rPr>
            <w:rStyle w:val="a5"/>
            <w:rFonts w:ascii="PT Astra Serif" w:hAnsi="PT Astra Serif"/>
            <w:color w:val="auto"/>
            <w:u w:val="none"/>
          </w:rPr>
          <w:t>решение</w:t>
        </w:r>
      </w:hyperlink>
      <w:r w:rsidRPr="00470816">
        <w:rPr>
          <w:rFonts w:ascii="PT Astra Serif" w:hAnsi="PT Astra Serif"/>
        </w:rPr>
        <w:t xml:space="preserve"> Ульяновской Гор</w:t>
      </w:r>
      <w:r w:rsidR="000751AD" w:rsidRPr="00470816">
        <w:rPr>
          <w:rFonts w:ascii="PT Astra Serif" w:hAnsi="PT Astra Serif"/>
        </w:rPr>
        <w:t>одской Думы от 24.05.2006 №</w:t>
      </w:r>
      <w:r w:rsidRPr="00470816">
        <w:rPr>
          <w:rFonts w:ascii="PT Astra Serif" w:hAnsi="PT Astra Serif"/>
        </w:rPr>
        <w:t xml:space="preserve"> 90 «Об учреждении отраслевых (функциональных) органов администрации города Ульяновска» следующие изменения:</w:t>
      </w:r>
    </w:p>
    <w:p w:rsidR="00FE3517" w:rsidRPr="00470816" w:rsidRDefault="003F3118" w:rsidP="003B76AF">
      <w:pPr>
        <w:pStyle w:val="ad"/>
        <w:ind w:firstLine="709"/>
        <w:rPr>
          <w:rFonts w:ascii="PT Astra Serif" w:hAnsi="PT Astra Serif"/>
        </w:rPr>
      </w:pPr>
      <w:r w:rsidRPr="00470816">
        <w:rPr>
          <w:rFonts w:ascii="PT Astra Serif" w:hAnsi="PT Astra Serif"/>
        </w:rPr>
        <w:t>1</w:t>
      </w:r>
      <w:r w:rsidR="00C71B23" w:rsidRPr="00470816">
        <w:rPr>
          <w:rFonts w:ascii="PT Astra Serif" w:hAnsi="PT Astra Serif"/>
        </w:rPr>
        <w:t>)</w:t>
      </w:r>
      <w:r w:rsidR="00FE3517" w:rsidRPr="00470816">
        <w:rPr>
          <w:rFonts w:ascii="PT Astra Serif" w:hAnsi="PT Astra Serif"/>
        </w:rPr>
        <w:t xml:space="preserve"> </w:t>
      </w:r>
      <w:r w:rsidR="000751AD" w:rsidRPr="00470816">
        <w:rPr>
          <w:rFonts w:ascii="PT Astra Serif" w:hAnsi="PT Astra Serif"/>
        </w:rPr>
        <w:t>под</w:t>
      </w:r>
      <w:hyperlink r:id="rId9" w:history="1">
        <w:r w:rsidR="000751AD" w:rsidRPr="00470816">
          <w:rPr>
            <w:rStyle w:val="a5"/>
            <w:rFonts w:ascii="PT Astra Serif" w:hAnsi="PT Astra Serif"/>
            <w:color w:val="auto"/>
            <w:u w:val="none"/>
          </w:rPr>
          <w:t>пункт 1.1</w:t>
        </w:r>
      </w:hyperlink>
      <w:r w:rsidR="00FE3517" w:rsidRPr="00470816">
        <w:rPr>
          <w:rFonts w:ascii="PT Astra Serif" w:hAnsi="PT Astra Serif"/>
        </w:rPr>
        <w:t xml:space="preserve"> </w:t>
      </w:r>
      <w:hyperlink r:id="rId10" w:history="1">
        <w:r w:rsidR="00FE3517" w:rsidRPr="00470816">
          <w:rPr>
            <w:rStyle w:val="a5"/>
            <w:rFonts w:ascii="PT Astra Serif" w:hAnsi="PT Astra Serif"/>
            <w:color w:val="auto"/>
            <w:u w:val="none"/>
          </w:rPr>
          <w:t>пункт</w:t>
        </w:r>
        <w:r w:rsidR="000751AD" w:rsidRPr="00470816">
          <w:rPr>
            <w:rStyle w:val="a5"/>
            <w:rFonts w:ascii="PT Astra Serif" w:hAnsi="PT Astra Serif"/>
            <w:color w:val="auto"/>
            <w:u w:val="none"/>
          </w:rPr>
          <w:t>а</w:t>
        </w:r>
        <w:r w:rsidR="00FE3517" w:rsidRPr="00470816">
          <w:rPr>
            <w:rStyle w:val="a5"/>
            <w:rFonts w:ascii="PT Astra Serif" w:hAnsi="PT Astra Serif"/>
            <w:color w:val="auto"/>
            <w:u w:val="none"/>
          </w:rPr>
          <w:t xml:space="preserve"> 1</w:t>
        </w:r>
      </w:hyperlink>
      <w:r w:rsidR="000751AD" w:rsidRPr="00470816">
        <w:rPr>
          <w:rFonts w:ascii="PT Astra Serif" w:hAnsi="PT Astra Serif"/>
        </w:rPr>
        <w:t xml:space="preserve"> </w:t>
      </w:r>
      <w:r w:rsidR="00FE3517" w:rsidRPr="00470816">
        <w:rPr>
          <w:rFonts w:ascii="PT Astra Serif" w:hAnsi="PT Astra Serif"/>
        </w:rPr>
        <w:t>изложить в следующей редакции:</w:t>
      </w:r>
    </w:p>
    <w:p w:rsidR="000751AD" w:rsidRPr="00470816" w:rsidRDefault="000751AD" w:rsidP="003B76AF">
      <w:pPr>
        <w:pStyle w:val="ad"/>
        <w:ind w:firstLine="709"/>
        <w:rPr>
          <w:rFonts w:ascii="PT Astra Serif" w:hAnsi="PT Astra Serif"/>
          <w:lang w:eastAsia="ru-RU"/>
        </w:rPr>
      </w:pPr>
      <w:r w:rsidRPr="00470816">
        <w:rPr>
          <w:rFonts w:ascii="PT Astra Serif" w:hAnsi="PT Astra Serif"/>
          <w:lang w:eastAsia="ru-RU"/>
        </w:rPr>
        <w:t>«</w:t>
      </w:r>
      <w:r w:rsidR="00961087" w:rsidRPr="00470816">
        <w:rPr>
          <w:rFonts w:ascii="PT Astra Serif" w:hAnsi="PT Astra Serif" w:cs="PT Astra Serif"/>
          <w:lang w:eastAsia="ru-RU"/>
        </w:rPr>
        <w:t>1.1. Управление муниципальной собственностью администрации города Ульяновска</w:t>
      </w:r>
      <w:r w:rsidR="004C4092" w:rsidRPr="00470816">
        <w:rPr>
          <w:rFonts w:ascii="PT Astra Serif" w:hAnsi="PT Astra Serif" w:cs="PT Astra Serif"/>
          <w:lang w:eastAsia="ru-RU"/>
        </w:rPr>
        <w:t>;</w:t>
      </w:r>
      <w:r w:rsidR="009E7E2C" w:rsidRPr="00470816">
        <w:rPr>
          <w:rFonts w:ascii="PT Astra Serif" w:hAnsi="PT Astra Serif"/>
          <w:lang w:eastAsia="ru-RU"/>
        </w:rPr>
        <w:t>»</w:t>
      </w:r>
      <w:r w:rsidRPr="00470816">
        <w:rPr>
          <w:rFonts w:ascii="PT Astra Serif" w:hAnsi="PT Astra Serif"/>
          <w:lang w:eastAsia="ru-RU"/>
        </w:rPr>
        <w:t>;</w:t>
      </w:r>
    </w:p>
    <w:p w:rsidR="003F3118" w:rsidRPr="00470816" w:rsidRDefault="00C71B23" w:rsidP="003B76AF">
      <w:pPr>
        <w:pStyle w:val="ad"/>
        <w:ind w:firstLine="709"/>
        <w:rPr>
          <w:rFonts w:ascii="PT Astra Serif" w:hAnsi="PT Astra Serif" w:cs="PT Astra Serif"/>
          <w:lang w:eastAsia="ru-RU"/>
        </w:rPr>
      </w:pPr>
      <w:r w:rsidRPr="00470816">
        <w:rPr>
          <w:rFonts w:ascii="PT Astra Serif" w:hAnsi="PT Astra Serif" w:cs="PT Astra Serif"/>
          <w:lang w:eastAsia="ru-RU"/>
        </w:rPr>
        <w:t>2)</w:t>
      </w:r>
      <w:r w:rsidR="007F40FC" w:rsidRPr="00470816">
        <w:rPr>
          <w:rFonts w:ascii="PT Astra Serif" w:hAnsi="PT Astra Serif" w:cs="PT Astra Serif"/>
          <w:lang w:eastAsia="ru-RU"/>
        </w:rPr>
        <w:t xml:space="preserve"> в </w:t>
      </w:r>
      <w:r w:rsidR="004C4092" w:rsidRPr="00470816">
        <w:rPr>
          <w:rFonts w:ascii="PT Astra Serif" w:hAnsi="PT Astra Serif" w:cs="PT Astra Serif"/>
          <w:lang w:eastAsia="ru-RU"/>
        </w:rPr>
        <w:t>п</w:t>
      </w:r>
      <w:r w:rsidR="007F40FC" w:rsidRPr="00470816">
        <w:rPr>
          <w:rFonts w:ascii="PT Astra Serif" w:hAnsi="PT Astra Serif" w:cs="PT Astra Serif"/>
          <w:lang w:eastAsia="ru-RU"/>
        </w:rPr>
        <w:t>риложении № 1:</w:t>
      </w:r>
    </w:p>
    <w:p w:rsidR="00C71B23" w:rsidRPr="00470816" w:rsidRDefault="00C71B23" w:rsidP="003B76AF">
      <w:pPr>
        <w:pStyle w:val="ad"/>
        <w:ind w:firstLine="709"/>
        <w:rPr>
          <w:rFonts w:ascii="PT Astra Serif" w:hAnsi="PT Astra Serif" w:cs="PT Astra Serif"/>
          <w:lang w:eastAsia="ru-RU"/>
        </w:rPr>
      </w:pPr>
      <w:r w:rsidRPr="00470816">
        <w:rPr>
          <w:rFonts w:ascii="PT Astra Serif" w:hAnsi="PT Astra Serif" w:cs="PT Astra Serif"/>
          <w:lang w:eastAsia="ru-RU"/>
        </w:rPr>
        <w:t>а)</w:t>
      </w:r>
      <w:r w:rsidR="003F3118" w:rsidRPr="00470816">
        <w:rPr>
          <w:rFonts w:ascii="PT Astra Serif" w:hAnsi="PT Astra Serif" w:cs="PT Astra Serif"/>
          <w:lang w:eastAsia="ru-RU"/>
        </w:rPr>
        <w:t xml:space="preserve"> </w:t>
      </w:r>
      <w:hyperlink r:id="rId11" w:history="1">
        <w:r w:rsidR="003F3118" w:rsidRPr="00470816">
          <w:rPr>
            <w:rFonts w:ascii="PT Astra Serif" w:hAnsi="PT Astra Serif" w:cs="PT Astra Serif"/>
            <w:lang w:eastAsia="ru-RU"/>
          </w:rPr>
          <w:t>наименование</w:t>
        </w:r>
      </w:hyperlink>
      <w:r w:rsidR="003F3118" w:rsidRPr="00470816">
        <w:rPr>
          <w:rFonts w:ascii="PT Astra Serif" w:hAnsi="PT Astra Serif" w:cs="PT Astra Serif"/>
          <w:lang w:eastAsia="ru-RU"/>
        </w:rPr>
        <w:t xml:space="preserve"> </w:t>
      </w:r>
      <w:r w:rsidR="007F40FC" w:rsidRPr="00470816">
        <w:rPr>
          <w:rFonts w:ascii="PT Astra Serif" w:hAnsi="PT Astra Serif" w:cs="PT Astra Serif"/>
          <w:lang w:eastAsia="ru-RU"/>
        </w:rPr>
        <w:t>изложить в следующей редакции:</w:t>
      </w:r>
    </w:p>
    <w:p w:rsidR="008468E0" w:rsidRPr="00470816" w:rsidRDefault="008468E0" w:rsidP="00470816">
      <w:pPr>
        <w:pStyle w:val="ad"/>
        <w:jc w:val="center"/>
        <w:rPr>
          <w:rFonts w:ascii="PT Astra Serif" w:hAnsi="PT Astra Serif"/>
          <w:b/>
          <w:color w:val="000000"/>
        </w:rPr>
      </w:pPr>
      <w:r w:rsidRPr="00470816">
        <w:rPr>
          <w:rFonts w:ascii="PT Astra Serif" w:hAnsi="PT Astra Serif"/>
          <w:b/>
          <w:color w:val="000000"/>
        </w:rPr>
        <w:t>«ПОЛОЖЕНИЕ</w:t>
      </w:r>
    </w:p>
    <w:p w:rsidR="008468E0" w:rsidRPr="00470816" w:rsidRDefault="008468E0" w:rsidP="00470816">
      <w:pPr>
        <w:pStyle w:val="ad"/>
        <w:jc w:val="center"/>
        <w:rPr>
          <w:rFonts w:ascii="PT Astra Serif" w:hAnsi="PT Astra Serif"/>
          <w:b/>
          <w:color w:val="000000"/>
        </w:rPr>
      </w:pPr>
      <w:r w:rsidRPr="00470816">
        <w:rPr>
          <w:rFonts w:ascii="PT Astra Serif" w:hAnsi="PT Astra Serif"/>
          <w:b/>
          <w:color w:val="000000"/>
        </w:rPr>
        <w:t>об Управлении муниципальной собственностью</w:t>
      </w:r>
    </w:p>
    <w:p w:rsidR="008468E0" w:rsidRPr="00470816" w:rsidRDefault="008468E0" w:rsidP="00470816">
      <w:pPr>
        <w:pStyle w:val="ad"/>
        <w:jc w:val="center"/>
        <w:rPr>
          <w:rFonts w:ascii="PT Astra Serif" w:hAnsi="PT Astra Serif"/>
          <w:b/>
          <w:color w:val="000000"/>
        </w:rPr>
      </w:pPr>
      <w:r w:rsidRPr="00470816">
        <w:rPr>
          <w:rFonts w:ascii="PT Astra Serif" w:hAnsi="PT Astra Serif"/>
          <w:b/>
          <w:color w:val="000000"/>
        </w:rPr>
        <w:t>администрации города Ульяновска»</w:t>
      </w:r>
      <w:r w:rsidRPr="00470816">
        <w:rPr>
          <w:rFonts w:ascii="PT Astra Serif" w:hAnsi="PT Astra Serif"/>
          <w:color w:val="000000"/>
        </w:rPr>
        <w:t>;</w:t>
      </w:r>
    </w:p>
    <w:p w:rsidR="008468E0" w:rsidRPr="00470816" w:rsidRDefault="00C71B23" w:rsidP="003B76AF">
      <w:pPr>
        <w:pStyle w:val="ad"/>
        <w:ind w:firstLine="709"/>
        <w:rPr>
          <w:rFonts w:ascii="PT Astra Serif" w:hAnsi="PT Astra Serif" w:cs="PT Astra Serif"/>
          <w:lang w:eastAsia="ru-RU"/>
        </w:rPr>
      </w:pPr>
      <w:r w:rsidRPr="00470816">
        <w:rPr>
          <w:rFonts w:ascii="PT Astra Serif" w:hAnsi="PT Astra Serif" w:cs="PT Astra Serif"/>
          <w:lang w:eastAsia="ru-RU"/>
        </w:rPr>
        <w:t xml:space="preserve">б) </w:t>
      </w:r>
      <w:r w:rsidR="008468E0" w:rsidRPr="00470816">
        <w:rPr>
          <w:rFonts w:ascii="PT Astra Serif" w:hAnsi="PT Astra Serif" w:cs="PT Astra Serif"/>
          <w:lang w:eastAsia="ru-RU"/>
        </w:rPr>
        <w:t>в разделе 1:</w:t>
      </w:r>
    </w:p>
    <w:p w:rsidR="008468E0" w:rsidRPr="00470816" w:rsidRDefault="008468E0" w:rsidP="003B76AF">
      <w:pPr>
        <w:pStyle w:val="ad"/>
        <w:ind w:firstLine="709"/>
        <w:rPr>
          <w:rFonts w:ascii="PT Astra Serif" w:hAnsi="PT Astra Serif" w:cs="PT Astra Serif"/>
          <w:lang w:eastAsia="ru-RU"/>
        </w:rPr>
      </w:pPr>
      <w:r w:rsidRPr="00470816">
        <w:rPr>
          <w:rFonts w:ascii="PT Astra Serif" w:hAnsi="PT Astra Serif" w:cs="PT Astra Serif"/>
          <w:lang w:eastAsia="ru-RU"/>
        </w:rPr>
        <w:t>в пункте 1.1 слова «</w:t>
      </w:r>
      <w:r w:rsidRPr="00470816">
        <w:rPr>
          <w:rFonts w:ascii="PT Astra Serif" w:hAnsi="PT Astra Serif"/>
          <w:lang w:eastAsia="ru-RU"/>
        </w:rPr>
        <w:t>Управление имущественных отношений, экономики и развития конкуренции администрации города Ульяновска» заменить словами «</w:t>
      </w:r>
      <w:r w:rsidRPr="00470816">
        <w:rPr>
          <w:rFonts w:ascii="PT Astra Serif" w:hAnsi="PT Astra Serif" w:cs="PT Astra Serif"/>
          <w:lang w:eastAsia="ru-RU"/>
        </w:rPr>
        <w:t>Управление муниципальной собственностью администрации города Ульяновска»;</w:t>
      </w:r>
    </w:p>
    <w:p w:rsidR="001610AB" w:rsidRPr="00470816" w:rsidRDefault="001610AB" w:rsidP="003B76AF">
      <w:pPr>
        <w:pStyle w:val="ad"/>
        <w:ind w:firstLine="709"/>
        <w:rPr>
          <w:rFonts w:ascii="PT Astra Serif" w:hAnsi="PT Astra Serif" w:cs="PT Astra Serif"/>
          <w:lang w:eastAsia="ru-RU"/>
        </w:rPr>
      </w:pPr>
      <w:r w:rsidRPr="00470816">
        <w:rPr>
          <w:rFonts w:ascii="PT Astra Serif" w:hAnsi="PT Astra Serif" w:cs="PT Astra Serif"/>
          <w:lang w:eastAsia="ru-RU"/>
        </w:rPr>
        <w:t>пункт 1.4 изложить в следующей редакции:</w:t>
      </w:r>
    </w:p>
    <w:p w:rsidR="001610AB" w:rsidRPr="00470816" w:rsidRDefault="001610AB" w:rsidP="003B76AF">
      <w:pPr>
        <w:pStyle w:val="ad"/>
        <w:ind w:firstLine="709"/>
        <w:rPr>
          <w:rFonts w:ascii="PT Astra Serif" w:hAnsi="PT Astra Serif" w:cs="PT Astra Serif"/>
          <w:lang w:eastAsia="ru-RU"/>
        </w:rPr>
      </w:pPr>
      <w:r w:rsidRPr="00470816">
        <w:rPr>
          <w:rFonts w:ascii="PT Astra Serif" w:hAnsi="PT Astra Serif" w:cs="PT Astra Serif"/>
          <w:lang w:eastAsia="ru-RU"/>
        </w:rPr>
        <w:t>«1.4. Полное наименование Управления - Управление муниципальной собственностью администрации города Ульяновска.</w:t>
      </w:r>
    </w:p>
    <w:p w:rsidR="00C71B23" w:rsidRPr="00470816" w:rsidRDefault="001610AB" w:rsidP="003B76AF">
      <w:pPr>
        <w:pStyle w:val="ad"/>
        <w:ind w:firstLine="709"/>
        <w:rPr>
          <w:rFonts w:ascii="PT Astra Serif" w:hAnsi="PT Astra Serif" w:cs="PT Astra Serif"/>
          <w:lang w:eastAsia="ru-RU"/>
        </w:rPr>
      </w:pPr>
      <w:r w:rsidRPr="00470816">
        <w:rPr>
          <w:rFonts w:ascii="PT Astra Serif" w:hAnsi="PT Astra Serif" w:cs="PT Astra Serif"/>
          <w:lang w:eastAsia="ru-RU"/>
        </w:rPr>
        <w:t>Сокращённое наименование Управления - УМС.»</w:t>
      </w:r>
      <w:r w:rsidR="00C71B23" w:rsidRPr="00470816">
        <w:rPr>
          <w:rFonts w:ascii="PT Astra Serif" w:hAnsi="PT Astra Serif" w:cs="PT Astra Serif"/>
          <w:lang w:eastAsia="ru-RU"/>
        </w:rPr>
        <w:t>;</w:t>
      </w:r>
    </w:p>
    <w:p w:rsidR="00A16EF7" w:rsidRPr="00470816" w:rsidRDefault="008468E0" w:rsidP="003B76AF">
      <w:pPr>
        <w:pStyle w:val="ad"/>
        <w:ind w:firstLine="709"/>
        <w:rPr>
          <w:rFonts w:ascii="PT Astra Serif" w:hAnsi="PT Astra Serif" w:cs="PT Astra Serif"/>
          <w:lang w:eastAsia="ru-RU"/>
        </w:rPr>
      </w:pPr>
      <w:r w:rsidRPr="00470816">
        <w:rPr>
          <w:rFonts w:ascii="PT Astra Serif" w:hAnsi="PT Astra Serif" w:cs="PT Astra Serif"/>
          <w:lang w:eastAsia="ru-RU"/>
        </w:rPr>
        <w:t>в</w:t>
      </w:r>
      <w:r w:rsidR="00C71B23" w:rsidRPr="00470816">
        <w:rPr>
          <w:rFonts w:ascii="PT Astra Serif" w:hAnsi="PT Astra Serif" w:cs="PT Astra Serif"/>
          <w:lang w:eastAsia="ru-RU"/>
        </w:rPr>
        <w:t xml:space="preserve">) </w:t>
      </w:r>
      <w:r w:rsidRPr="00470816">
        <w:rPr>
          <w:rFonts w:ascii="PT Astra Serif" w:hAnsi="PT Astra Serif" w:cs="PT Astra Serif"/>
          <w:lang w:eastAsia="ru-RU"/>
        </w:rPr>
        <w:t xml:space="preserve">в </w:t>
      </w:r>
      <w:r w:rsidR="00A16EF7" w:rsidRPr="00470816">
        <w:rPr>
          <w:rFonts w:ascii="PT Astra Serif" w:hAnsi="PT Astra Serif" w:cs="PT Astra Serif"/>
          <w:lang w:eastAsia="ru-RU"/>
        </w:rPr>
        <w:t xml:space="preserve">пункте 2.1 </w:t>
      </w:r>
      <w:r w:rsidR="00D375EE" w:rsidRPr="00470816">
        <w:rPr>
          <w:rFonts w:ascii="PT Astra Serif" w:hAnsi="PT Astra Serif" w:cs="PT Astra Serif"/>
          <w:lang w:eastAsia="ru-RU"/>
        </w:rPr>
        <w:t xml:space="preserve">раздела 2 </w:t>
      </w:r>
      <w:r w:rsidR="00A16EF7" w:rsidRPr="00470816">
        <w:rPr>
          <w:rFonts w:ascii="PT Astra Serif" w:hAnsi="PT Astra Serif" w:cs="PT Astra Serif"/>
          <w:lang w:eastAsia="ru-RU"/>
        </w:rPr>
        <w:t>слова «</w:t>
      </w:r>
      <w:r w:rsidR="00A16EF7" w:rsidRPr="00470816">
        <w:rPr>
          <w:rFonts w:ascii="PT Astra Serif" w:hAnsi="PT Astra Serif"/>
          <w:lang w:eastAsia="ru-RU"/>
        </w:rPr>
        <w:t>Управления имущественных отношений, экономики и развития конкуренции администрации города Ульяновска» заменить словами «</w:t>
      </w:r>
      <w:r w:rsidR="00A16EF7" w:rsidRPr="00470816">
        <w:rPr>
          <w:rFonts w:ascii="PT Astra Serif" w:hAnsi="PT Astra Serif" w:cs="PT Astra Serif"/>
          <w:lang w:eastAsia="ru-RU"/>
        </w:rPr>
        <w:t>Управления муниципальной собственностью администрации города Ульяновска»;</w:t>
      </w:r>
    </w:p>
    <w:p w:rsidR="00B83014" w:rsidRPr="00470816" w:rsidRDefault="00486D47" w:rsidP="003B76AF">
      <w:pPr>
        <w:pStyle w:val="ad"/>
        <w:ind w:firstLine="709"/>
        <w:rPr>
          <w:rFonts w:ascii="PT Astra Serif" w:hAnsi="PT Astra Serif"/>
        </w:rPr>
      </w:pPr>
      <w:r w:rsidRPr="00470816">
        <w:rPr>
          <w:rFonts w:ascii="PT Astra Serif" w:hAnsi="PT Astra Serif"/>
        </w:rPr>
        <w:t>г</w:t>
      </w:r>
      <w:r w:rsidR="00A16EF7" w:rsidRPr="00470816">
        <w:rPr>
          <w:rFonts w:ascii="PT Astra Serif" w:hAnsi="PT Astra Serif"/>
        </w:rPr>
        <w:t xml:space="preserve">) </w:t>
      </w:r>
      <w:r w:rsidR="00B83014" w:rsidRPr="00470816">
        <w:rPr>
          <w:rFonts w:ascii="PT Astra Serif" w:hAnsi="PT Astra Serif"/>
        </w:rPr>
        <w:t xml:space="preserve">в </w:t>
      </w:r>
      <w:r w:rsidRPr="00470816">
        <w:rPr>
          <w:rFonts w:ascii="PT Astra Serif" w:hAnsi="PT Astra Serif"/>
        </w:rPr>
        <w:t>раздел</w:t>
      </w:r>
      <w:r w:rsidR="00B83014" w:rsidRPr="00470816">
        <w:rPr>
          <w:rFonts w:ascii="PT Astra Serif" w:hAnsi="PT Astra Serif"/>
        </w:rPr>
        <w:t>е</w:t>
      </w:r>
      <w:r w:rsidRPr="00470816">
        <w:rPr>
          <w:rFonts w:ascii="PT Astra Serif" w:hAnsi="PT Astra Serif"/>
        </w:rPr>
        <w:t xml:space="preserve"> 4</w:t>
      </w:r>
      <w:r w:rsidR="00B83014" w:rsidRPr="00470816">
        <w:rPr>
          <w:rFonts w:ascii="PT Astra Serif" w:hAnsi="PT Astra Serif"/>
        </w:rPr>
        <w:t>:</w:t>
      </w:r>
    </w:p>
    <w:p w:rsidR="00321FA7" w:rsidRPr="00470816" w:rsidRDefault="00321FA7" w:rsidP="003B76AF">
      <w:pPr>
        <w:pStyle w:val="ad"/>
        <w:ind w:firstLine="709"/>
        <w:rPr>
          <w:rFonts w:ascii="PT Astra Serif" w:hAnsi="PT Astra Serif" w:cs="PT Astra Serif"/>
          <w:lang w:eastAsia="ru-RU"/>
        </w:rPr>
      </w:pPr>
      <w:r w:rsidRPr="00470816">
        <w:rPr>
          <w:rFonts w:ascii="PT Astra Serif" w:hAnsi="PT Astra Serif"/>
        </w:rPr>
        <w:lastRenderedPageBreak/>
        <w:t>под</w:t>
      </w:r>
      <w:r w:rsidRPr="00470816">
        <w:rPr>
          <w:rFonts w:ascii="PT Astra Serif" w:hAnsi="PT Astra Serif" w:cs="PT Astra Serif"/>
          <w:lang w:eastAsia="ru-RU"/>
        </w:rPr>
        <w:t xml:space="preserve">пункт 4.1.14 пункта 4.1 дополнить абзацем следующего содержания: </w:t>
      </w:r>
    </w:p>
    <w:p w:rsidR="00321FA7" w:rsidRPr="00470816" w:rsidRDefault="00321FA7" w:rsidP="003B76AF">
      <w:pPr>
        <w:pStyle w:val="ad"/>
        <w:ind w:firstLine="709"/>
        <w:rPr>
          <w:rFonts w:ascii="PT Astra Serif" w:hAnsi="PT Astra Serif" w:cs="PT Astra Serif"/>
          <w:lang w:eastAsia="ru-RU"/>
        </w:rPr>
      </w:pPr>
      <w:r w:rsidRPr="00470816">
        <w:rPr>
          <w:rFonts w:ascii="PT Astra Serif" w:hAnsi="PT Astra Serif" w:cs="PT Astra Serif"/>
          <w:lang w:eastAsia="ru-RU"/>
        </w:rPr>
        <w:t>«Заключает по результатам проведения конкурса договоры на установку и эксплуатацию рекламной конструкции на земельном участке, здании или ином недвижимом имуществе, находящемся в собственности муниципального образования «город Ульяновск» и не закреплённом на праве хозяйственного ведения, оперативного управления или ином вещном праве.»;</w:t>
      </w:r>
    </w:p>
    <w:p w:rsidR="00321FA7" w:rsidRPr="00470816" w:rsidRDefault="00321FA7" w:rsidP="003B76AF">
      <w:pPr>
        <w:pStyle w:val="ad"/>
        <w:ind w:firstLine="709"/>
        <w:rPr>
          <w:rFonts w:ascii="PT Astra Serif" w:hAnsi="PT Astra Serif" w:cs="PT Astra Serif"/>
          <w:lang w:eastAsia="ru-RU"/>
        </w:rPr>
      </w:pPr>
      <w:r w:rsidRPr="00470816">
        <w:rPr>
          <w:rFonts w:ascii="PT Astra Serif" w:hAnsi="PT Astra Serif" w:cs="PT Astra Serif"/>
          <w:lang w:eastAsia="ru-RU"/>
        </w:rPr>
        <w:t>в пункте 4.7 слова «а также» исключить, дополни</w:t>
      </w:r>
      <w:r w:rsidR="00B01F69" w:rsidRPr="00470816">
        <w:rPr>
          <w:rFonts w:ascii="PT Astra Serif" w:hAnsi="PT Astra Serif" w:cs="PT Astra Serif"/>
          <w:lang w:eastAsia="ru-RU"/>
        </w:rPr>
        <w:t>ть</w:t>
      </w:r>
      <w:r w:rsidRPr="00470816">
        <w:rPr>
          <w:rFonts w:ascii="PT Astra Serif" w:hAnsi="PT Astra Serif" w:cs="PT Astra Serif"/>
          <w:lang w:eastAsia="ru-RU"/>
        </w:rPr>
        <w:t xml:space="preserve"> словами «</w:t>
      </w:r>
      <w:r w:rsidR="00674623" w:rsidRPr="00470816">
        <w:rPr>
          <w:rFonts w:ascii="PT Astra Serif" w:hAnsi="PT Astra Serif" w:cs="PT Astra Serif"/>
          <w:lang w:eastAsia="ru-RU"/>
        </w:rPr>
        <w:t xml:space="preserve">, </w:t>
      </w:r>
      <w:r w:rsidRPr="00470816">
        <w:rPr>
          <w:rFonts w:ascii="PT Astra Serif" w:hAnsi="PT Astra Serif"/>
        </w:rPr>
        <w:t xml:space="preserve">учёт разрешительной документации в сфере наружной рекламы»; </w:t>
      </w:r>
      <w:r w:rsidRPr="00470816">
        <w:rPr>
          <w:rFonts w:ascii="PT Astra Serif" w:hAnsi="PT Astra Serif" w:cs="PT Astra Serif"/>
          <w:lang w:eastAsia="ru-RU"/>
        </w:rPr>
        <w:t xml:space="preserve">  </w:t>
      </w:r>
    </w:p>
    <w:p w:rsidR="00321FA7" w:rsidRPr="00470816" w:rsidRDefault="00321FA7" w:rsidP="003B76AF">
      <w:pPr>
        <w:pStyle w:val="ad"/>
        <w:ind w:firstLine="709"/>
        <w:rPr>
          <w:rFonts w:ascii="PT Astra Serif" w:hAnsi="PT Astra Serif" w:cs="PT Astra Serif"/>
          <w:lang w:eastAsia="ru-RU"/>
        </w:rPr>
      </w:pPr>
      <w:r w:rsidRPr="00470816">
        <w:rPr>
          <w:rFonts w:ascii="PT Astra Serif" w:hAnsi="PT Astra Serif" w:cs="PT Astra Serif"/>
          <w:lang w:eastAsia="ru-RU"/>
        </w:rPr>
        <w:t xml:space="preserve">пункт 4.9 изложить в следующей редакции: </w:t>
      </w:r>
    </w:p>
    <w:p w:rsidR="00D375EE" w:rsidRPr="00470816" w:rsidRDefault="006B480B" w:rsidP="003B76AF">
      <w:pPr>
        <w:pStyle w:val="ad"/>
        <w:ind w:firstLine="709"/>
        <w:rPr>
          <w:rFonts w:ascii="PT Astra Serif" w:hAnsi="PT Astra Serif"/>
          <w:color w:val="000000"/>
        </w:rPr>
      </w:pPr>
      <w:r w:rsidRPr="00470816">
        <w:rPr>
          <w:rFonts w:ascii="PT Astra Serif" w:hAnsi="PT Astra Serif"/>
          <w:color w:val="000000"/>
        </w:rPr>
        <w:t xml:space="preserve"> </w:t>
      </w:r>
      <w:r w:rsidR="00B83014" w:rsidRPr="00470816">
        <w:rPr>
          <w:rFonts w:ascii="PT Astra Serif" w:hAnsi="PT Astra Serif"/>
          <w:color w:val="000000"/>
        </w:rPr>
        <w:t xml:space="preserve">«4.9. Обеспечивает поступление в местный бюджет доходов от использования имущества, находящегося в муниципальной собственности, доходов от продажи материальных и нематериальных активов, </w:t>
      </w:r>
      <w:r w:rsidR="00D375EE" w:rsidRPr="00470816">
        <w:rPr>
          <w:rFonts w:ascii="PT Astra Serif" w:hAnsi="PT Astra Serif"/>
          <w:color w:val="000000"/>
        </w:rPr>
        <w:t xml:space="preserve">доходов от уплаты государственной пошлины на выдачу разрешения на установку рекламной конструкции, </w:t>
      </w:r>
      <w:r w:rsidR="00B83014" w:rsidRPr="00470816">
        <w:rPr>
          <w:rFonts w:ascii="PT Astra Serif" w:hAnsi="PT Astra Serif"/>
          <w:color w:val="000000"/>
        </w:rPr>
        <w:t xml:space="preserve">штрафов, санкций, возмещения ущерба и </w:t>
      </w:r>
      <w:r w:rsidR="00D375EE" w:rsidRPr="00470816">
        <w:rPr>
          <w:rFonts w:ascii="PT Astra Serif" w:hAnsi="PT Astra Serif"/>
          <w:color w:val="000000"/>
        </w:rPr>
        <w:t>иных</w:t>
      </w:r>
      <w:r w:rsidR="00B83014" w:rsidRPr="00470816">
        <w:rPr>
          <w:rFonts w:ascii="PT Astra Serif" w:hAnsi="PT Astra Serif"/>
          <w:color w:val="000000"/>
        </w:rPr>
        <w:t xml:space="preserve"> неналоговых доходов.»; </w:t>
      </w:r>
    </w:p>
    <w:p w:rsidR="008807F7" w:rsidRPr="00470816" w:rsidRDefault="00486D47" w:rsidP="003B76AF">
      <w:pPr>
        <w:pStyle w:val="ad"/>
        <w:ind w:firstLine="709"/>
        <w:rPr>
          <w:rFonts w:ascii="PT Astra Serif" w:hAnsi="PT Astra Serif" w:cs="PT Astra Serif"/>
          <w:lang w:eastAsia="ru-RU"/>
        </w:rPr>
      </w:pPr>
      <w:r w:rsidRPr="00470816">
        <w:rPr>
          <w:rFonts w:ascii="PT Astra Serif" w:hAnsi="PT Astra Serif"/>
        </w:rPr>
        <w:t>дополнить пункт</w:t>
      </w:r>
      <w:r w:rsidR="006B480B" w:rsidRPr="00470816">
        <w:rPr>
          <w:rFonts w:ascii="PT Astra Serif" w:hAnsi="PT Astra Serif"/>
        </w:rPr>
        <w:t>ами</w:t>
      </w:r>
      <w:r w:rsidRPr="00470816">
        <w:rPr>
          <w:rFonts w:ascii="PT Astra Serif" w:hAnsi="PT Astra Serif"/>
        </w:rPr>
        <w:t xml:space="preserve"> 4.57</w:t>
      </w:r>
      <w:r w:rsidR="006B480B" w:rsidRPr="00470816">
        <w:rPr>
          <w:rFonts w:ascii="PT Astra Serif" w:hAnsi="PT Astra Serif"/>
        </w:rPr>
        <w:t xml:space="preserve"> и 4.58</w:t>
      </w:r>
      <w:r w:rsidRPr="00470816">
        <w:rPr>
          <w:rFonts w:ascii="PT Astra Serif" w:hAnsi="PT Astra Serif"/>
        </w:rPr>
        <w:t xml:space="preserve"> </w:t>
      </w:r>
      <w:r w:rsidR="00063611" w:rsidRPr="00470816">
        <w:rPr>
          <w:rFonts w:ascii="PT Astra Serif" w:hAnsi="PT Astra Serif" w:cs="PT Astra Serif"/>
          <w:lang w:eastAsia="ru-RU"/>
        </w:rPr>
        <w:t>следующего содержания:</w:t>
      </w:r>
    </w:p>
    <w:p w:rsidR="00716238" w:rsidRPr="00470816" w:rsidRDefault="008807F7" w:rsidP="003B76AF">
      <w:pPr>
        <w:pStyle w:val="ad"/>
        <w:ind w:firstLine="709"/>
        <w:rPr>
          <w:rFonts w:ascii="PT Astra Serif" w:hAnsi="PT Astra Serif" w:cs="PT Astra Serif"/>
          <w:lang w:eastAsia="ru-RU"/>
        </w:rPr>
      </w:pPr>
      <w:r w:rsidRPr="00470816">
        <w:rPr>
          <w:rFonts w:ascii="PT Astra Serif" w:hAnsi="PT Astra Serif" w:cs="PT Astra Serif"/>
          <w:lang w:eastAsia="ru-RU"/>
        </w:rPr>
        <w:t>«4.57. Проводит мероприятия, направленные на увеличение доходной части бюджета муниципального образования «город Ульяновск</w:t>
      </w:r>
      <w:r w:rsidR="00B01F69" w:rsidRPr="00470816">
        <w:rPr>
          <w:rFonts w:ascii="PT Astra Serif" w:hAnsi="PT Astra Serif" w:cs="PT Astra Serif"/>
          <w:lang w:eastAsia="ru-RU"/>
        </w:rPr>
        <w:t>»</w:t>
      </w:r>
      <w:r w:rsidR="00F97458" w:rsidRPr="00470816">
        <w:rPr>
          <w:rFonts w:ascii="PT Astra Serif" w:hAnsi="PT Astra Serif" w:cs="PT Astra Serif"/>
          <w:lang w:eastAsia="ru-RU"/>
        </w:rPr>
        <w:t>.</w:t>
      </w:r>
    </w:p>
    <w:p w:rsidR="006B480B" w:rsidRPr="00470816" w:rsidRDefault="006B480B" w:rsidP="003B76AF">
      <w:pPr>
        <w:pStyle w:val="ad"/>
        <w:ind w:firstLine="709"/>
        <w:rPr>
          <w:rFonts w:ascii="PT Astra Serif" w:hAnsi="PT Astra Serif"/>
        </w:rPr>
      </w:pPr>
      <w:r w:rsidRPr="00470816">
        <w:rPr>
          <w:rFonts w:ascii="PT Astra Serif" w:hAnsi="PT Astra Serif"/>
        </w:rPr>
        <w:t>4.58. Осуществляет согласование с уполномоченными органами, необходимое для принятия решения о выдаче разрешения на установку рекламных конструкций или об отказе в его выдаче. Осуществляет подготовку проекта решения администрации города о выдаче разрешения на установку рекламной конструкции или об отказе в его выдаче. Выдаёт разрешение на установку рекламной конструкции или отказ в его выдаче.»;</w:t>
      </w:r>
    </w:p>
    <w:p w:rsidR="006B480B" w:rsidRPr="00470816" w:rsidRDefault="006B480B" w:rsidP="003B76AF">
      <w:pPr>
        <w:pStyle w:val="ad"/>
        <w:ind w:firstLine="709"/>
        <w:rPr>
          <w:rFonts w:ascii="PT Astra Serif" w:hAnsi="PT Astra Serif"/>
        </w:rPr>
      </w:pPr>
      <w:r w:rsidRPr="00470816">
        <w:rPr>
          <w:rFonts w:ascii="PT Astra Serif" w:hAnsi="PT Astra Serif" w:cs="PT Astra Serif"/>
          <w:lang w:eastAsia="ru-RU"/>
        </w:rPr>
        <w:t xml:space="preserve">3) </w:t>
      </w:r>
      <w:r w:rsidRPr="00470816">
        <w:rPr>
          <w:rFonts w:ascii="PT Astra Serif" w:hAnsi="PT Astra Serif"/>
        </w:rPr>
        <w:t xml:space="preserve">пункты 4.44, 4.45, 4.70, 4.71 и 4.72 раздела 4 Положения об Управлении архитектуры и градостроительства </w:t>
      </w:r>
      <w:r w:rsidRPr="00470816">
        <w:rPr>
          <w:rFonts w:ascii="PT Astra Serif" w:hAnsi="PT Astra Serif"/>
          <w:lang w:eastAsia="ru-RU"/>
        </w:rPr>
        <w:t>администрации города Ульяновска</w:t>
      </w:r>
      <w:r w:rsidRPr="00470816">
        <w:rPr>
          <w:rFonts w:ascii="PT Astra Serif" w:hAnsi="PT Astra Serif"/>
        </w:rPr>
        <w:t xml:space="preserve"> признать утратившими силу.</w:t>
      </w:r>
    </w:p>
    <w:p w:rsidR="000D28B5" w:rsidRPr="00470816" w:rsidRDefault="000D28B5" w:rsidP="003B76AF">
      <w:pPr>
        <w:pStyle w:val="ad"/>
        <w:ind w:firstLine="709"/>
        <w:rPr>
          <w:rFonts w:ascii="PT Astra Serif" w:hAnsi="PT Astra Serif"/>
        </w:rPr>
      </w:pPr>
      <w:r w:rsidRPr="00470816">
        <w:rPr>
          <w:rFonts w:ascii="PT Astra Serif" w:hAnsi="PT Astra Serif"/>
        </w:rPr>
        <w:t xml:space="preserve">2. </w:t>
      </w:r>
      <w:r w:rsidRPr="00470816">
        <w:rPr>
          <w:rFonts w:ascii="PT Astra Serif" w:hAnsi="PT Astra Serif"/>
          <w:lang w:eastAsia="ar-SA"/>
        </w:rPr>
        <w:t>Настоящее решение подлежит официальному опубликованию и вступает в силу с 1 апреля 2022 года.</w:t>
      </w:r>
    </w:p>
    <w:p w:rsidR="000D28B5" w:rsidRPr="00470816" w:rsidRDefault="000D28B5" w:rsidP="003B76AF">
      <w:pPr>
        <w:pStyle w:val="ad"/>
        <w:rPr>
          <w:rFonts w:ascii="PT Astra Serif" w:hAnsi="PT Astra Serif"/>
        </w:rPr>
      </w:pPr>
    </w:p>
    <w:p w:rsidR="000D28B5" w:rsidRPr="00470816" w:rsidRDefault="000D28B5" w:rsidP="003B76AF">
      <w:pPr>
        <w:pStyle w:val="ad"/>
        <w:rPr>
          <w:rFonts w:ascii="PT Astra Serif" w:hAnsi="PT Astra Serif"/>
        </w:rPr>
      </w:pPr>
    </w:p>
    <w:p w:rsidR="000D28B5" w:rsidRPr="00470816" w:rsidRDefault="000D28B5" w:rsidP="003B76AF">
      <w:pPr>
        <w:pStyle w:val="ad"/>
        <w:rPr>
          <w:rFonts w:ascii="PT Astra Serif" w:eastAsia="Arial" w:hAnsi="PT Astra Serif"/>
          <w:b/>
        </w:rPr>
      </w:pPr>
      <w:r w:rsidRPr="00470816">
        <w:rPr>
          <w:rFonts w:ascii="PT Astra Serif" w:eastAsia="Arial" w:hAnsi="PT Astra Serif"/>
          <w:b/>
        </w:rPr>
        <w:t>Глава города Ульяновска                                                                Д.А.Вавилин</w:t>
      </w:r>
    </w:p>
    <w:p w:rsidR="000D28B5" w:rsidRPr="00470816" w:rsidRDefault="000D28B5" w:rsidP="003B76AF">
      <w:pPr>
        <w:pStyle w:val="ad"/>
        <w:rPr>
          <w:rFonts w:ascii="PT Astra Serif" w:hAnsi="PT Astra Serif"/>
          <w:b/>
          <w:color w:val="000000"/>
        </w:rPr>
      </w:pPr>
    </w:p>
    <w:p w:rsidR="000D28B5" w:rsidRPr="00470816" w:rsidRDefault="000D28B5" w:rsidP="003B76AF">
      <w:pPr>
        <w:pStyle w:val="ad"/>
        <w:rPr>
          <w:rFonts w:ascii="PT Astra Serif" w:hAnsi="PT Astra Serif"/>
          <w:b/>
          <w:color w:val="000000"/>
        </w:rPr>
      </w:pPr>
    </w:p>
    <w:p w:rsidR="000D28B5" w:rsidRPr="00470816" w:rsidRDefault="000D28B5" w:rsidP="003B76AF">
      <w:pPr>
        <w:pStyle w:val="ad"/>
        <w:rPr>
          <w:rFonts w:ascii="PT Astra Serif" w:hAnsi="PT Astra Serif"/>
          <w:b/>
          <w:color w:val="000000"/>
        </w:rPr>
      </w:pPr>
      <w:r w:rsidRPr="00470816">
        <w:rPr>
          <w:rFonts w:ascii="PT Astra Serif" w:hAnsi="PT Astra Serif"/>
          <w:b/>
          <w:color w:val="000000"/>
        </w:rPr>
        <w:t>Председатель Ульяновской</w:t>
      </w:r>
    </w:p>
    <w:p w:rsidR="00BC76CA" w:rsidRPr="00470816" w:rsidRDefault="000D28B5" w:rsidP="003B76AF">
      <w:pPr>
        <w:pStyle w:val="ad"/>
        <w:rPr>
          <w:rFonts w:ascii="PT Astra Serif" w:hAnsi="PT Astra Serif"/>
          <w:color w:val="000000"/>
          <w:lang/>
        </w:rPr>
      </w:pPr>
      <w:r w:rsidRPr="00470816">
        <w:rPr>
          <w:rFonts w:ascii="PT Astra Serif" w:hAnsi="PT Astra Serif"/>
          <w:b/>
          <w:color w:val="000000"/>
        </w:rPr>
        <w:t>Городской Думы</w:t>
      </w:r>
      <w:r w:rsidRPr="00470816">
        <w:rPr>
          <w:rFonts w:ascii="PT Astra Serif" w:hAnsi="PT Astra Serif"/>
          <w:b/>
          <w:color w:val="000000"/>
        </w:rPr>
        <w:tab/>
      </w:r>
      <w:r w:rsidRPr="00470816">
        <w:rPr>
          <w:rFonts w:ascii="PT Astra Serif" w:hAnsi="PT Astra Serif"/>
          <w:b/>
          <w:color w:val="000000"/>
        </w:rPr>
        <w:tab/>
      </w:r>
      <w:r w:rsidRPr="00470816">
        <w:rPr>
          <w:rFonts w:ascii="PT Astra Serif" w:hAnsi="PT Astra Serif"/>
          <w:b/>
          <w:color w:val="000000"/>
        </w:rPr>
        <w:tab/>
        <w:t xml:space="preserve">         </w:t>
      </w:r>
      <w:r w:rsidRPr="00470816">
        <w:rPr>
          <w:rFonts w:ascii="PT Astra Serif" w:hAnsi="PT Astra Serif"/>
          <w:b/>
          <w:color w:val="000000"/>
        </w:rPr>
        <w:tab/>
        <w:t xml:space="preserve">                     </w:t>
      </w:r>
      <w:r w:rsidR="00222C81" w:rsidRPr="00470816">
        <w:rPr>
          <w:rFonts w:ascii="PT Astra Serif" w:hAnsi="PT Astra Serif"/>
          <w:b/>
          <w:color w:val="000000"/>
        </w:rPr>
        <w:t xml:space="preserve">              </w:t>
      </w:r>
      <w:r w:rsidR="00523A3C" w:rsidRPr="00470816">
        <w:rPr>
          <w:rFonts w:ascii="PT Astra Serif" w:hAnsi="PT Astra Serif"/>
          <w:b/>
          <w:color w:val="000000"/>
        </w:rPr>
        <w:t xml:space="preserve"> </w:t>
      </w:r>
      <w:r w:rsidR="00D808AF" w:rsidRPr="00470816">
        <w:rPr>
          <w:rFonts w:ascii="PT Astra Serif" w:hAnsi="PT Astra Serif"/>
          <w:b/>
          <w:color w:val="000000"/>
        </w:rPr>
        <w:t xml:space="preserve">    </w:t>
      </w:r>
      <w:r w:rsidRPr="00470816">
        <w:rPr>
          <w:rFonts w:ascii="PT Astra Serif" w:hAnsi="PT Astra Serif"/>
          <w:b/>
          <w:color w:val="000000"/>
        </w:rPr>
        <w:t>И.В.Ножечкин</w:t>
      </w:r>
    </w:p>
    <w:sectPr w:rsidR="00BC76CA" w:rsidRPr="00470816" w:rsidSect="009A1613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D3A" w:rsidRDefault="00825D3A" w:rsidP="00E80EA3">
      <w:r>
        <w:separator/>
      </w:r>
    </w:p>
  </w:endnote>
  <w:endnote w:type="continuationSeparator" w:id="0">
    <w:p w:rsidR="00825D3A" w:rsidRDefault="00825D3A" w:rsidP="00E8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D3A" w:rsidRDefault="00825D3A" w:rsidP="00E80EA3">
      <w:r>
        <w:separator/>
      </w:r>
    </w:p>
  </w:footnote>
  <w:footnote w:type="continuationSeparator" w:id="0">
    <w:p w:rsidR="00825D3A" w:rsidRDefault="00825D3A" w:rsidP="00E80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766" w:rsidRDefault="003F776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93AEF">
      <w:rPr>
        <w:noProof/>
      </w:rPr>
      <w:t>2</w:t>
    </w:r>
    <w:r>
      <w:fldChar w:fldCharType="end"/>
    </w:r>
  </w:p>
  <w:p w:rsidR="003F7766" w:rsidRDefault="003F77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8A"/>
    <w:rsid w:val="000034C9"/>
    <w:rsid w:val="00033D97"/>
    <w:rsid w:val="000350BC"/>
    <w:rsid w:val="000369ED"/>
    <w:rsid w:val="000625DF"/>
    <w:rsid w:val="00063611"/>
    <w:rsid w:val="000751AD"/>
    <w:rsid w:val="00091486"/>
    <w:rsid w:val="000A04D3"/>
    <w:rsid w:val="000A5A94"/>
    <w:rsid w:val="000A6A40"/>
    <w:rsid w:val="000D28B5"/>
    <w:rsid w:val="000E2805"/>
    <w:rsid w:val="001070D7"/>
    <w:rsid w:val="00124E19"/>
    <w:rsid w:val="0013458F"/>
    <w:rsid w:val="001400FB"/>
    <w:rsid w:val="001550BE"/>
    <w:rsid w:val="001610AB"/>
    <w:rsid w:val="00176E25"/>
    <w:rsid w:val="001A324B"/>
    <w:rsid w:val="001C498A"/>
    <w:rsid w:val="001C6EEB"/>
    <w:rsid w:val="001D7B2C"/>
    <w:rsid w:val="001F09BF"/>
    <w:rsid w:val="001F1C27"/>
    <w:rsid w:val="00217ADD"/>
    <w:rsid w:val="00222C81"/>
    <w:rsid w:val="00227B22"/>
    <w:rsid w:val="002545F3"/>
    <w:rsid w:val="002662FC"/>
    <w:rsid w:val="0027166C"/>
    <w:rsid w:val="00273060"/>
    <w:rsid w:val="002B3F98"/>
    <w:rsid w:val="002C6CD7"/>
    <w:rsid w:val="002C7AF2"/>
    <w:rsid w:val="002D07FB"/>
    <w:rsid w:val="002D1133"/>
    <w:rsid w:val="002E1CD9"/>
    <w:rsid w:val="002F0BBF"/>
    <w:rsid w:val="002F2AA3"/>
    <w:rsid w:val="002F3E02"/>
    <w:rsid w:val="00304F59"/>
    <w:rsid w:val="00311CFE"/>
    <w:rsid w:val="0031679D"/>
    <w:rsid w:val="00321FA7"/>
    <w:rsid w:val="003254C5"/>
    <w:rsid w:val="00335870"/>
    <w:rsid w:val="003457E0"/>
    <w:rsid w:val="0035033A"/>
    <w:rsid w:val="00367D08"/>
    <w:rsid w:val="003B094F"/>
    <w:rsid w:val="003B4819"/>
    <w:rsid w:val="003B76AF"/>
    <w:rsid w:val="003D74B4"/>
    <w:rsid w:val="003E4D38"/>
    <w:rsid w:val="003F3118"/>
    <w:rsid w:val="003F7766"/>
    <w:rsid w:val="0040164C"/>
    <w:rsid w:val="00404148"/>
    <w:rsid w:val="004458B9"/>
    <w:rsid w:val="00464E93"/>
    <w:rsid w:val="00470816"/>
    <w:rsid w:val="00481D0A"/>
    <w:rsid w:val="00486D47"/>
    <w:rsid w:val="004C4092"/>
    <w:rsid w:val="004D0A16"/>
    <w:rsid w:val="004D67F5"/>
    <w:rsid w:val="004E05B9"/>
    <w:rsid w:val="004E1E76"/>
    <w:rsid w:val="004F7E68"/>
    <w:rsid w:val="00502C63"/>
    <w:rsid w:val="00511BB5"/>
    <w:rsid w:val="00515572"/>
    <w:rsid w:val="00520109"/>
    <w:rsid w:val="005223AF"/>
    <w:rsid w:val="00523A3C"/>
    <w:rsid w:val="00551875"/>
    <w:rsid w:val="00563F32"/>
    <w:rsid w:val="00566341"/>
    <w:rsid w:val="00592938"/>
    <w:rsid w:val="00594399"/>
    <w:rsid w:val="005A0FE9"/>
    <w:rsid w:val="005A3B56"/>
    <w:rsid w:val="005E752D"/>
    <w:rsid w:val="005F6A25"/>
    <w:rsid w:val="00621439"/>
    <w:rsid w:val="006245C9"/>
    <w:rsid w:val="00632BB4"/>
    <w:rsid w:val="00644426"/>
    <w:rsid w:val="00645897"/>
    <w:rsid w:val="00655527"/>
    <w:rsid w:val="00660889"/>
    <w:rsid w:val="00666819"/>
    <w:rsid w:val="00670265"/>
    <w:rsid w:val="00673246"/>
    <w:rsid w:val="00674623"/>
    <w:rsid w:val="00693711"/>
    <w:rsid w:val="006B028D"/>
    <w:rsid w:val="006B480B"/>
    <w:rsid w:val="006D38C0"/>
    <w:rsid w:val="006F41AE"/>
    <w:rsid w:val="007025A3"/>
    <w:rsid w:val="00703CD3"/>
    <w:rsid w:val="00706A97"/>
    <w:rsid w:val="00716238"/>
    <w:rsid w:val="007318A8"/>
    <w:rsid w:val="0073345A"/>
    <w:rsid w:val="00771854"/>
    <w:rsid w:val="00781B8B"/>
    <w:rsid w:val="00790D46"/>
    <w:rsid w:val="007918E0"/>
    <w:rsid w:val="007928E8"/>
    <w:rsid w:val="00793633"/>
    <w:rsid w:val="0079648B"/>
    <w:rsid w:val="007C1426"/>
    <w:rsid w:val="007D7550"/>
    <w:rsid w:val="007F284B"/>
    <w:rsid w:val="007F40FC"/>
    <w:rsid w:val="00801FC3"/>
    <w:rsid w:val="008050D6"/>
    <w:rsid w:val="00805960"/>
    <w:rsid w:val="00814D97"/>
    <w:rsid w:val="008173E8"/>
    <w:rsid w:val="00825D3A"/>
    <w:rsid w:val="008468E0"/>
    <w:rsid w:val="00853C82"/>
    <w:rsid w:val="00853CA9"/>
    <w:rsid w:val="00867B86"/>
    <w:rsid w:val="008807F7"/>
    <w:rsid w:val="00881181"/>
    <w:rsid w:val="00881C01"/>
    <w:rsid w:val="00882C00"/>
    <w:rsid w:val="00887C0E"/>
    <w:rsid w:val="008A5CA7"/>
    <w:rsid w:val="008A773C"/>
    <w:rsid w:val="008D590B"/>
    <w:rsid w:val="008D5C98"/>
    <w:rsid w:val="008E0BE0"/>
    <w:rsid w:val="008F0107"/>
    <w:rsid w:val="00900485"/>
    <w:rsid w:val="009008AA"/>
    <w:rsid w:val="0091247C"/>
    <w:rsid w:val="00913D99"/>
    <w:rsid w:val="009200B1"/>
    <w:rsid w:val="009251DE"/>
    <w:rsid w:val="009362C2"/>
    <w:rsid w:val="009409E8"/>
    <w:rsid w:val="00961087"/>
    <w:rsid w:val="00970C44"/>
    <w:rsid w:val="009A1613"/>
    <w:rsid w:val="009A16BA"/>
    <w:rsid w:val="009B3AC5"/>
    <w:rsid w:val="009B4FDC"/>
    <w:rsid w:val="009D21C2"/>
    <w:rsid w:val="009E4166"/>
    <w:rsid w:val="009E7E2C"/>
    <w:rsid w:val="00A02421"/>
    <w:rsid w:val="00A16EF7"/>
    <w:rsid w:val="00A22E70"/>
    <w:rsid w:val="00A273BB"/>
    <w:rsid w:val="00A3080C"/>
    <w:rsid w:val="00A66EFA"/>
    <w:rsid w:val="00A77FB6"/>
    <w:rsid w:val="00A902AA"/>
    <w:rsid w:val="00AA54CC"/>
    <w:rsid w:val="00AB4580"/>
    <w:rsid w:val="00AB78FA"/>
    <w:rsid w:val="00AC0EB8"/>
    <w:rsid w:val="00AF3E9F"/>
    <w:rsid w:val="00AF7460"/>
    <w:rsid w:val="00B01F69"/>
    <w:rsid w:val="00B051DD"/>
    <w:rsid w:val="00B1056F"/>
    <w:rsid w:val="00B15CAA"/>
    <w:rsid w:val="00B2111F"/>
    <w:rsid w:val="00B36E89"/>
    <w:rsid w:val="00B37902"/>
    <w:rsid w:val="00B45F7F"/>
    <w:rsid w:val="00B51C34"/>
    <w:rsid w:val="00B52FAB"/>
    <w:rsid w:val="00B624EE"/>
    <w:rsid w:val="00B77507"/>
    <w:rsid w:val="00B83014"/>
    <w:rsid w:val="00B93AEF"/>
    <w:rsid w:val="00B93FA4"/>
    <w:rsid w:val="00BA08C7"/>
    <w:rsid w:val="00BA686C"/>
    <w:rsid w:val="00BB0CEE"/>
    <w:rsid w:val="00BB4269"/>
    <w:rsid w:val="00BC1FA8"/>
    <w:rsid w:val="00BC76CA"/>
    <w:rsid w:val="00BD54E1"/>
    <w:rsid w:val="00BE4D69"/>
    <w:rsid w:val="00BE7E8A"/>
    <w:rsid w:val="00BF2831"/>
    <w:rsid w:val="00C3272F"/>
    <w:rsid w:val="00C46D9C"/>
    <w:rsid w:val="00C51E9A"/>
    <w:rsid w:val="00C71B23"/>
    <w:rsid w:val="00C80A78"/>
    <w:rsid w:val="00C86393"/>
    <w:rsid w:val="00C8654D"/>
    <w:rsid w:val="00C86D16"/>
    <w:rsid w:val="00CA6D6E"/>
    <w:rsid w:val="00CB345B"/>
    <w:rsid w:val="00CC22B6"/>
    <w:rsid w:val="00CD4930"/>
    <w:rsid w:val="00CD6449"/>
    <w:rsid w:val="00CF0F75"/>
    <w:rsid w:val="00D04C14"/>
    <w:rsid w:val="00D25A71"/>
    <w:rsid w:val="00D339C6"/>
    <w:rsid w:val="00D3470C"/>
    <w:rsid w:val="00D375EE"/>
    <w:rsid w:val="00D4164D"/>
    <w:rsid w:val="00D41865"/>
    <w:rsid w:val="00D65099"/>
    <w:rsid w:val="00D808AF"/>
    <w:rsid w:val="00D80F11"/>
    <w:rsid w:val="00DA6B32"/>
    <w:rsid w:val="00DC62CC"/>
    <w:rsid w:val="00DC7A6A"/>
    <w:rsid w:val="00E071A9"/>
    <w:rsid w:val="00E1272B"/>
    <w:rsid w:val="00E24D6C"/>
    <w:rsid w:val="00E370BA"/>
    <w:rsid w:val="00E41415"/>
    <w:rsid w:val="00E4287A"/>
    <w:rsid w:val="00E47158"/>
    <w:rsid w:val="00E7665A"/>
    <w:rsid w:val="00E80D5B"/>
    <w:rsid w:val="00E80EA3"/>
    <w:rsid w:val="00E93434"/>
    <w:rsid w:val="00E94842"/>
    <w:rsid w:val="00EB2B55"/>
    <w:rsid w:val="00EC7354"/>
    <w:rsid w:val="00EC7E5C"/>
    <w:rsid w:val="00ED75F8"/>
    <w:rsid w:val="00EF558B"/>
    <w:rsid w:val="00F40261"/>
    <w:rsid w:val="00F707C7"/>
    <w:rsid w:val="00F74912"/>
    <w:rsid w:val="00F865EF"/>
    <w:rsid w:val="00F97458"/>
    <w:rsid w:val="00FA01BA"/>
    <w:rsid w:val="00FC3001"/>
    <w:rsid w:val="00FD7023"/>
    <w:rsid w:val="00FE06A8"/>
    <w:rsid w:val="00FE0F7F"/>
    <w:rsid w:val="00FE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0817397"/>
  <w15:chartTrackingRefBased/>
  <w15:docId w15:val="{706FEFEC-286C-43C4-ACE0-74A6BC88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70816"/>
    <w:pPr>
      <w:keepNext/>
      <w:numPr>
        <w:ilvl w:val="2"/>
        <w:numId w:val="1"/>
      </w:numPr>
      <w:suppressAutoHyphens/>
      <w:spacing w:before="240" w:after="60"/>
      <w:jc w:val="left"/>
      <w:outlineLvl w:val="2"/>
    </w:pPr>
    <w:rPr>
      <w:rFonts w:ascii="Arial" w:eastAsia="Times New Roman" w:hAnsi="Arial" w:cs="Arial"/>
      <w:bCs/>
      <w:color w:val="000000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4589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45897"/>
  </w:style>
  <w:style w:type="paragraph" w:customStyle="1" w:styleId="ConsPlusNormal">
    <w:name w:val="ConsPlusNormal"/>
    <w:qFormat/>
    <w:rsid w:val="001070D7"/>
    <w:pPr>
      <w:autoSpaceDE w:val="0"/>
      <w:autoSpaceDN w:val="0"/>
      <w:adjustRightInd w:val="0"/>
    </w:pPr>
    <w:rPr>
      <w:sz w:val="28"/>
      <w:szCs w:val="28"/>
      <w:lang w:eastAsia="en-US"/>
    </w:rPr>
  </w:style>
  <w:style w:type="character" w:styleId="a5">
    <w:name w:val="Hyperlink"/>
    <w:uiPriority w:val="99"/>
    <w:unhideWhenUsed/>
    <w:rsid w:val="00FA01B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07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707C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80E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0EA3"/>
  </w:style>
  <w:style w:type="paragraph" w:styleId="aa">
    <w:name w:val="footer"/>
    <w:basedOn w:val="a"/>
    <w:link w:val="ab"/>
    <w:uiPriority w:val="99"/>
    <w:unhideWhenUsed/>
    <w:rsid w:val="00E80E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0EA3"/>
  </w:style>
  <w:style w:type="paragraph" w:styleId="ac">
    <w:name w:val="Normal (Web)"/>
    <w:basedOn w:val="a"/>
    <w:uiPriority w:val="99"/>
    <w:semiHidden/>
    <w:unhideWhenUsed/>
    <w:rsid w:val="008468E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3B76AF"/>
    <w:pPr>
      <w:jc w:val="both"/>
    </w:pPr>
    <w:rPr>
      <w:sz w:val="28"/>
      <w:szCs w:val="28"/>
      <w:lang w:eastAsia="en-US"/>
    </w:rPr>
  </w:style>
  <w:style w:type="character" w:customStyle="1" w:styleId="30">
    <w:name w:val="Заголовок 3 Знак"/>
    <w:link w:val="3"/>
    <w:rsid w:val="00470816"/>
    <w:rPr>
      <w:rFonts w:ascii="Arial" w:eastAsia="Times New Roman" w:hAnsi="Arial" w:cs="Arial"/>
      <w:bCs/>
      <w:color w:val="000000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ABCA6469931794121C65942D859752C367AB73D68DA17D60B5A78A9B0D5186293A22E9DC30295862B175CD7D977127jFA7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EF9CA808568E1BC6C801479140A8BA853EA791217A0A8EED3005EB4DE3E9BF6DB19F0ECC6DC071125995E97F278AEF737C97830297BA4CA019V8l7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0ABCA6469931794121C65942D859752C367AB73D68DA17D60B5A78A9B0D5186293A22FBDC6827513FFE319E6E97783BF77C0CFE262CjFA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ABCA6469931794121C65942D859752C367AB73D68DA17D60B5A78A9B0D5186293A22FBDC68255A6EAF75CD68C12061A27710F5382EF95A0A7C7CjEA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3CD75-1164-40D6-BDEF-ED0504D85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Links>
    <vt:vector size="24" baseType="variant">
      <vt:variant>
        <vt:i4>6815854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consultantplus://offline/ref=86EF9CA808568E1BC6C801479140A8BA853EA791217A0A8EED3005EB4DE3E9BF6DB19F0ECC6DC071125995E97F278AEF737C97830297BA4CA019V8l7L</vt:lpwstr>
      </vt:variant>
      <vt:variant>
        <vt:lpwstr/>
      </vt:variant>
      <vt:variant>
        <vt:i4>7733350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consultantplus://offline/ref=90ABCA6469931794121C65942D859752C367AB73D68DA17D60B5A78A9B0D5186293A22FBDC6827513FFE319E6E97783BF77C0CFE262CjFAFI</vt:lpwstr>
      </vt:variant>
      <vt:variant>
        <vt:lpwstr/>
      </vt:variant>
      <vt:variant>
        <vt:i4>1310726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consultantplus://offline/ref=90ABCA6469931794121C65942D859752C367AB73D68DA17D60B5A78A9B0D5186293A22FBDC68255A6EAF75CD68C12061A27710F5382EF95A0A7C7CjEA1I</vt:lpwstr>
      </vt:variant>
      <vt:variant>
        <vt:lpwstr/>
      </vt:variant>
      <vt:variant>
        <vt:i4>2621500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consultantplus://offline/ref=90ABCA6469931794121C65942D859752C367AB73D68DA17D60B5A78A9B0D5186293A22E9DC30295862B175CD7D977127jFA7I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Fomicheva</dc:creator>
  <cp:keywords/>
  <cp:lastModifiedBy>Белоусова И.А.</cp:lastModifiedBy>
  <cp:revision>2</cp:revision>
  <cp:lastPrinted>2022-03-30T12:39:00Z</cp:lastPrinted>
  <dcterms:created xsi:type="dcterms:W3CDTF">2022-03-31T09:46:00Z</dcterms:created>
  <dcterms:modified xsi:type="dcterms:W3CDTF">2022-03-31T09:46:00Z</dcterms:modified>
</cp:coreProperties>
</file>