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EDE" w:rsidRDefault="00193EDE" w:rsidP="00193EDE">
      <w:pPr>
        <w:pStyle w:val="ConsPlusNormal"/>
        <w:ind w:right="-2" w:firstLine="0"/>
        <w:jc w:val="center"/>
        <w:rPr>
          <w:rFonts w:ascii="PT Astra Serif" w:hAnsi="PT Astra Serif"/>
          <w:sz w:val="28"/>
          <w:szCs w:val="28"/>
        </w:rPr>
      </w:pPr>
    </w:p>
    <w:p w:rsidR="00193EDE" w:rsidRPr="002B65CD" w:rsidRDefault="00193EDE" w:rsidP="00193EDE">
      <w:pPr>
        <w:pStyle w:val="ConsPlusNormal"/>
        <w:ind w:right="-2" w:firstLine="0"/>
        <w:jc w:val="center"/>
        <w:rPr>
          <w:rFonts w:ascii="PT Astra Serif" w:hAnsi="PT Astra Serif"/>
          <w:sz w:val="28"/>
          <w:szCs w:val="28"/>
        </w:rPr>
      </w:pPr>
      <w:r w:rsidRPr="002B65CD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193EDE" w:rsidRPr="002B65CD" w:rsidRDefault="00193EDE" w:rsidP="00193EDE">
      <w:pPr>
        <w:pStyle w:val="ConsPlusNormal"/>
        <w:ind w:right="-2" w:firstLine="0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193EDE" w:rsidRPr="002B65CD" w:rsidRDefault="00193EDE" w:rsidP="00193EDE">
      <w:pPr>
        <w:pStyle w:val="ConsPlusNormal"/>
        <w:ind w:right="-48" w:firstLine="0"/>
        <w:jc w:val="center"/>
        <w:rPr>
          <w:rFonts w:ascii="PT Astra Serif" w:hAnsi="PT Astra Serif"/>
          <w:sz w:val="28"/>
          <w:szCs w:val="28"/>
        </w:rPr>
      </w:pPr>
      <w:r w:rsidRPr="002B65CD">
        <w:rPr>
          <w:rFonts w:ascii="PT Astra Serif" w:hAnsi="PT Astra Serif"/>
          <w:sz w:val="28"/>
          <w:szCs w:val="28"/>
        </w:rPr>
        <w:t>РЕШЕНИЕ</w:t>
      </w:r>
    </w:p>
    <w:p w:rsidR="00193EDE" w:rsidRPr="002B65CD" w:rsidRDefault="00193EDE" w:rsidP="00193EDE">
      <w:pPr>
        <w:rPr>
          <w:rFonts w:ascii="PT Astra Serif" w:hAnsi="PT Astra Serif"/>
          <w:color w:val="FFFFFF"/>
          <w:sz w:val="28"/>
          <w:szCs w:val="28"/>
        </w:rPr>
      </w:pPr>
    </w:p>
    <w:p w:rsidR="00193EDE" w:rsidRPr="00193EDE" w:rsidRDefault="00193EDE" w:rsidP="00193EDE">
      <w:pPr>
        <w:jc w:val="center"/>
        <w:rPr>
          <w:rFonts w:ascii="PT Astra Serif" w:hAnsi="PT Astra Serif"/>
          <w:b w:val="0"/>
          <w:color w:val="FFFFFF"/>
          <w:sz w:val="28"/>
          <w:szCs w:val="28"/>
        </w:rPr>
      </w:pPr>
    </w:p>
    <w:p w:rsidR="00193EDE" w:rsidRPr="00193EDE" w:rsidRDefault="00193EDE" w:rsidP="00193EDE">
      <w:pPr>
        <w:jc w:val="both"/>
        <w:rPr>
          <w:rFonts w:ascii="PT Astra Serif" w:hAnsi="PT Astra Serif"/>
          <w:b w:val="0"/>
          <w:sz w:val="28"/>
          <w:szCs w:val="28"/>
        </w:rPr>
      </w:pPr>
      <w:r w:rsidRPr="00193EDE">
        <w:rPr>
          <w:rFonts w:ascii="PT Astra Serif" w:hAnsi="PT Astra Serif"/>
          <w:b w:val="0"/>
          <w:sz w:val="28"/>
          <w:szCs w:val="28"/>
        </w:rPr>
        <w:t xml:space="preserve">от 27.04.2022                                                              </w:t>
      </w:r>
      <w:r>
        <w:rPr>
          <w:rFonts w:ascii="PT Astra Serif" w:hAnsi="PT Astra Serif"/>
          <w:b w:val="0"/>
          <w:sz w:val="28"/>
          <w:szCs w:val="28"/>
        </w:rPr>
        <w:t xml:space="preserve">                            № 34</w:t>
      </w:r>
    </w:p>
    <w:p w:rsidR="00193EDE" w:rsidRPr="00FC4A6E" w:rsidRDefault="00193EDE" w:rsidP="00193EDE">
      <w:pPr>
        <w:rPr>
          <w:b w:val="0"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193EDE" w:rsidRPr="00DD7780" w:rsidRDefault="00193EDE" w:rsidP="00193EDE">
      <w:pPr>
        <w:rPr>
          <w:rFonts w:ascii="PT Astra Serif" w:hAnsi="PT Astra Serif"/>
          <w:b w:val="0"/>
          <w:bCs/>
        </w:rPr>
      </w:pPr>
      <w:r w:rsidRPr="00DD7780">
        <w:rPr>
          <w:rFonts w:ascii="PT Astra Serif" w:hAnsi="PT Astra Serif"/>
          <w:sz w:val="20"/>
          <w:szCs w:val="28"/>
        </w:rPr>
        <w:tab/>
      </w:r>
      <w:r w:rsidRPr="00DD7780">
        <w:rPr>
          <w:rFonts w:ascii="PT Astra Serif" w:hAnsi="PT Astra Serif"/>
          <w:sz w:val="20"/>
          <w:szCs w:val="28"/>
        </w:rPr>
        <w:tab/>
      </w:r>
      <w:r w:rsidRPr="00DD7780">
        <w:rPr>
          <w:rFonts w:ascii="PT Astra Serif" w:hAnsi="PT Astra Serif"/>
          <w:sz w:val="20"/>
          <w:szCs w:val="28"/>
        </w:rPr>
        <w:tab/>
      </w:r>
      <w:r w:rsidRPr="00DD7780">
        <w:rPr>
          <w:rFonts w:ascii="PT Astra Serif" w:hAnsi="PT Astra Serif"/>
          <w:sz w:val="20"/>
          <w:szCs w:val="28"/>
        </w:rPr>
        <w:tab/>
      </w:r>
      <w:r w:rsidRPr="00DD7780">
        <w:rPr>
          <w:rFonts w:ascii="PT Astra Serif" w:hAnsi="PT Astra Serif"/>
          <w:sz w:val="20"/>
          <w:szCs w:val="28"/>
        </w:rPr>
        <w:tab/>
        <w:t xml:space="preserve">  </w:t>
      </w:r>
    </w:p>
    <w:p w:rsidR="009A0843" w:rsidRPr="00372D27" w:rsidRDefault="009A0843" w:rsidP="009A0843">
      <w:pPr>
        <w:rPr>
          <w:rFonts w:ascii="PT Astra Serif" w:hAnsi="PT Astra Serif"/>
          <w:b w:val="0"/>
          <w:bCs/>
        </w:rPr>
      </w:pPr>
      <w:r w:rsidRPr="009A0843">
        <w:rPr>
          <w:rFonts w:ascii="PT Astra Serif" w:hAnsi="PT Astra Serif"/>
          <w:sz w:val="20"/>
          <w:szCs w:val="28"/>
        </w:rPr>
        <w:tab/>
      </w:r>
      <w:r w:rsidRPr="009A0843">
        <w:rPr>
          <w:rFonts w:ascii="PT Astra Serif" w:hAnsi="PT Astra Serif"/>
          <w:sz w:val="20"/>
          <w:szCs w:val="28"/>
        </w:rPr>
        <w:tab/>
      </w:r>
      <w:r w:rsidRPr="009A0843">
        <w:rPr>
          <w:rFonts w:ascii="PT Astra Serif" w:hAnsi="PT Astra Serif"/>
          <w:sz w:val="20"/>
          <w:szCs w:val="28"/>
        </w:rPr>
        <w:tab/>
      </w:r>
      <w:r w:rsidRPr="009A0843">
        <w:rPr>
          <w:rFonts w:ascii="PT Astra Serif" w:hAnsi="PT Astra Serif"/>
          <w:sz w:val="20"/>
          <w:szCs w:val="28"/>
        </w:rPr>
        <w:tab/>
      </w:r>
      <w:r w:rsidRPr="009A0843">
        <w:rPr>
          <w:rFonts w:ascii="PT Astra Serif" w:hAnsi="PT Astra Serif"/>
          <w:sz w:val="20"/>
          <w:szCs w:val="28"/>
        </w:rPr>
        <w:tab/>
        <w:t xml:space="preserve">  </w:t>
      </w:r>
    </w:p>
    <w:p w:rsidR="001A76E8" w:rsidRPr="00372D27" w:rsidRDefault="001922A1" w:rsidP="004D05D5">
      <w:pPr>
        <w:pStyle w:val="a3"/>
        <w:tabs>
          <w:tab w:val="left" w:pos="0"/>
        </w:tabs>
        <w:spacing w:after="0"/>
        <w:jc w:val="center"/>
        <w:rPr>
          <w:rFonts w:ascii="PT Astra Serif" w:hAnsi="PT Astra Serif"/>
          <w:sz w:val="28"/>
          <w:szCs w:val="28"/>
        </w:rPr>
      </w:pPr>
      <w:r w:rsidRPr="00372D27">
        <w:rPr>
          <w:rFonts w:ascii="PT Astra Serif" w:hAnsi="PT Astra Serif"/>
          <w:sz w:val="28"/>
          <w:szCs w:val="28"/>
        </w:rPr>
        <w:t xml:space="preserve">Об утверждении отчёта о выполнении Программы приватизации муниципального имущества города Ульяновска на 2021 год </w:t>
      </w:r>
    </w:p>
    <w:p w:rsidR="009925E1" w:rsidRPr="00372D27" w:rsidRDefault="001922A1" w:rsidP="004D05D5">
      <w:pPr>
        <w:pStyle w:val="a3"/>
        <w:tabs>
          <w:tab w:val="left" w:pos="0"/>
        </w:tabs>
        <w:spacing w:after="0"/>
        <w:jc w:val="center"/>
        <w:rPr>
          <w:rFonts w:ascii="PT Astra Serif" w:hAnsi="PT Astra Serif"/>
          <w:sz w:val="28"/>
          <w:szCs w:val="28"/>
        </w:rPr>
      </w:pPr>
      <w:r w:rsidRPr="00372D27">
        <w:rPr>
          <w:rFonts w:ascii="PT Astra Serif" w:hAnsi="PT Astra Serif"/>
          <w:sz w:val="28"/>
          <w:szCs w:val="28"/>
        </w:rPr>
        <w:t>и плановый период 2022 и 2023 годов, утверждённой решением Уль</w:t>
      </w:r>
      <w:r w:rsidRPr="00372D27">
        <w:rPr>
          <w:rFonts w:ascii="PT Astra Serif" w:hAnsi="PT Astra Serif"/>
          <w:sz w:val="28"/>
          <w:szCs w:val="28"/>
        </w:rPr>
        <w:t>я</w:t>
      </w:r>
      <w:r w:rsidRPr="00372D27">
        <w:rPr>
          <w:rFonts w:ascii="PT Astra Serif" w:hAnsi="PT Astra Serif"/>
          <w:sz w:val="28"/>
          <w:szCs w:val="28"/>
        </w:rPr>
        <w:t>новской Городской Думы от 28.10.2020 № 29</w:t>
      </w:r>
    </w:p>
    <w:p w:rsidR="001922A1" w:rsidRPr="00372D27" w:rsidRDefault="001922A1" w:rsidP="004D05D5">
      <w:pPr>
        <w:pStyle w:val="a3"/>
        <w:tabs>
          <w:tab w:val="left" w:pos="0"/>
        </w:tabs>
        <w:spacing w:after="0"/>
        <w:jc w:val="center"/>
        <w:rPr>
          <w:rFonts w:ascii="PT Astra Serif" w:hAnsi="PT Astra Serif"/>
          <w:b w:val="0"/>
          <w:sz w:val="28"/>
          <w:szCs w:val="28"/>
          <w:highlight w:val="yellow"/>
        </w:rPr>
      </w:pPr>
    </w:p>
    <w:p w:rsidR="004D05D5" w:rsidRPr="00372D27" w:rsidRDefault="004D05D5" w:rsidP="004D05D5">
      <w:pPr>
        <w:ind w:firstLine="720"/>
        <w:jc w:val="both"/>
        <w:rPr>
          <w:rFonts w:ascii="PT Astra Serif" w:hAnsi="PT Astra Serif"/>
          <w:b w:val="0"/>
          <w:sz w:val="28"/>
          <w:szCs w:val="28"/>
        </w:rPr>
      </w:pPr>
      <w:r w:rsidRPr="00372D27">
        <w:rPr>
          <w:rFonts w:ascii="PT Astra Serif" w:hAnsi="PT Astra Serif"/>
          <w:b w:val="0"/>
          <w:sz w:val="28"/>
          <w:szCs w:val="28"/>
        </w:rPr>
        <w:t>В соответствии с Уставом муниципального образования «город Ульяновск», Положением «О приватизации муниципального имущества муниц</w:t>
      </w:r>
      <w:r w:rsidRPr="00372D27">
        <w:rPr>
          <w:rFonts w:ascii="PT Astra Serif" w:hAnsi="PT Astra Serif"/>
          <w:b w:val="0"/>
          <w:sz w:val="28"/>
          <w:szCs w:val="28"/>
        </w:rPr>
        <w:t>и</w:t>
      </w:r>
      <w:r w:rsidRPr="00372D27">
        <w:rPr>
          <w:rFonts w:ascii="PT Astra Serif" w:hAnsi="PT Astra Serif"/>
          <w:b w:val="0"/>
          <w:sz w:val="28"/>
          <w:szCs w:val="28"/>
        </w:rPr>
        <w:t>пального образования «город Ульяновск»,  утверждённым решением Ульяно</w:t>
      </w:r>
      <w:r w:rsidRPr="00372D27">
        <w:rPr>
          <w:rFonts w:ascii="PT Astra Serif" w:hAnsi="PT Astra Serif"/>
          <w:b w:val="0"/>
          <w:sz w:val="28"/>
          <w:szCs w:val="28"/>
        </w:rPr>
        <w:t>в</w:t>
      </w:r>
      <w:r w:rsidRPr="00372D27">
        <w:rPr>
          <w:rFonts w:ascii="PT Astra Serif" w:hAnsi="PT Astra Serif"/>
          <w:b w:val="0"/>
          <w:sz w:val="28"/>
          <w:szCs w:val="28"/>
        </w:rPr>
        <w:t xml:space="preserve">ской Городской Думы от 04.04.2012 № 47,  рассмотрев </w:t>
      </w:r>
      <w:r w:rsidR="001922A1" w:rsidRPr="00372D27">
        <w:rPr>
          <w:rFonts w:ascii="PT Astra Serif" w:hAnsi="PT Astra Serif"/>
          <w:b w:val="0"/>
          <w:sz w:val="28"/>
          <w:szCs w:val="28"/>
        </w:rPr>
        <w:t>отчёт о выполнении Програ</w:t>
      </w:r>
      <w:r w:rsidR="001922A1" w:rsidRPr="00372D27">
        <w:rPr>
          <w:rFonts w:ascii="PT Astra Serif" w:hAnsi="PT Astra Serif"/>
          <w:b w:val="0"/>
          <w:sz w:val="28"/>
          <w:szCs w:val="28"/>
        </w:rPr>
        <w:t>м</w:t>
      </w:r>
      <w:r w:rsidR="001922A1" w:rsidRPr="00372D27">
        <w:rPr>
          <w:rFonts w:ascii="PT Astra Serif" w:hAnsi="PT Astra Serif"/>
          <w:b w:val="0"/>
          <w:sz w:val="28"/>
          <w:szCs w:val="28"/>
        </w:rPr>
        <w:t>мы приватизации муниципального имущества города Ульяновска  на 2021 год и плановый период 2022 и 2023 годов, утверждённой решением Уль</w:t>
      </w:r>
      <w:r w:rsidR="001922A1" w:rsidRPr="00372D27">
        <w:rPr>
          <w:rFonts w:ascii="PT Astra Serif" w:hAnsi="PT Astra Serif"/>
          <w:b w:val="0"/>
          <w:sz w:val="28"/>
          <w:szCs w:val="28"/>
        </w:rPr>
        <w:t>я</w:t>
      </w:r>
      <w:r w:rsidR="001922A1" w:rsidRPr="00372D27">
        <w:rPr>
          <w:rFonts w:ascii="PT Astra Serif" w:hAnsi="PT Astra Serif"/>
          <w:b w:val="0"/>
          <w:sz w:val="28"/>
          <w:szCs w:val="28"/>
        </w:rPr>
        <w:t>новской Городской Думы от 28.10.2020 №</w:t>
      </w:r>
      <w:r w:rsidR="0000694C" w:rsidRPr="00372D27">
        <w:rPr>
          <w:rFonts w:ascii="PT Astra Serif" w:hAnsi="PT Astra Serif"/>
          <w:b w:val="0"/>
          <w:sz w:val="28"/>
          <w:szCs w:val="28"/>
        </w:rPr>
        <w:t xml:space="preserve"> </w:t>
      </w:r>
      <w:r w:rsidR="001922A1" w:rsidRPr="00372D27">
        <w:rPr>
          <w:rFonts w:ascii="PT Astra Serif" w:hAnsi="PT Astra Serif"/>
          <w:b w:val="0"/>
          <w:sz w:val="28"/>
          <w:szCs w:val="28"/>
        </w:rPr>
        <w:t>29, представленный  письмом Главы города Ульяновска от 28.02.2022 №</w:t>
      </w:r>
      <w:r w:rsidR="0000694C" w:rsidRPr="00372D27">
        <w:rPr>
          <w:rFonts w:ascii="PT Astra Serif" w:hAnsi="PT Astra Serif"/>
          <w:b w:val="0"/>
          <w:sz w:val="28"/>
          <w:szCs w:val="28"/>
        </w:rPr>
        <w:t xml:space="preserve"> </w:t>
      </w:r>
      <w:r w:rsidR="001922A1" w:rsidRPr="00372D27">
        <w:rPr>
          <w:rFonts w:ascii="PT Astra Serif" w:hAnsi="PT Astra Serif"/>
          <w:b w:val="0"/>
          <w:sz w:val="28"/>
          <w:szCs w:val="28"/>
        </w:rPr>
        <w:t>73-ИОМСУ-24.01/2168</w:t>
      </w:r>
      <w:r w:rsidR="00A120E9" w:rsidRPr="00372D27">
        <w:rPr>
          <w:rFonts w:ascii="PT Astra Serif" w:hAnsi="PT Astra Serif"/>
          <w:b w:val="0"/>
          <w:sz w:val="28"/>
          <w:szCs w:val="28"/>
        </w:rPr>
        <w:t xml:space="preserve">, </w:t>
      </w:r>
      <w:r w:rsidRPr="00372D27">
        <w:rPr>
          <w:rFonts w:ascii="PT Astra Serif" w:hAnsi="PT Astra Serif"/>
          <w:b w:val="0"/>
          <w:sz w:val="28"/>
          <w:szCs w:val="28"/>
        </w:rPr>
        <w:t>Ульяновская Городская Дума</w:t>
      </w:r>
    </w:p>
    <w:p w:rsidR="004D05D5" w:rsidRPr="00372D27" w:rsidRDefault="004D05D5" w:rsidP="004D05D5">
      <w:pPr>
        <w:pStyle w:val="a3"/>
        <w:tabs>
          <w:tab w:val="left" w:pos="851"/>
        </w:tabs>
        <w:spacing w:after="0"/>
        <w:rPr>
          <w:rFonts w:ascii="PT Astra Serif" w:hAnsi="PT Astra Serif"/>
          <w:b w:val="0"/>
          <w:sz w:val="28"/>
          <w:szCs w:val="28"/>
        </w:rPr>
      </w:pPr>
      <w:r w:rsidRPr="00372D27">
        <w:rPr>
          <w:rFonts w:ascii="PT Astra Serif" w:hAnsi="PT Astra Serif"/>
          <w:b w:val="0"/>
          <w:sz w:val="28"/>
          <w:szCs w:val="28"/>
        </w:rPr>
        <w:t xml:space="preserve">РЕШИЛА: </w:t>
      </w:r>
    </w:p>
    <w:p w:rsidR="004D05D5" w:rsidRPr="00372D27" w:rsidRDefault="004D05D5" w:rsidP="004D05D5">
      <w:pPr>
        <w:pStyle w:val="a3"/>
        <w:tabs>
          <w:tab w:val="left" w:pos="851"/>
        </w:tabs>
        <w:spacing w:after="0"/>
        <w:rPr>
          <w:rFonts w:ascii="PT Astra Serif" w:hAnsi="PT Astra Serif"/>
          <w:b w:val="0"/>
          <w:sz w:val="28"/>
          <w:szCs w:val="28"/>
          <w:highlight w:val="yellow"/>
        </w:rPr>
      </w:pPr>
    </w:p>
    <w:p w:rsidR="004D05D5" w:rsidRPr="00372D27" w:rsidRDefault="004D05D5" w:rsidP="004D05D5">
      <w:pPr>
        <w:pStyle w:val="a3"/>
        <w:tabs>
          <w:tab w:val="left" w:pos="851"/>
        </w:tabs>
        <w:spacing w:after="0"/>
        <w:ind w:firstLine="720"/>
        <w:jc w:val="both"/>
        <w:rPr>
          <w:rFonts w:ascii="PT Astra Serif" w:hAnsi="PT Astra Serif"/>
          <w:b w:val="0"/>
          <w:sz w:val="28"/>
          <w:szCs w:val="28"/>
        </w:rPr>
      </w:pPr>
      <w:r w:rsidRPr="00372D27">
        <w:rPr>
          <w:rFonts w:ascii="PT Astra Serif" w:hAnsi="PT Astra Serif"/>
          <w:b w:val="0"/>
          <w:sz w:val="28"/>
          <w:szCs w:val="28"/>
        </w:rPr>
        <w:t xml:space="preserve">1. Утвердить прилагаемый </w:t>
      </w:r>
      <w:r w:rsidR="001922A1" w:rsidRPr="00372D27">
        <w:rPr>
          <w:rFonts w:ascii="PT Astra Serif" w:hAnsi="PT Astra Serif"/>
          <w:b w:val="0"/>
          <w:sz w:val="28"/>
          <w:szCs w:val="28"/>
        </w:rPr>
        <w:t>отчёт о выполнении Програ</w:t>
      </w:r>
      <w:r w:rsidR="001922A1" w:rsidRPr="00372D27">
        <w:rPr>
          <w:rFonts w:ascii="PT Astra Serif" w:hAnsi="PT Astra Serif"/>
          <w:b w:val="0"/>
          <w:sz w:val="28"/>
          <w:szCs w:val="28"/>
        </w:rPr>
        <w:t>м</w:t>
      </w:r>
      <w:r w:rsidR="001922A1" w:rsidRPr="00372D27">
        <w:rPr>
          <w:rFonts w:ascii="PT Astra Serif" w:hAnsi="PT Astra Serif"/>
          <w:b w:val="0"/>
          <w:sz w:val="28"/>
          <w:szCs w:val="28"/>
        </w:rPr>
        <w:t>мы приватизации муниципального имущества города Ульяновска на 2021 год и плановый период 2022 и 2023 годов, утверждённой решением Уль</w:t>
      </w:r>
      <w:r w:rsidR="001922A1" w:rsidRPr="00372D27">
        <w:rPr>
          <w:rFonts w:ascii="PT Astra Serif" w:hAnsi="PT Astra Serif"/>
          <w:b w:val="0"/>
          <w:sz w:val="28"/>
          <w:szCs w:val="28"/>
        </w:rPr>
        <w:t>я</w:t>
      </w:r>
      <w:r w:rsidR="001922A1" w:rsidRPr="00372D27">
        <w:rPr>
          <w:rFonts w:ascii="PT Astra Serif" w:hAnsi="PT Astra Serif"/>
          <w:b w:val="0"/>
          <w:sz w:val="28"/>
          <w:szCs w:val="28"/>
        </w:rPr>
        <w:t>новской Городской Думы от 28.10.2020 №</w:t>
      </w:r>
      <w:r w:rsidR="00570DCB" w:rsidRPr="00372D27">
        <w:rPr>
          <w:rFonts w:ascii="PT Astra Serif" w:hAnsi="PT Astra Serif"/>
          <w:b w:val="0"/>
          <w:sz w:val="28"/>
          <w:szCs w:val="28"/>
        </w:rPr>
        <w:t xml:space="preserve"> </w:t>
      </w:r>
      <w:r w:rsidR="001922A1" w:rsidRPr="00372D27">
        <w:rPr>
          <w:rFonts w:ascii="PT Astra Serif" w:hAnsi="PT Astra Serif"/>
          <w:b w:val="0"/>
          <w:sz w:val="28"/>
          <w:szCs w:val="28"/>
        </w:rPr>
        <w:t>29</w:t>
      </w:r>
      <w:r w:rsidRPr="00372D27">
        <w:rPr>
          <w:rFonts w:ascii="PT Astra Serif" w:hAnsi="PT Astra Serif"/>
          <w:b w:val="0"/>
          <w:sz w:val="28"/>
          <w:szCs w:val="28"/>
        </w:rPr>
        <w:t>.</w:t>
      </w:r>
    </w:p>
    <w:p w:rsidR="009925E1" w:rsidRPr="00372D27" w:rsidRDefault="004D05D5" w:rsidP="009925E1">
      <w:pPr>
        <w:pStyle w:val="a3"/>
        <w:tabs>
          <w:tab w:val="left" w:pos="851"/>
        </w:tabs>
        <w:spacing w:after="0"/>
        <w:ind w:firstLine="720"/>
        <w:jc w:val="both"/>
        <w:rPr>
          <w:rFonts w:ascii="PT Astra Serif" w:hAnsi="PT Astra Serif"/>
          <w:b w:val="0"/>
          <w:sz w:val="28"/>
          <w:szCs w:val="28"/>
        </w:rPr>
      </w:pPr>
      <w:r w:rsidRPr="00372D27">
        <w:rPr>
          <w:rFonts w:ascii="PT Astra Serif" w:hAnsi="PT Astra Serif"/>
          <w:b w:val="0"/>
          <w:sz w:val="28"/>
          <w:szCs w:val="28"/>
        </w:rPr>
        <w:t>2. Рекомендовать администрации города Ульяновска в целях увеличения неналоговых поступлений в бюджет муниципального образования «город Ульяновск» в 20</w:t>
      </w:r>
      <w:r w:rsidR="00376F5B" w:rsidRPr="00372D27">
        <w:rPr>
          <w:rFonts w:ascii="PT Astra Serif" w:hAnsi="PT Astra Serif"/>
          <w:b w:val="0"/>
          <w:sz w:val="28"/>
          <w:szCs w:val="28"/>
        </w:rPr>
        <w:t>2</w:t>
      </w:r>
      <w:r w:rsidR="000F3D77" w:rsidRPr="00372D27">
        <w:rPr>
          <w:rFonts w:ascii="PT Astra Serif" w:hAnsi="PT Astra Serif"/>
          <w:b w:val="0"/>
          <w:sz w:val="28"/>
          <w:szCs w:val="28"/>
        </w:rPr>
        <w:t>2</w:t>
      </w:r>
      <w:r w:rsidRPr="00372D27">
        <w:rPr>
          <w:rFonts w:ascii="PT Astra Serif" w:hAnsi="PT Astra Serif"/>
          <w:b w:val="0"/>
          <w:sz w:val="28"/>
          <w:szCs w:val="28"/>
        </w:rPr>
        <w:t xml:space="preserve"> году обеспечить собл</w:t>
      </w:r>
      <w:r w:rsidRPr="00372D27">
        <w:rPr>
          <w:rFonts w:ascii="PT Astra Serif" w:hAnsi="PT Astra Serif"/>
          <w:b w:val="0"/>
          <w:sz w:val="28"/>
          <w:szCs w:val="28"/>
        </w:rPr>
        <w:t>ю</w:t>
      </w:r>
      <w:r w:rsidRPr="00372D27">
        <w:rPr>
          <w:rFonts w:ascii="PT Astra Serif" w:hAnsi="PT Astra Serif"/>
          <w:b w:val="0"/>
          <w:sz w:val="28"/>
          <w:szCs w:val="28"/>
        </w:rPr>
        <w:t>дение сроков и объёмов выполнения Программы приватизации муниципальн</w:t>
      </w:r>
      <w:r w:rsidRPr="00372D27">
        <w:rPr>
          <w:rFonts w:ascii="PT Astra Serif" w:hAnsi="PT Astra Serif"/>
          <w:b w:val="0"/>
          <w:sz w:val="28"/>
          <w:szCs w:val="28"/>
        </w:rPr>
        <w:t>о</w:t>
      </w:r>
      <w:r w:rsidRPr="00372D27">
        <w:rPr>
          <w:rFonts w:ascii="PT Astra Serif" w:hAnsi="PT Astra Serif"/>
          <w:b w:val="0"/>
          <w:sz w:val="28"/>
          <w:szCs w:val="28"/>
        </w:rPr>
        <w:t>го имущества муниципального образования «город Ульяновск» на 20</w:t>
      </w:r>
      <w:r w:rsidR="00376F5B" w:rsidRPr="00372D27">
        <w:rPr>
          <w:rFonts w:ascii="PT Astra Serif" w:hAnsi="PT Astra Serif"/>
          <w:b w:val="0"/>
          <w:sz w:val="28"/>
          <w:szCs w:val="28"/>
        </w:rPr>
        <w:t>2</w:t>
      </w:r>
      <w:r w:rsidR="000F3D77" w:rsidRPr="00372D27">
        <w:rPr>
          <w:rFonts w:ascii="PT Astra Serif" w:hAnsi="PT Astra Serif"/>
          <w:b w:val="0"/>
          <w:sz w:val="28"/>
          <w:szCs w:val="28"/>
        </w:rPr>
        <w:t>2</w:t>
      </w:r>
      <w:r w:rsidR="009925E1" w:rsidRPr="00372D27">
        <w:rPr>
          <w:rFonts w:ascii="PT Astra Serif" w:hAnsi="PT Astra Serif"/>
          <w:b w:val="0"/>
          <w:sz w:val="28"/>
          <w:szCs w:val="28"/>
        </w:rPr>
        <w:t xml:space="preserve"> </w:t>
      </w:r>
      <w:r w:rsidRPr="00372D27">
        <w:rPr>
          <w:rFonts w:ascii="PT Astra Serif" w:hAnsi="PT Astra Serif"/>
          <w:b w:val="0"/>
          <w:sz w:val="28"/>
          <w:szCs w:val="28"/>
        </w:rPr>
        <w:t>год и плановый период 20</w:t>
      </w:r>
      <w:r w:rsidR="007D2E0D" w:rsidRPr="00372D27">
        <w:rPr>
          <w:rFonts w:ascii="PT Astra Serif" w:hAnsi="PT Astra Serif"/>
          <w:b w:val="0"/>
          <w:sz w:val="28"/>
          <w:szCs w:val="28"/>
        </w:rPr>
        <w:t>2</w:t>
      </w:r>
      <w:r w:rsidR="000F3D77" w:rsidRPr="00372D27">
        <w:rPr>
          <w:rFonts w:ascii="PT Astra Serif" w:hAnsi="PT Astra Serif"/>
          <w:b w:val="0"/>
          <w:sz w:val="28"/>
          <w:szCs w:val="28"/>
        </w:rPr>
        <w:t>3</w:t>
      </w:r>
      <w:r w:rsidRPr="00372D27">
        <w:rPr>
          <w:rFonts w:ascii="PT Astra Serif" w:hAnsi="PT Astra Serif"/>
          <w:b w:val="0"/>
          <w:sz w:val="28"/>
          <w:szCs w:val="28"/>
        </w:rPr>
        <w:t xml:space="preserve"> и 202</w:t>
      </w:r>
      <w:r w:rsidR="000F3D77" w:rsidRPr="00372D27">
        <w:rPr>
          <w:rFonts w:ascii="PT Astra Serif" w:hAnsi="PT Astra Serif"/>
          <w:b w:val="0"/>
          <w:sz w:val="28"/>
          <w:szCs w:val="28"/>
        </w:rPr>
        <w:t>4</w:t>
      </w:r>
      <w:r w:rsidRPr="00372D27">
        <w:rPr>
          <w:rFonts w:ascii="PT Astra Serif" w:hAnsi="PT Astra Serif"/>
          <w:b w:val="0"/>
          <w:sz w:val="28"/>
          <w:szCs w:val="28"/>
        </w:rPr>
        <w:t xml:space="preserve"> годов, </w:t>
      </w:r>
      <w:r w:rsidR="00376F5B" w:rsidRPr="00372D27">
        <w:rPr>
          <w:rFonts w:ascii="PT Astra Serif" w:hAnsi="PT Astra Serif"/>
          <w:b w:val="0"/>
          <w:sz w:val="28"/>
          <w:szCs w:val="28"/>
        </w:rPr>
        <w:t xml:space="preserve">утверждённой решением Ульяновской </w:t>
      </w:r>
      <w:proofErr w:type="gramStart"/>
      <w:r w:rsidR="00376F5B" w:rsidRPr="00372D27">
        <w:rPr>
          <w:rFonts w:ascii="PT Astra Serif" w:hAnsi="PT Astra Serif"/>
          <w:b w:val="0"/>
          <w:sz w:val="28"/>
          <w:szCs w:val="28"/>
        </w:rPr>
        <w:t>Городской  Думы</w:t>
      </w:r>
      <w:proofErr w:type="gramEnd"/>
      <w:r w:rsidR="00376F5B" w:rsidRPr="00372D27">
        <w:rPr>
          <w:rFonts w:ascii="PT Astra Serif" w:hAnsi="PT Astra Serif"/>
          <w:b w:val="0"/>
          <w:sz w:val="28"/>
          <w:szCs w:val="28"/>
        </w:rPr>
        <w:t xml:space="preserve"> </w:t>
      </w:r>
      <w:r w:rsidR="00DF77FE" w:rsidRPr="00372D27">
        <w:rPr>
          <w:rFonts w:ascii="PT Astra Serif" w:hAnsi="PT Astra Serif"/>
          <w:b w:val="0"/>
          <w:sz w:val="28"/>
          <w:szCs w:val="28"/>
        </w:rPr>
        <w:t xml:space="preserve">от </w:t>
      </w:r>
      <w:r w:rsidR="00DF77FE" w:rsidRPr="00372D27">
        <w:rPr>
          <w:rFonts w:ascii="PT Astra Serif" w:hAnsi="PT Astra Serif"/>
          <w:b w:val="0"/>
          <w:bCs/>
          <w:sz w:val="28"/>
          <w:szCs w:val="28"/>
        </w:rPr>
        <w:t>29.09.2021</w:t>
      </w:r>
      <w:r w:rsidR="001A76E8" w:rsidRPr="00372D27"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="00DF77FE" w:rsidRPr="00372D27">
        <w:rPr>
          <w:rFonts w:ascii="PT Astra Serif" w:hAnsi="PT Astra Serif"/>
          <w:b w:val="0"/>
          <w:bCs/>
          <w:sz w:val="28"/>
          <w:szCs w:val="28"/>
        </w:rPr>
        <w:t xml:space="preserve"> № 178</w:t>
      </w:r>
      <w:r w:rsidR="00DF77FE" w:rsidRPr="00372D27">
        <w:rPr>
          <w:rFonts w:ascii="PT Astra Serif" w:hAnsi="PT Astra Serif"/>
          <w:b w:val="0"/>
          <w:sz w:val="28"/>
          <w:szCs w:val="28"/>
        </w:rPr>
        <w:t>.</w:t>
      </w:r>
    </w:p>
    <w:p w:rsidR="004D05D5" w:rsidRPr="00372D27" w:rsidRDefault="004D05D5" w:rsidP="009925E1">
      <w:pPr>
        <w:pStyle w:val="a3"/>
        <w:tabs>
          <w:tab w:val="left" w:pos="851"/>
        </w:tabs>
        <w:spacing w:after="0"/>
        <w:ind w:firstLine="720"/>
        <w:jc w:val="both"/>
        <w:rPr>
          <w:rFonts w:ascii="PT Astra Serif" w:hAnsi="PT Astra Serif"/>
          <w:b w:val="0"/>
          <w:sz w:val="28"/>
          <w:szCs w:val="28"/>
        </w:rPr>
      </w:pPr>
      <w:r w:rsidRPr="00372D27">
        <w:rPr>
          <w:rFonts w:ascii="PT Astra Serif" w:hAnsi="PT Astra Serif"/>
          <w:b w:val="0"/>
          <w:sz w:val="28"/>
          <w:szCs w:val="28"/>
        </w:rPr>
        <w:t>3. Направить настоящее решение Глав</w:t>
      </w:r>
      <w:r w:rsidR="007D2E0D" w:rsidRPr="00372D27">
        <w:rPr>
          <w:rFonts w:ascii="PT Astra Serif" w:hAnsi="PT Astra Serif"/>
          <w:b w:val="0"/>
          <w:sz w:val="28"/>
          <w:szCs w:val="28"/>
        </w:rPr>
        <w:t xml:space="preserve">е города </w:t>
      </w:r>
      <w:r w:rsidRPr="00372D27">
        <w:rPr>
          <w:rFonts w:ascii="PT Astra Serif" w:hAnsi="PT Astra Serif"/>
          <w:b w:val="0"/>
          <w:sz w:val="28"/>
          <w:szCs w:val="28"/>
        </w:rPr>
        <w:t>Ульяновска.</w:t>
      </w:r>
    </w:p>
    <w:p w:rsidR="004D05D5" w:rsidRPr="00372D27" w:rsidRDefault="004D05D5" w:rsidP="004D05D5">
      <w:pPr>
        <w:ind w:firstLine="720"/>
        <w:jc w:val="both"/>
        <w:rPr>
          <w:rFonts w:ascii="PT Astra Serif" w:hAnsi="PT Astra Serif"/>
          <w:b w:val="0"/>
          <w:sz w:val="28"/>
          <w:szCs w:val="28"/>
        </w:rPr>
      </w:pPr>
      <w:r w:rsidRPr="00372D27">
        <w:rPr>
          <w:rFonts w:ascii="PT Astra Serif" w:hAnsi="PT Astra Serif"/>
          <w:b w:val="0"/>
          <w:sz w:val="28"/>
          <w:szCs w:val="28"/>
        </w:rPr>
        <w:t>4.  Настоящее решение вступает в силу со дня его подписания и подлежит опубликованию в газете «Ульяновск сегодня».</w:t>
      </w:r>
    </w:p>
    <w:p w:rsidR="004D05D5" w:rsidRPr="00372D27" w:rsidRDefault="004D05D5" w:rsidP="004D05D5">
      <w:pPr>
        <w:ind w:firstLine="720"/>
        <w:jc w:val="both"/>
        <w:rPr>
          <w:rFonts w:ascii="PT Astra Serif" w:hAnsi="PT Astra Serif"/>
          <w:b w:val="0"/>
          <w:sz w:val="28"/>
          <w:szCs w:val="28"/>
        </w:rPr>
      </w:pPr>
    </w:p>
    <w:p w:rsidR="009925E1" w:rsidRPr="00372D27" w:rsidRDefault="009925E1" w:rsidP="004D05D5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1A76E8" w:rsidRPr="00372D27" w:rsidRDefault="001A76E8" w:rsidP="004D05D5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372D27">
        <w:rPr>
          <w:rFonts w:ascii="PT Astra Serif" w:hAnsi="PT Astra Serif" w:cs="Times New Roman"/>
          <w:b/>
          <w:sz w:val="28"/>
          <w:szCs w:val="28"/>
        </w:rPr>
        <w:t>Исполняющий обязанности</w:t>
      </w:r>
    </w:p>
    <w:p w:rsidR="004D05D5" w:rsidRPr="00372D27" w:rsidRDefault="004D05D5" w:rsidP="004D05D5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372D27">
        <w:rPr>
          <w:rFonts w:ascii="PT Astra Serif" w:hAnsi="PT Astra Serif" w:cs="Times New Roman"/>
          <w:b/>
          <w:sz w:val="28"/>
          <w:szCs w:val="28"/>
        </w:rPr>
        <w:t>Председател</w:t>
      </w:r>
      <w:r w:rsidR="001A76E8" w:rsidRPr="00372D27">
        <w:rPr>
          <w:rFonts w:ascii="PT Astra Serif" w:hAnsi="PT Astra Serif" w:cs="Times New Roman"/>
          <w:b/>
          <w:sz w:val="28"/>
          <w:szCs w:val="28"/>
        </w:rPr>
        <w:t>я</w:t>
      </w:r>
      <w:r w:rsidRPr="00372D27">
        <w:rPr>
          <w:rFonts w:ascii="PT Astra Serif" w:hAnsi="PT Astra Serif" w:cs="Times New Roman"/>
          <w:b/>
          <w:sz w:val="28"/>
          <w:szCs w:val="28"/>
        </w:rPr>
        <w:t xml:space="preserve"> Ульяновской </w:t>
      </w:r>
    </w:p>
    <w:p w:rsidR="004D05D5" w:rsidRPr="00372D27" w:rsidRDefault="004D05D5" w:rsidP="004D05D5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372D27">
        <w:rPr>
          <w:rFonts w:ascii="PT Astra Serif" w:hAnsi="PT Astra Serif" w:cs="Times New Roman"/>
          <w:b/>
          <w:sz w:val="28"/>
          <w:szCs w:val="28"/>
        </w:rPr>
        <w:t>Городской Думы</w:t>
      </w:r>
      <w:r w:rsidRPr="00372D27">
        <w:rPr>
          <w:rFonts w:ascii="PT Astra Serif" w:hAnsi="PT Astra Serif" w:cs="Times New Roman"/>
          <w:b/>
          <w:sz w:val="28"/>
          <w:szCs w:val="28"/>
        </w:rPr>
        <w:tab/>
      </w:r>
      <w:r w:rsidRPr="00372D27">
        <w:rPr>
          <w:rFonts w:ascii="PT Astra Serif" w:hAnsi="PT Astra Serif" w:cs="Times New Roman"/>
          <w:b/>
          <w:sz w:val="28"/>
          <w:szCs w:val="28"/>
        </w:rPr>
        <w:tab/>
      </w:r>
      <w:r w:rsidRPr="00372D27">
        <w:rPr>
          <w:rFonts w:ascii="PT Astra Serif" w:hAnsi="PT Astra Serif" w:cs="Times New Roman"/>
          <w:b/>
          <w:sz w:val="28"/>
          <w:szCs w:val="28"/>
        </w:rPr>
        <w:tab/>
      </w:r>
      <w:r w:rsidRPr="00372D27">
        <w:rPr>
          <w:rFonts w:ascii="PT Astra Serif" w:hAnsi="PT Astra Serif" w:cs="Times New Roman"/>
          <w:b/>
          <w:sz w:val="28"/>
          <w:szCs w:val="28"/>
        </w:rPr>
        <w:tab/>
        <w:t xml:space="preserve">                           </w:t>
      </w:r>
      <w:r w:rsidR="007D2E0D" w:rsidRPr="00372D27">
        <w:rPr>
          <w:rFonts w:ascii="PT Astra Serif" w:hAnsi="PT Astra Serif" w:cs="Times New Roman"/>
          <w:b/>
          <w:sz w:val="28"/>
          <w:szCs w:val="28"/>
        </w:rPr>
        <w:t xml:space="preserve">    </w:t>
      </w:r>
      <w:r w:rsidR="009A0843" w:rsidRPr="00372D27">
        <w:rPr>
          <w:rFonts w:ascii="PT Astra Serif" w:hAnsi="PT Astra Serif" w:cs="Times New Roman"/>
          <w:b/>
          <w:sz w:val="28"/>
          <w:szCs w:val="28"/>
        </w:rPr>
        <w:t xml:space="preserve">    </w:t>
      </w:r>
      <w:proofErr w:type="spellStart"/>
      <w:r w:rsidR="001A76E8" w:rsidRPr="00372D27">
        <w:rPr>
          <w:rFonts w:ascii="PT Astra Serif" w:hAnsi="PT Astra Serif" w:cs="Times New Roman"/>
          <w:b/>
          <w:sz w:val="28"/>
          <w:szCs w:val="28"/>
        </w:rPr>
        <w:t>А.Ф.Айзатуллина</w:t>
      </w:r>
      <w:proofErr w:type="spellEnd"/>
    </w:p>
    <w:p w:rsidR="009925E1" w:rsidRPr="009A0843" w:rsidRDefault="009925E1" w:rsidP="004D05D5">
      <w:pPr>
        <w:pStyle w:val="ConsPlusNormal"/>
        <w:widowControl/>
        <w:ind w:left="6240" w:firstLine="0"/>
        <w:rPr>
          <w:rFonts w:ascii="PT Astra Serif" w:hAnsi="PT Astra Serif"/>
          <w:sz w:val="28"/>
          <w:szCs w:val="28"/>
        </w:rPr>
      </w:pPr>
    </w:p>
    <w:p w:rsidR="009A0843" w:rsidRDefault="009A0843" w:rsidP="004D05D5">
      <w:pPr>
        <w:pStyle w:val="ConsPlusNormal"/>
        <w:widowControl/>
        <w:ind w:left="6240" w:firstLine="0"/>
        <w:rPr>
          <w:rFonts w:ascii="PT Astra Serif" w:hAnsi="PT Astra Serif"/>
          <w:sz w:val="28"/>
          <w:szCs w:val="28"/>
        </w:rPr>
      </w:pPr>
    </w:p>
    <w:p w:rsidR="00372D27" w:rsidRDefault="00372D27" w:rsidP="004D05D5">
      <w:pPr>
        <w:pStyle w:val="ConsPlusNormal"/>
        <w:widowControl/>
        <w:ind w:left="6240" w:firstLine="0"/>
        <w:rPr>
          <w:rFonts w:ascii="PT Astra Serif" w:hAnsi="PT Astra Serif"/>
          <w:sz w:val="28"/>
          <w:szCs w:val="28"/>
        </w:rPr>
      </w:pPr>
    </w:p>
    <w:p w:rsidR="00372D27" w:rsidRDefault="00372D27" w:rsidP="004D05D5">
      <w:pPr>
        <w:pStyle w:val="ConsPlusNormal"/>
        <w:widowControl/>
        <w:ind w:left="6240" w:firstLine="0"/>
        <w:rPr>
          <w:rFonts w:ascii="PT Astra Serif" w:hAnsi="PT Astra Serif"/>
          <w:sz w:val="28"/>
          <w:szCs w:val="28"/>
        </w:rPr>
      </w:pPr>
    </w:p>
    <w:p w:rsidR="004D05D5" w:rsidRPr="009A0843" w:rsidRDefault="004D05D5" w:rsidP="004D05D5">
      <w:pPr>
        <w:pStyle w:val="ConsPlusNormal"/>
        <w:widowControl/>
        <w:ind w:left="6240" w:firstLine="0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9A0843"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4D05D5" w:rsidRPr="009A0843" w:rsidRDefault="004D05D5" w:rsidP="004D05D5">
      <w:pPr>
        <w:ind w:left="6240"/>
        <w:rPr>
          <w:rFonts w:ascii="PT Astra Serif" w:hAnsi="PT Astra Serif"/>
          <w:b w:val="0"/>
          <w:sz w:val="28"/>
          <w:szCs w:val="28"/>
          <w:lang/>
        </w:rPr>
      </w:pPr>
      <w:r w:rsidRPr="009A0843">
        <w:rPr>
          <w:rFonts w:ascii="PT Astra Serif" w:hAnsi="PT Astra Serif"/>
          <w:b w:val="0"/>
          <w:sz w:val="28"/>
          <w:szCs w:val="28"/>
          <w:lang/>
        </w:rPr>
        <w:t xml:space="preserve">к решению Ульяновской </w:t>
      </w:r>
    </w:p>
    <w:p w:rsidR="004D05D5" w:rsidRPr="009A0843" w:rsidRDefault="004D05D5" w:rsidP="004D05D5">
      <w:pPr>
        <w:ind w:left="6240"/>
        <w:rPr>
          <w:rFonts w:ascii="PT Astra Serif" w:hAnsi="PT Astra Serif"/>
          <w:b w:val="0"/>
          <w:sz w:val="28"/>
          <w:szCs w:val="28"/>
          <w:lang/>
        </w:rPr>
      </w:pPr>
      <w:r w:rsidRPr="009A0843">
        <w:rPr>
          <w:rFonts w:ascii="PT Astra Serif" w:hAnsi="PT Astra Serif"/>
          <w:b w:val="0"/>
          <w:sz w:val="28"/>
          <w:szCs w:val="28"/>
          <w:lang/>
        </w:rPr>
        <w:t xml:space="preserve">Городской Думы </w:t>
      </w:r>
    </w:p>
    <w:p w:rsidR="004D05D5" w:rsidRPr="009A0843" w:rsidRDefault="009A0843" w:rsidP="004D05D5">
      <w:pPr>
        <w:ind w:left="6240"/>
        <w:rPr>
          <w:rFonts w:ascii="PT Astra Serif" w:hAnsi="PT Astra Serif"/>
          <w:b w:val="0"/>
          <w:sz w:val="28"/>
          <w:szCs w:val="28"/>
          <w:lang/>
        </w:rPr>
      </w:pPr>
      <w:r w:rsidRPr="009A0843">
        <w:rPr>
          <w:rFonts w:ascii="PT Astra Serif" w:hAnsi="PT Astra Serif"/>
          <w:b w:val="0"/>
          <w:sz w:val="28"/>
          <w:szCs w:val="28"/>
          <w:lang/>
        </w:rPr>
        <w:t>о</w:t>
      </w:r>
      <w:r w:rsidR="004D05D5" w:rsidRPr="009A0843">
        <w:rPr>
          <w:rFonts w:ascii="PT Astra Serif" w:hAnsi="PT Astra Serif"/>
          <w:b w:val="0"/>
          <w:sz w:val="28"/>
          <w:szCs w:val="28"/>
          <w:lang/>
        </w:rPr>
        <w:t>т</w:t>
      </w:r>
      <w:r w:rsidRPr="009A0843">
        <w:rPr>
          <w:rFonts w:ascii="PT Astra Serif" w:hAnsi="PT Astra Serif"/>
          <w:b w:val="0"/>
          <w:sz w:val="28"/>
          <w:szCs w:val="28"/>
          <w:lang/>
        </w:rPr>
        <w:t xml:space="preserve"> </w:t>
      </w:r>
      <w:proofErr w:type="gramStart"/>
      <w:r w:rsidRPr="009A0843">
        <w:rPr>
          <w:rFonts w:ascii="PT Astra Serif" w:hAnsi="PT Astra Serif"/>
          <w:b w:val="0"/>
          <w:sz w:val="28"/>
          <w:szCs w:val="28"/>
          <w:lang/>
        </w:rPr>
        <w:t>27.04.2022</w:t>
      </w:r>
      <w:r w:rsidR="004D05D5" w:rsidRPr="009A0843">
        <w:rPr>
          <w:rFonts w:ascii="PT Astra Serif" w:hAnsi="PT Astra Serif"/>
          <w:b w:val="0"/>
          <w:sz w:val="28"/>
          <w:szCs w:val="28"/>
          <w:lang/>
        </w:rPr>
        <w:t xml:space="preserve">  №</w:t>
      </w:r>
      <w:proofErr w:type="gramEnd"/>
      <w:r w:rsidRPr="009A0843">
        <w:rPr>
          <w:rFonts w:ascii="PT Astra Serif" w:hAnsi="PT Astra Serif"/>
          <w:b w:val="0"/>
          <w:sz w:val="28"/>
          <w:szCs w:val="28"/>
          <w:lang/>
        </w:rPr>
        <w:t xml:space="preserve"> 34</w:t>
      </w:r>
    </w:p>
    <w:p w:rsidR="004D05D5" w:rsidRPr="009A0843" w:rsidRDefault="004D05D5" w:rsidP="004D05D5">
      <w:pPr>
        <w:jc w:val="center"/>
        <w:rPr>
          <w:rFonts w:ascii="PT Astra Serif" w:hAnsi="PT Astra Serif"/>
          <w:b w:val="0"/>
          <w:sz w:val="28"/>
          <w:szCs w:val="28"/>
        </w:rPr>
      </w:pPr>
    </w:p>
    <w:p w:rsidR="0036760B" w:rsidRPr="009A0843" w:rsidRDefault="0036760B" w:rsidP="0036760B">
      <w:pPr>
        <w:jc w:val="center"/>
        <w:rPr>
          <w:rFonts w:ascii="PT Astra Serif" w:hAnsi="PT Astra Serif"/>
          <w:sz w:val="28"/>
          <w:szCs w:val="28"/>
        </w:rPr>
      </w:pPr>
      <w:r w:rsidRPr="009A0843">
        <w:rPr>
          <w:rFonts w:ascii="PT Astra Serif" w:hAnsi="PT Astra Serif"/>
          <w:sz w:val="28"/>
          <w:szCs w:val="28"/>
        </w:rPr>
        <w:t>ОТЧЁТ</w:t>
      </w:r>
    </w:p>
    <w:p w:rsidR="0036760B" w:rsidRPr="009A0843" w:rsidRDefault="0036760B" w:rsidP="0036760B">
      <w:pPr>
        <w:jc w:val="center"/>
        <w:rPr>
          <w:rFonts w:ascii="PT Astra Serif" w:hAnsi="PT Astra Serif"/>
          <w:sz w:val="28"/>
          <w:szCs w:val="28"/>
        </w:rPr>
      </w:pPr>
      <w:r w:rsidRPr="009A0843">
        <w:rPr>
          <w:rFonts w:ascii="PT Astra Serif" w:hAnsi="PT Astra Serif"/>
          <w:sz w:val="28"/>
          <w:szCs w:val="28"/>
        </w:rPr>
        <w:t>о выполнении Программы приватизации муниципального имущества муниципального образования «город Ульяновск» на 202</w:t>
      </w:r>
      <w:r w:rsidR="000F3D77" w:rsidRPr="009A0843">
        <w:rPr>
          <w:rFonts w:ascii="PT Astra Serif" w:hAnsi="PT Astra Serif"/>
          <w:sz w:val="28"/>
          <w:szCs w:val="28"/>
        </w:rPr>
        <w:t>1</w:t>
      </w:r>
      <w:r w:rsidRPr="009A0843">
        <w:rPr>
          <w:rFonts w:ascii="PT Astra Serif" w:hAnsi="PT Astra Serif"/>
          <w:sz w:val="28"/>
          <w:szCs w:val="28"/>
        </w:rPr>
        <w:t xml:space="preserve"> год</w:t>
      </w:r>
    </w:p>
    <w:p w:rsidR="0036760B" w:rsidRPr="009A0843" w:rsidRDefault="0036760B" w:rsidP="0036760B">
      <w:pPr>
        <w:jc w:val="center"/>
        <w:rPr>
          <w:rFonts w:ascii="PT Astra Serif" w:hAnsi="PT Astra Serif"/>
          <w:sz w:val="28"/>
          <w:szCs w:val="28"/>
        </w:rPr>
      </w:pPr>
      <w:r w:rsidRPr="009A0843">
        <w:rPr>
          <w:rFonts w:ascii="PT Astra Serif" w:hAnsi="PT Astra Serif"/>
          <w:sz w:val="28"/>
          <w:szCs w:val="28"/>
        </w:rPr>
        <w:t xml:space="preserve"> и плановый период 202</w:t>
      </w:r>
      <w:r w:rsidR="000F3D77" w:rsidRPr="009A0843">
        <w:rPr>
          <w:rFonts w:ascii="PT Astra Serif" w:hAnsi="PT Astra Serif"/>
          <w:sz w:val="28"/>
          <w:szCs w:val="28"/>
        </w:rPr>
        <w:t>2</w:t>
      </w:r>
      <w:r w:rsidRPr="009A0843">
        <w:rPr>
          <w:rFonts w:ascii="PT Astra Serif" w:hAnsi="PT Astra Serif"/>
          <w:sz w:val="28"/>
          <w:szCs w:val="28"/>
        </w:rPr>
        <w:t xml:space="preserve"> и 202</w:t>
      </w:r>
      <w:r w:rsidR="000F3D77" w:rsidRPr="009A0843">
        <w:rPr>
          <w:rFonts w:ascii="PT Astra Serif" w:hAnsi="PT Astra Serif"/>
          <w:sz w:val="28"/>
          <w:szCs w:val="28"/>
        </w:rPr>
        <w:t>3</w:t>
      </w:r>
      <w:r w:rsidRPr="009A0843">
        <w:rPr>
          <w:rFonts w:ascii="PT Astra Serif" w:hAnsi="PT Astra Serif"/>
          <w:sz w:val="28"/>
          <w:szCs w:val="28"/>
        </w:rPr>
        <w:t xml:space="preserve"> годов за 202</w:t>
      </w:r>
      <w:r w:rsidR="000F3D77" w:rsidRPr="009A0843">
        <w:rPr>
          <w:rFonts w:ascii="PT Astra Serif" w:hAnsi="PT Astra Serif"/>
          <w:sz w:val="28"/>
          <w:szCs w:val="28"/>
        </w:rPr>
        <w:t>1</w:t>
      </w:r>
      <w:r w:rsidRPr="009A0843">
        <w:rPr>
          <w:rFonts w:ascii="PT Astra Serif" w:hAnsi="PT Astra Serif"/>
          <w:sz w:val="28"/>
          <w:szCs w:val="28"/>
        </w:rPr>
        <w:t xml:space="preserve"> год</w:t>
      </w:r>
    </w:p>
    <w:p w:rsidR="0036760B" w:rsidRPr="009A0843" w:rsidRDefault="0036760B" w:rsidP="0036760B">
      <w:pPr>
        <w:jc w:val="center"/>
        <w:rPr>
          <w:rFonts w:ascii="PT Astra Serif" w:hAnsi="PT Astra Serif"/>
          <w:b w:val="0"/>
          <w:sz w:val="28"/>
          <w:szCs w:val="28"/>
        </w:rPr>
      </w:pPr>
    </w:p>
    <w:p w:rsidR="00C164E5" w:rsidRPr="009A0843" w:rsidRDefault="00C164E5" w:rsidP="00C164E5">
      <w:pPr>
        <w:pStyle w:val="a3"/>
        <w:tabs>
          <w:tab w:val="left" w:pos="3119"/>
          <w:tab w:val="left" w:pos="4678"/>
        </w:tabs>
        <w:ind w:firstLine="709"/>
        <w:jc w:val="center"/>
        <w:rPr>
          <w:rFonts w:ascii="PT Astra Serif" w:hAnsi="PT Astra Serif"/>
          <w:b w:val="0"/>
          <w:i/>
          <w:caps/>
          <w:sz w:val="28"/>
          <w:szCs w:val="28"/>
        </w:rPr>
      </w:pPr>
      <w:r w:rsidRPr="009A0843">
        <w:rPr>
          <w:rFonts w:ascii="PT Astra Serif" w:hAnsi="PT Astra Serif"/>
          <w:b w:val="0"/>
          <w:caps/>
          <w:sz w:val="28"/>
          <w:szCs w:val="28"/>
          <w:u w:val="single"/>
        </w:rPr>
        <w:t>1. Плановые показатели</w:t>
      </w:r>
    </w:p>
    <w:p w:rsidR="00C164E5" w:rsidRPr="009A0843" w:rsidRDefault="00C164E5" w:rsidP="00C164E5">
      <w:pPr>
        <w:pStyle w:val="a3"/>
        <w:jc w:val="center"/>
        <w:rPr>
          <w:rFonts w:ascii="PT Astra Serif" w:hAnsi="PT Astra Serif"/>
          <w:b w:val="0"/>
          <w:sz w:val="28"/>
          <w:szCs w:val="28"/>
        </w:rPr>
      </w:pPr>
    </w:p>
    <w:p w:rsidR="00C164E5" w:rsidRPr="009A0843" w:rsidRDefault="00C164E5" w:rsidP="00C164E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 w:val="0"/>
          <w:color w:val="FF0000"/>
          <w:sz w:val="28"/>
          <w:szCs w:val="28"/>
        </w:rPr>
      </w:pPr>
      <w:r w:rsidRPr="009A0843">
        <w:rPr>
          <w:rFonts w:ascii="PT Astra Serif" w:hAnsi="PT Astra Serif"/>
          <w:b w:val="0"/>
          <w:sz w:val="28"/>
          <w:szCs w:val="28"/>
        </w:rPr>
        <w:t>Выполнение  Программы приватизации муниципального имущества м</w:t>
      </w:r>
      <w:r w:rsidRPr="009A0843">
        <w:rPr>
          <w:rFonts w:ascii="PT Astra Serif" w:hAnsi="PT Astra Serif"/>
          <w:b w:val="0"/>
          <w:sz w:val="28"/>
          <w:szCs w:val="28"/>
        </w:rPr>
        <w:t>у</w:t>
      </w:r>
      <w:r w:rsidRPr="009A0843">
        <w:rPr>
          <w:rFonts w:ascii="PT Astra Serif" w:hAnsi="PT Astra Serif"/>
          <w:b w:val="0"/>
          <w:sz w:val="28"/>
          <w:szCs w:val="28"/>
        </w:rPr>
        <w:t xml:space="preserve">ниципального образования «город Ульяновск» на 2021 год и плановый период 2022 и 2023 годов осуществлялось в соответствии с Федеральным законом от 21.12.2001 № 178-ФЗ «О приватизации государственного и муниципального имущества» и Федеральным законом от 22.07.2008 № 159-ФЗ  </w:t>
      </w:r>
      <w:r w:rsidRPr="009A0843">
        <w:rPr>
          <w:rFonts w:ascii="PT Astra Serif" w:hAnsi="PT Astra Serif"/>
          <w:b w:val="0"/>
          <w:bCs/>
          <w:sz w:val="28"/>
          <w:szCs w:val="28"/>
        </w:rPr>
        <w:t>«Об особенн</w:t>
      </w:r>
      <w:r w:rsidRPr="009A0843">
        <w:rPr>
          <w:rFonts w:ascii="PT Astra Serif" w:hAnsi="PT Astra Serif"/>
          <w:b w:val="0"/>
          <w:bCs/>
          <w:sz w:val="28"/>
          <w:szCs w:val="28"/>
        </w:rPr>
        <w:t>о</w:t>
      </w:r>
      <w:r w:rsidRPr="009A0843">
        <w:rPr>
          <w:rFonts w:ascii="PT Astra Serif" w:hAnsi="PT Astra Serif"/>
          <w:b w:val="0"/>
          <w:bCs/>
          <w:sz w:val="28"/>
          <w:szCs w:val="28"/>
        </w:rPr>
        <w:t>стях отчуждения недвижимого имущества, находящегося в государственной или в муниципальной собственности и арендуемого субъектами малого и сре</w:t>
      </w:r>
      <w:r w:rsidRPr="009A0843">
        <w:rPr>
          <w:rFonts w:ascii="PT Astra Serif" w:hAnsi="PT Astra Serif"/>
          <w:b w:val="0"/>
          <w:bCs/>
          <w:sz w:val="28"/>
          <w:szCs w:val="28"/>
        </w:rPr>
        <w:t>д</w:t>
      </w:r>
      <w:r w:rsidRPr="009A0843">
        <w:rPr>
          <w:rFonts w:ascii="PT Astra Serif" w:hAnsi="PT Astra Serif"/>
          <w:b w:val="0"/>
          <w:bCs/>
          <w:sz w:val="28"/>
          <w:szCs w:val="28"/>
        </w:rPr>
        <w:t>него предпринимательства, и о внесении изменений в отдельные законодател</w:t>
      </w:r>
      <w:r w:rsidRPr="009A0843">
        <w:rPr>
          <w:rFonts w:ascii="PT Astra Serif" w:hAnsi="PT Astra Serif"/>
          <w:b w:val="0"/>
          <w:bCs/>
          <w:sz w:val="28"/>
          <w:szCs w:val="28"/>
        </w:rPr>
        <w:t>ь</w:t>
      </w:r>
      <w:r w:rsidRPr="009A0843">
        <w:rPr>
          <w:rFonts w:ascii="PT Astra Serif" w:hAnsi="PT Astra Serif"/>
          <w:b w:val="0"/>
          <w:bCs/>
          <w:sz w:val="28"/>
          <w:szCs w:val="28"/>
        </w:rPr>
        <w:t>ные акты Российской Федерации».</w:t>
      </w:r>
      <w:r w:rsidRPr="009A0843">
        <w:rPr>
          <w:rFonts w:ascii="PT Astra Serif" w:hAnsi="PT Astra Serif"/>
          <w:b w:val="0"/>
          <w:color w:val="FF0000"/>
          <w:sz w:val="28"/>
          <w:szCs w:val="28"/>
        </w:rPr>
        <w:tab/>
      </w:r>
    </w:p>
    <w:p w:rsidR="00C164E5" w:rsidRPr="009A0843" w:rsidRDefault="00C164E5" w:rsidP="00C164E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9A0843">
        <w:rPr>
          <w:rFonts w:ascii="PT Astra Serif" w:hAnsi="PT Astra Serif"/>
          <w:b w:val="0"/>
          <w:sz w:val="28"/>
          <w:szCs w:val="28"/>
        </w:rPr>
        <w:t>Программа приватизации муниципального имущества муниципального образования «город Ульяновск» на 2021 год и плановый период 2022 и 2023 г</w:t>
      </w:r>
      <w:r w:rsidRPr="009A0843">
        <w:rPr>
          <w:rFonts w:ascii="PT Astra Serif" w:hAnsi="PT Astra Serif"/>
          <w:b w:val="0"/>
          <w:sz w:val="28"/>
          <w:szCs w:val="28"/>
        </w:rPr>
        <w:t>о</w:t>
      </w:r>
      <w:r w:rsidRPr="009A0843">
        <w:rPr>
          <w:rFonts w:ascii="PT Astra Serif" w:hAnsi="PT Astra Serif"/>
          <w:b w:val="0"/>
          <w:sz w:val="28"/>
          <w:szCs w:val="28"/>
        </w:rPr>
        <w:t>дов (далее – Программа приватизации</w:t>
      </w:r>
      <w:r w:rsidRPr="009A0843">
        <w:rPr>
          <w:rFonts w:ascii="PT Astra Serif" w:hAnsi="PT Astra Serif"/>
          <w:b w:val="0"/>
          <w:color w:val="FFFFFF"/>
          <w:sz w:val="28"/>
          <w:szCs w:val="28"/>
        </w:rPr>
        <w:t>.</w:t>
      </w:r>
      <w:r w:rsidRPr="009A0843">
        <w:rPr>
          <w:rFonts w:ascii="PT Astra Serif" w:hAnsi="PT Astra Serif"/>
          <w:b w:val="0"/>
          <w:sz w:val="28"/>
          <w:szCs w:val="28"/>
        </w:rPr>
        <w:t>-</w:t>
      </w:r>
      <w:r w:rsidRPr="009A0843">
        <w:rPr>
          <w:rFonts w:ascii="PT Astra Serif" w:hAnsi="PT Astra Serif"/>
          <w:b w:val="0"/>
          <w:color w:val="FFFFFF"/>
          <w:sz w:val="28"/>
          <w:szCs w:val="28"/>
        </w:rPr>
        <w:t>.</w:t>
      </w:r>
      <w:r w:rsidRPr="009A0843">
        <w:rPr>
          <w:rFonts w:ascii="PT Astra Serif" w:hAnsi="PT Astra Serif"/>
          <w:b w:val="0"/>
          <w:sz w:val="28"/>
          <w:szCs w:val="28"/>
        </w:rPr>
        <w:t xml:space="preserve">2021) утверждена решением </w:t>
      </w:r>
      <w:r w:rsidR="007514C7" w:rsidRPr="009A0843">
        <w:rPr>
          <w:rFonts w:ascii="PT Astra Serif" w:hAnsi="PT Astra Serif"/>
          <w:b w:val="0"/>
          <w:sz w:val="28"/>
          <w:szCs w:val="28"/>
        </w:rPr>
        <w:t xml:space="preserve">Ульяновской Городской Думы </w:t>
      </w:r>
      <w:r w:rsidRPr="009A0843">
        <w:rPr>
          <w:rFonts w:ascii="PT Astra Serif" w:hAnsi="PT Astra Serif"/>
          <w:b w:val="0"/>
          <w:sz w:val="28"/>
          <w:szCs w:val="28"/>
        </w:rPr>
        <w:t xml:space="preserve">от 28.10.2020 № 29 (с изменениями), состоит из 4 разделов и включает в себя: </w:t>
      </w:r>
    </w:p>
    <w:p w:rsidR="00C164E5" w:rsidRPr="009A0843" w:rsidRDefault="00B9433F" w:rsidP="00B9433F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b w:val="0"/>
          <w:sz w:val="28"/>
          <w:szCs w:val="28"/>
        </w:rPr>
      </w:pPr>
      <w:r w:rsidRPr="009A0843">
        <w:rPr>
          <w:rFonts w:ascii="PT Astra Serif" w:hAnsi="PT Astra Serif"/>
          <w:b w:val="0"/>
          <w:sz w:val="28"/>
          <w:szCs w:val="28"/>
        </w:rPr>
        <w:t>единиц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268"/>
        <w:gridCol w:w="2977"/>
      </w:tblGrid>
      <w:tr w:rsidR="00C164E5" w:rsidRPr="009A0843" w:rsidTr="00615BC3">
        <w:tc>
          <w:tcPr>
            <w:tcW w:w="1985" w:type="dxa"/>
            <w:vMerge w:val="restart"/>
            <w:shd w:val="clear" w:color="auto" w:fill="auto"/>
          </w:tcPr>
          <w:p w:rsidR="00C164E5" w:rsidRPr="009A0843" w:rsidRDefault="00C164E5" w:rsidP="00615BC3">
            <w:pPr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9A0843">
              <w:rPr>
                <w:rFonts w:ascii="PT Astra Serif" w:hAnsi="PT Astra Serif"/>
                <w:b w:val="0"/>
                <w:sz w:val="28"/>
                <w:szCs w:val="28"/>
              </w:rPr>
              <w:t>Общее колич</w:t>
            </w:r>
            <w:r w:rsidRPr="009A0843">
              <w:rPr>
                <w:rFonts w:ascii="PT Astra Serif" w:hAnsi="PT Astra Serif"/>
                <w:b w:val="0"/>
                <w:sz w:val="28"/>
                <w:szCs w:val="28"/>
              </w:rPr>
              <w:t>е</w:t>
            </w:r>
            <w:r w:rsidRPr="009A0843">
              <w:rPr>
                <w:rFonts w:ascii="PT Astra Serif" w:hAnsi="PT Astra Serif"/>
                <w:b w:val="0"/>
                <w:sz w:val="28"/>
                <w:szCs w:val="28"/>
              </w:rPr>
              <w:t>ство объектов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C164E5" w:rsidRPr="009A0843" w:rsidRDefault="00C164E5" w:rsidP="00615BC3">
            <w:pPr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9A0843">
              <w:rPr>
                <w:rFonts w:ascii="PT Astra Serif" w:hAnsi="PT Astra Serif"/>
                <w:b w:val="0"/>
                <w:sz w:val="28"/>
                <w:szCs w:val="28"/>
              </w:rPr>
              <w:t>в  том  числе:</w:t>
            </w:r>
          </w:p>
        </w:tc>
      </w:tr>
      <w:tr w:rsidR="00C164E5" w:rsidRPr="009A0843" w:rsidTr="00615BC3">
        <w:tc>
          <w:tcPr>
            <w:tcW w:w="1985" w:type="dxa"/>
            <w:vMerge/>
            <w:shd w:val="clear" w:color="auto" w:fill="auto"/>
          </w:tcPr>
          <w:p w:rsidR="00C164E5" w:rsidRPr="009A0843" w:rsidRDefault="00C164E5" w:rsidP="00615BC3">
            <w:pPr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164E5" w:rsidRPr="009A0843" w:rsidRDefault="00C164E5" w:rsidP="00615BC3">
            <w:pPr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9A0843">
              <w:rPr>
                <w:rFonts w:ascii="PT Astra Serif" w:hAnsi="PT Astra Serif"/>
                <w:b w:val="0"/>
                <w:sz w:val="28"/>
                <w:szCs w:val="28"/>
              </w:rPr>
              <w:t>нежилые помещ</w:t>
            </w:r>
            <w:r w:rsidRPr="009A0843">
              <w:rPr>
                <w:rFonts w:ascii="PT Astra Serif" w:hAnsi="PT Astra Serif"/>
                <w:b w:val="0"/>
                <w:sz w:val="28"/>
                <w:szCs w:val="28"/>
              </w:rPr>
              <w:t>е</w:t>
            </w:r>
            <w:r w:rsidRPr="009A0843">
              <w:rPr>
                <w:rFonts w:ascii="PT Astra Serif" w:hAnsi="PT Astra Serif"/>
                <w:b w:val="0"/>
                <w:sz w:val="28"/>
                <w:szCs w:val="28"/>
              </w:rPr>
              <w:t>ния и здания</w:t>
            </w:r>
          </w:p>
        </w:tc>
        <w:tc>
          <w:tcPr>
            <w:tcW w:w="2268" w:type="dxa"/>
            <w:shd w:val="clear" w:color="auto" w:fill="auto"/>
          </w:tcPr>
          <w:p w:rsidR="00C164E5" w:rsidRPr="009A0843" w:rsidRDefault="00C164E5" w:rsidP="00615BC3">
            <w:pPr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9A0843">
              <w:rPr>
                <w:rFonts w:ascii="PT Astra Serif" w:hAnsi="PT Astra Serif"/>
                <w:b w:val="0"/>
                <w:sz w:val="28"/>
                <w:szCs w:val="28"/>
              </w:rPr>
              <w:t>акции ОАО</w:t>
            </w:r>
          </w:p>
        </w:tc>
        <w:tc>
          <w:tcPr>
            <w:tcW w:w="2977" w:type="dxa"/>
            <w:shd w:val="clear" w:color="auto" w:fill="auto"/>
          </w:tcPr>
          <w:p w:rsidR="00C164E5" w:rsidRPr="009A0843" w:rsidRDefault="00C164E5" w:rsidP="00615BC3">
            <w:pPr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9A0843">
              <w:rPr>
                <w:rFonts w:ascii="PT Astra Serif" w:hAnsi="PT Astra Serif"/>
                <w:b w:val="0"/>
                <w:sz w:val="28"/>
                <w:szCs w:val="28"/>
              </w:rPr>
              <w:t>объекты газоснабж</w:t>
            </w:r>
            <w:r w:rsidRPr="009A0843">
              <w:rPr>
                <w:rFonts w:ascii="PT Astra Serif" w:hAnsi="PT Astra Serif"/>
                <w:b w:val="0"/>
                <w:sz w:val="28"/>
                <w:szCs w:val="28"/>
              </w:rPr>
              <w:t>е</w:t>
            </w:r>
            <w:r w:rsidRPr="009A0843">
              <w:rPr>
                <w:rFonts w:ascii="PT Astra Serif" w:hAnsi="PT Astra Serif"/>
                <w:b w:val="0"/>
                <w:sz w:val="28"/>
                <w:szCs w:val="28"/>
              </w:rPr>
              <w:t>ния</w:t>
            </w:r>
          </w:p>
        </w:tc>
      </w:tr>
      <w:tr w:rsidR="00C164E5" w:rsidRPr="009A0843" w:rsidTr="00615BC3">
        <w:tc>
          <w:tcPr>
            <w:tcW w:w="1985" w:type="dxa"/>
            <w:shd w:val="clear" w:color="auto" w:fill="auto"/>
          </w:tcPr>
          <w:p w:rsidR="00C164E5" w:rsidRPr="009A0843" w:rsidRDefault="00C164E5" w:rsidP="00615BC3">
            <w:pPr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9A0843">
              <w:rPr>
                <w:rFonts w:ascii="PT Astra Serif" w:hAnsi="PT Astra Serif"/>
                <w:b w:val="0"/>
                <w:sz w:val="28"/>
                <w:szCs w:val="28"/>
              </w:rPr>
              <w:t>149</w:t>
            </w:r>
          </w:p>
        </w:tc>
        <w:tc>
          <w:tcPr>
            <w:tcW w:w="2410" w:type="dxa"/>
            <w:shd w:val="clear" w:color="auto" w:fill="auto"/>
          </w:tcPr>
          <w:p w:rsidR="00C164E5" w:rsidRPr="009A0843" w:rsidRDefault="00C164E5" w:rsidP="00615BC3">
            <w:pPr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9A0843">
              <w:rPr>
                <w:rFonts w:ascii="PT Astra Serif" w:hAnsi="PT Astra Serif"/>
                <w:b w:val="0"/>
                <w:sz w:val="28"/>
                <w:szCs w:val="28"/>
              </w:rPr>
              <w:t>103</w:t>
            </w:r>
          </w:p>
        </w:tc>
        <w:tc>
          <w:tcPr>
            <w:tcW w:w="2268" w:type="dxa"/>
            <w:shd w:val="clear" w:color="auto" w:fill="auto"/>
          </w:tcPr>
          <w:p w:rsidR="00C164E5" w:rsidRPr="009A0843" w:rsidRDefault="00C164E5" w:rsidP="00615BC3">
            <w:pPr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9A0843">
              <w:rPr>
                <w:rFonts w:ascii="PT Astra Serif" w:hAnsi="PT Astra Serif"/>
                <w:b w:val="0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164E5" w:rsidRPr="009A0843" w:rsidRDefault="00C164E5" w:rsidP="00615BC3">
            <w:pPr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9A0843">
              <w:rPr>
                <w:rFonts w:ascii="PT Astra Serif" w:hAnsi="PT Astra Serif"/>
                <w:b w:val="0"/>
                <w:sz w:val="28"/>
                <w:szCs w:val="28"/>
              </w:rPr>
              <w:t>45</w:t>
            </w:r>
          </w:p>
        </w:tc>
      </w:tr>
    </w:tbl>
    <w:p w:rsidR="00C164E5" w:rsidRPr="009A0843" w:rsidRDefault="00C164E5" w:rsidP="00C164E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C164E5" w:rsidRPr="009A0843" w:rsidRDefault="00C164E5" w:rsidP="00C164E5">
      <w:pPr>
        <w:pStyle w:val="a3"/>
        <w:tabs>
          <w:tab w:val="left" w:pos="3119"/>
          <w:tab w:val="left" w:pos="4678"/>
        </w:tabs>
        <w:ind w:firstLine="709"/>
        <w:rPr>
          <w:rFonts w:ascii="PT Astra Serif" w:hAnsi="PT Astra Serif"/>
          <w:b w:val="0"/>
          <w:sz w:val="28"/>
          <w:szCs w:val="28"/>
        </w:rPr>
      </w:pPr>
      <w:r w:rsidRPr="009A0843">
        <w:rPr>
          <w:rFonts w:ascii="PT Astra Serif" w:hAnsi="PT Astra Serif"/>
          <w:b w:val="0"/>
          <w:sz w:val="28"/>
          <w:szCs w:val="28"/>
        </w:rPr>
        <w:t>За 2021 год в бюджет города Ульяновска от продажи объектов поступили денежные средства в размере:</w:t>
      </w:r>
    </w:p>
    <w:p w:rsidR="00B9433F" w:rsidRPr="009A0843" w:rsidRDefault="00B9433F" w:rsidP="00B9433F">
      <w:pPr>
        <w:pStyle w:val="a3"/>
        <w:tabs>
          <w:tab w:val="left" w:pos="3119"/>
          <w:tab w:val="left" w:pos="4678"/>
        </w:tabs>
        <w:ind w:firstLine="709"/>
        <w:jc w:val="right"/>
        <w:rPr>
          <w:rFonts w:ascii="PT Astra Serif" w:hAnsi="PT Astra Serif"/>
          <w:b w:val="0"/>
          <w:sz w:val="28"/>
          <w:szCs w:val="28"/>
        </w:rPr>
      </w:pPr>
      <w:r w:rsidRPr="009A0843">
        <w:rPr>
          <w:rFonts w:ascii="PT Astra Serif" w:hAnsi="PT Astra Serif"/>
          <w:b w:val="0"/>
          <w:sz w:val="28"/>
          <w:szCs w:val="28"/>
        </w:rPr>
        <w:t>млн.руб.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1465"/>
        <w:gridCol w:w="920"/>
        <w:gridCol w:w="1856"/>
        <w:gridCol w:w="4084"/>
      </w:tblGrid>
      <w:tr w:rsidR="00C164E5" w:rsidRPr="009A0843" w:rsidTr="00C164E5"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E5" w:rsidRPr="009A0843" w:rsidRDefault="00C164E5" w:rsidP="00615BC3">
            <w:pPr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9A0843">
              <w:rPr>
                <w:rFonts w:ascii="PT Astra Serif" w:hAnsi="PT Astra Serif"/>
                <w:b w:val="0"/>
                <w:sz w:val="28"/>
                <w:szCs w:val="28"/>
              </w:rPr>
              <w:t xml:space="preserve">План </w:t>
            </w:r>
          </w:p>
          <w:p w:rsidR="00C164E5" w:rsidRPr="009A0843" w:rsidRDefault="00C164E5" w:rsidP="00615BC3">
            <w:pPr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5" w:rsidRPr="009A0843" w:rsidRDefault="00724B4E" w:rsidP="00615BC3">
            <w:pPr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9A0843">
              <w:rPr>
                <w:rFonts w:ascii="PT Astra Serif" w:hAnsi="PT Astra Serif"/>
                <w:b w:val="0"/>
                <w:sz w:val="28"/>
                <w:szCs w:val="28"/>
              </w:rPr>
              <w:t>Факт</w:t>
            </w:r>
          </w:p>
          <w:p w:rsidR="00C164E5" w:rsidRPr="009A0843" w:rsidRDefault="00C164E5" w:rsidP="00615BC3">
            <w:pPr>
              <w:rPr>
                <w:rFonts w:ascii="PT Astra Serif" w:hAnsi="PT Astra Serif"/>
                <w:b w:val="0"/>
                <w:sz w:val="28"/>
                <w:szCs w:val="28"/>
              </w:rPr>
            </w:pPr>
          </w:p>
          <w:p w:rsidR="00C164E5" w:rsidRPr="009A0843" w:rsidRDefault="00C164E5" w:rsidP="00615BC3">
            <w:pPr>
              <w:rPr>
                <w:rFonts w:ascii="PT Astra Serif" w:hAnsi="PT Astra Serif"/>
                <w:b w:val="0"/>
                <w:sz w:val="28"/>
                <w:szCs w:val="28"/>
              </w:rPr>
            </w:pPr>
          </w:p>
          <w:p w:rsidR="00C164E5" w:rsidRPr="009A0843" w:rsidRDefault="00C164E5" w:rsidP="00615BC3">
            <w:pPr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4E" w:rsidRPr="009A0843" w:rsidRDefault="00C164E5" w:rsidP="00615BC3">
            <w:pPr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9A0843">
              <w:rPr>
                <w:rFonts w:ascii="PT Astra Serif" w:hAnsi="PT Astra Serif"/>
                <w:b w:val="0"/>
                <w:sz w:val="28"/>
                <w:szCs w:val="28"/>
              </w:rPr>
              <w:t xml:space="preserve">%  </w:t>
            </w:r>
          </w:p>
          <w:p w:rsidR="00C164E5" w:rsidRPr="009A0843" w:rsidRDefault="00C164E5" w:rsidP="00615BC3">
            <w:pPr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9A0843">
              <w:rPr>
                <w:rFonts w:ascii="PT Astra Serif" w:hAnsi="PT Astra Serif"/>
                <w:b w:val="0"/>
                <w:sz w:val="28"/>
                <w:szCs w:val="28"/>
              </w:rPr>
              <w:t>к плану</w:t>
            </w:r>
          </w:p>
          <w:p w:rsidR="00C164E5" w:rsidRPr="009A0843" w:rsidRDefault="00C164E5" w:rsidP="00615BC3">
            <w:pPr>
              <w:rPr>
                <w:rFonts w:ascii="PT Astra Serif" w:hAnsi="PT Astra Serif"/>
                <w:b w:val="0"/>
                <w:sz w:val="28"/>
                <w:szCs w:val="28"/>
              </w:rPr>
            </w:pPr>
          </w:p>
          <w:p w:rsidR="00C164E5" w:rsidRPr="009A0843" w:rsidRDefault="00C164E5" w:rsidP="00615BC3">
            <w:pPr>
              <w:rPr>
                <w:rFonts w:ascii="PT Astra Serif" w:hAnsi="PT Astra Serif"/>
                <w:b w:val="0"/>
                <w:sz w:val="28"/>
                <w:szCs w:val="28"/>
              </w:rPr>
            </w:pPr>
          </w:p>
          <w:p w:rsidR="00C164E5" w:rsidRPr="009A0843" w:rsidRDefault="00C164E5" w:rsidP="00615BC3">
            <w:pPr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E5" w:rsidRPr="009A0843" w:rsidRDefault="00C164E5" w:rsidP="00615BC3">
            <w:pPr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9A0843">
              <w:rPr>
                <w:rFonts w:ascii="PT Astra Serif" w:hAnsi="PT Astra Serif"/>
                <w:b w:val="0"/>
                <w:sz w:val="28"/>
                <w:szCs w:val="28"/>
              </w:rPr>
              <w:t>В том числе:</w:t>
            </w:r>
          </w:p>
        </w:tc>
      </w:tr>
      <w:tr w:rsidR="00C164E5" w:rsidRPr="009A0843" w:rsidTr="00C164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E5" w:rsidRPr="009A0843" w:rsidRDefault="00C164E5" w:rsidP="00615BC3">
            <w:pPr>
              <w:rPr>
                <w:rFonts w:ascii="PT Astra Serif" w:hAnsi="PT Astra Serif"/>
                <w:b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E5" w:rsidRPr="009A0843" w:rsidRDefault="00C164E5" w:rsidP="00615BC3">
            <w:pPr>
              <w:rPr>
                <w:rFonts w:ascii="PT Astra Serif" w:hAnsi="PT Astra Serif"/>
                <w:b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E5" w:rsidRPr="009A0843" w:rsidRDefault="00C164E5" w:rsidP="00615BC3">
            <w:pPr>
              <w:rPr>
                <w:rFonts w:ascii="PT Astra Serif" w:hAnsi="PT Astra Serif"/>
                <w:b w:val="0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E5" w:rsidRPr="009A0843" w:rsidRDefault="00C164E5" w:rsidP="00724B4E">
            <w:pPr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9A0843">
              <w:rPr>
                <w:rFonts w:ascii="PT Astra Serif" w:hAnsi="PT Astra Serif"/>
                <w:b w:val="0"/>
                <w:sz w:val="28"/>
                <w:szCs w:val="28"/>
              </w:rPr>
              <w:t>от продажи на торгах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E5" w:rsidRPr="009A0843" w:rsidRDefault="00C164E5" w:rsidP="00724B4E">
            <w:pPr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9A0843">
              <w:rPr>
                <w:rFonts w:ascii="PT Astra Serif" w:hAnsi="PT Astra Serif"/>
                <w:b w:val="0"/>
                <w:sz w:val="28"/>
                <w:szCs w:val="28"/>
              </w:rPr>
              <w:t>от приватизации объектов по пр</w:t>
            </w:r>
            <w:r w:rsidRPr="009A0843">
              <w:rPr>
                <w:rFonts w:ascii="PT Astra Serif" w:hAnsi="PT Astra Serif"/>
                <w:b w:val="0"/>
                <w:sz w:val="28"/>
                <w:szCs w:val="28"/>
              </w:rPr>
              <w:t>е</w:t>
            </w:r>
            <w:r w:rsidRPr="009A0843">
              <w:rPr>
                <w:rFonts w:ascii="PT Astra Serif" w:hAnsi="PT Astra Serif"/>
                <w:b w:val="0"/>
                <w:sz w:val="28"/>
                <w:szCs w:val="28"/>
              </w:rPr>
              <w:t>имущественному праву приобретения объектов арендаторами по Федерал</w:t>
            </w:r>
            <w:r w:rsidRPr="009A0843">
              <w:rPr>
                <w:rFonts w:ascii="PT Astra Serif" w:hAnsi="PT Astra Serif"/>
                <w:b w:val="0"/>
                <w:sz w:val="28"/>
                <w:szCs w:val="28"/>
              </w:rPr>
              <w:t>ь</w:t>
            </w:r>
            <w:r w:rsidRPr="009A0843">
              <w:rPr>
                <w:rFonts w:ascii="PT Astra Serif" w:hAnsi="PT Astra Serif"/>
                <w:b w:val="0"/>
                <w:sz w:val="28"/>
                <w:szCs w:val="28"/>
              </w:rPr>
              <w:t>ному закону № 159-ФЗ</w:t>
            </w:r>
          </w:p>
        </w:tc>
      </w:tr>
      <w:tr w:rsidR="00C164E5" w:rsidRPr="009A0843" w:rsidTr="00C164E5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E5" w:rsidRPr="009A0843" w:rsidRDefault="00C164E5" w:rsidP="00615BC3">
            <w:pPr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9A0843">
              <w:rPr>
                <w:rFonts w:ascii="PT Astra Serif" w:hAnsi="PT Astra Serif"/>
                <w:b w:val="0"/>
                <w:sz w:val="28"/>
                <w:szCs w:val="28"/>
              </w:rPr>
              <w:t>113,10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E5" w:rsidRPr="009A0843" w:rsidRDefault="00C164E5" w:rsidP="00615BC3">
            <w:pPr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9A0843">
              <w:rPr>
                <w:rFonts w:ascii="PT Astra Serif" w:hAnsi="PT Astra Serif"/>
                <w:b w:val="0"/>
                <w:sz w:val="28"/>
                <w:szCs w:val="28"/>
              </w:rPr>
              <w:t>97,20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E5" w:rsidRPr="009A0843" w:rsidRDefault="00C164E5" w:rsidP="00615BC3">
            <w:pPr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9A0843">
              <w:rPr>
                <w:rFonts w:ascii="PT Astra Serif" w:hAnsi="PT Astra Serif"/>
                <w:b w:val="0"/>
                <w:sz w:val="28"/>
                <w:szCs w:val="28"/>
              </w:rPr>
              <w:t>86%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E5" w:rsidRPr="009A0843" w:rsidRDefault="00C164E5" w:rsidP="00615BC3">
            <w:pPr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9A0843">
              <w:rPr>
                <w:rFonts w:ascii="PT Astra Serif" w:hAnsi="PT Astra Serif"/>
                <w:b w:val="0"/>
                <w:sz w:val="28"/>
                <w:szCs w:val="28"/>
              </w:rPr>
              <w:t>29,79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E5" w:rsidRPr="009A0843" w:rsidRDefault="00C164E5" w:rsidP="00615BC3">
            <w:pPr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9A0843">
              <w:rPr>
                <w:rFonts w:ascii="PT Astra Serif" w:hAnsi="PT Astra Serif"/>
                <w:b w:val="0"/>
                <w:sz w:val="28"/>
                <w:szCs w:val="28"/>
              </w:rPr>
              <w:t>67,41</w:t>
            </w:r>
          </w:p>
        </w:tc>
      </w:tr>
    </w:tbl>
    <w:p w:rsidR="00C164E5" w:rsidRPr="009A0843" w:rsidRDefault="00C164E5" w:rsidP="00C164E5">
      <w:pPr>
        <w:ind w:firstLine="709"/>
        <w:jc w:val="both"/>
        <w:rPr>
          <w:rFonts w:ascii="PT Astra Serif" w:hAnsi="PT Astra Serif"/>
          <w:b w:val="0"/>
          <w:caps/>
          <w:sz w:val="28"/>
          <w:szCs w:val="28"/>
          <w:u w:val="single"/>
        </w:rPr>
      </w:pPr>
      <w:r w:rsidRPr="009A0843">
        <w:rPr>
          <w:rFonts w:ascii="PT Astra Serif" w:hAnsi="PT Astra Serif"/>
          <w:b w:val="0"/>
          <w:color w:val="FF0000"/>
          <w:sz w:val="28"/>
          <w:szCs w:val="28"/>
        </w:rPr>
        <w:t xml:space="preserve"> </w:t>
      </w:r>
    </w:p>
    <w:p w:rsidR="00724B4E" w:rsidRPr="009A0843" w:rsidRDefault="00724B4E" w:rsidP="00977175">
      <w:pPr>
        <w:pStyle w:val="a3"/>
        <w:tabs>
          <w:tab w:val="left" w:pos="3435"/>
        </w:tabs>
        <w:rPr>
          <w:rFonts w:ascii="PT Astra Serif" w:hAnsi="PT Astra Serif"/>
          <w:b w:val="0"/>
          <w:caps/>
          <w:sz w:val="28"/>
          <w:szCs w:val="28"/>
          <w:u w:val="single"/>
        </w:rPr>
      </w:pPr>
    </w:p>
    <w:p w:rsidR="00C164E5" w:rsidRPr="009A0843" w:rsidRDefault="00C164E5" w:rsidP="00977175">
      <w:pPr>
        <w:pStyle w:val="a3"/>
        <w:tabs>
          <w:tab w:val="left" w:pos="3435"/>
        </w:tabs>
        <w:ind w:firstLine="709"/>
        <w:jc w:val="center"/>
        <w:rPr>
          <w:rFonts w:ascii="PT Astra Serif" w:hAnsi="PT Astra Serif"/>
          <w:b w:val="0"/>
          <w:sz w:val="28"/>
          <w:szCs w:val="28"/>
        </w:rPr>
      </w:pPr>
      <w:r w:rsidRPr="009A0843">
        <w:rPr>
          <w:rFonts w:ascii="PT Astra Serif" w:hAnsi="PT Astra Serif"/>
          <w:b w:val="0"/>
          <w:caps/>
          <w:sz w:val="28"/>
          <w:szCs w:val="28"/>
          <w:u w:val="single"/>
        </w:rPr>
        <w:lastRenderedPageBreak/>
        <w:t>2. Приватизация нежилых помещений и зданий</w:t>
      </w:r>
    </w:p>
    <w:p w:rsidR="00C164E5" w:rsidRPr="009A0843" w:rsidRDefault="00C164E5" w:rsidP="00C164E5">
      <w:pPr>
        <w:pStyle w:val="a3"/>
        <w:tabs>
          <w:tab w:val="left" w:pos="720"/>
        </w:tabs>
        <w:ind w:firstLine="720"/>
        <w:rPr>
          <w:rFonts w:ascii="PT Astra Serif" w:hAnsi="PT Astra Serif"/>
          <w:b w:val="0"/>
          <w:sz w:val="28"/>
          <w:szCs w:val="28"/>
        </w:rPr>
      </w:pPr>
    </w:p>
    <w:p w:rsidR="00C164E5" w:rsidRPr="009A0843" w:rsidRDefault="00C164E5" w:rsidP="00C164E5">
      <w:pPr>
        <w:pStyle w:val="a3"/>
        <w:tabs>
          <w:tab w:val="left" w:pos="720"/>
        </w:tabs>
        <w:ind w:firstLine="720"/>
        <w:jc w:val="both"/>
        <w:rPr>
          <w:rFonts w:ascii="PT Astra Serif" w:hAnsi="PT Astra Serif"/>
          <w:b w:val="0"/>
          <w:sz w:val="28"/>
          <w:szCs w:val="28"/>
        </w:rPr>
      </w:pPr>
      <w:r w:rsidRPr="009A0843">
        <w:rPr>
          <w:rFonts w:ascii="PT Astra Serif" w:hAnsi="PT Astra Serif"/>
          <w:b w:val="0"/>
          <w:sz w:val="28"/>
          <w:szCs w:val="28"/>
        </w:rPr>
        <w:t xml:space="preserve">За 2021 год приватизировано 50 объектов недвижимости на сумму 80,19 </w:t>
      </w:r>
      <w:proofErr w:type="gramStart"/>
      <w:r w:rsidRPr="009A0843">
        <w:rPr>
          <w:rFonts w:ascii="PT Astra Serif" w:hAnsi="PT Astra Serif"/>
          <w:b w:val="0"/>
          <w:sz w:val="28"/>
          <w:szCs w:val="28"/>
        </w:rPr>
        <w:t>млн.рублей</w:t>
      </w:r>
      <w:proofErr w:type="gramEnd"/>
      <w:r w:rsidRPr="009A0843">
        <w:rPr>
          <w:rFonts w:ascii="PT Astra Serif" w:hAnsi="PT Astra Serif"/>
          <w:b w:val="0"/>
          <w:sz w:val="28"/>
          <w:szCs w:val="28"/>
        </w:rPr>
        <w:t>, из них:</w:t>
      </w:r>
    </w:p>
    <w:p w:rsidR="00C164E5" w:rsidRPr="009A0843" w:rsidRDefault="00C164E5" w:rsidP="00C164E5">
      <w:pPr>
        <w:pStyle w:val="a3"/>
        <w:tabs>
          <w:tab w:val="left" w:pos="720"/>
        </w:tabs>
        <w:ind w:firstLine="720"/>
        <w:jc w:val="both"/>
        <w:rPr>
          <w:rFonts w:ascii="PT Astra Serif" w:hAnsi="PT Astra Serif"/>
          <w:b w:val="0"/>
          <w:sz w:val="28"/>
          <w:szCs w:val="28"/>
        </w:rPr>
      </w:pPr>
      <w:r w:rsidRPr="009A0843">
        <w:rPr>
          <w:rFonts w:ascii="PT Astra Serif" w:hAnsi="PT Astra Serif"/>
          <w:b w:val="0"/>
          <w:sz w:val="28"/>
          <w:szCs w:val="28"/>
        </w:rPr>
        <w:t xml:space="preserve"> - на открытых торгах продано 24 объекта недвижимости на сумму 29,79 </w:t>
      </w:r>
      <w:proofErr w:type="gramStart"/>
      <w:r w:rsidRPr="009A0843">
        <w:rPr>
          <w:rFonts w:ascii="PT Astra Serif" w:hAnsi="PT Astra Serif"/>
          <w:b w:val="0"/>
          <w:sz w:val="28"/>
          <w:szCs w:val="28"/>
        </w:rPr>
        <w:t>млн.рублей</w:t>
      </w:r>
      <w:proofErr w:type="gramEnd"/>
      <w:r w:rsidRPr="009A0843">
        <w:rPr>
          <w:rFonts w:ascii="PT Astra Serif" w:hAnsi="PT Astra Serif"/>
          <w:b w:val="0"/>
          <w:sz w:val="28"/>
          <w:szCs w:val="28"/>
        </w:rPr>
        <w:t>;</w:t>
      </w:r>
    </w:p>
    <w:p w:rsidR="00C164E5" w:rsidRPr="009A0843" w:rsidRDefault="00C164E5" w:rsidP="00C164E5">
      <w:pPr>
        <w:pStyle w:val="a3"/>
        <w:tabs>
          <w:tab w:val="left" w:pos="720"/>
        </w:tabs>
        <w:ind w:firstLine="720"/>
        <w:jc w:val="both"/>
        <w:rPr>
          <w:rFonts w:ascii="PT Astra Serif" w:hAnsi="PT Astra Serif"/>
          <w:b w:val="0"/>
          <w:sz w:val="28"/>
          <w:szCs w:val="28"/>
        </w:rPr>
      </w:pPr>
      <w:r w:rsidRPr="009A0843">
        <w:rPr>
          <w:rFonts w:ascii="PT Astra Serif" w:hAnsi="PT Astra Serif"/>
          <w:b w:val="0"/>
          <w:sz w:val="28"/>
          <w:szCs w:val="28"/>
        </w:rPr>
        <w:t xml:space="preserve">- заключено 26 договоров купли-продажи с субъектами малого и среднего предпринимательства с предоставлением преимущественного права приобретения арендуемого имущества на сумму 50,40 </w:t>
      </w:r>
      <w:proofErr w:type="gramStart"/>
      <w:r w:rsidRPr="009A0843">
        <w:rPr>
          <w:rFonts w:ascii="PT Astra Serif" w:hAnsi="PT Astra Serif"/>
          <w:b w:val="0"/>
          <w:sz w:val="28"/>
          <w:szCs w:val="28"/>
        </w:rPr>
        <w:t>млн.рублей</w:t>
      </w:r>
      <w:proofErr w:type="gramEnd"/>
      <w:r w:rsidRPr="009A0843">
        <w:rPr>
          <w:rFonts w:ascii="PT Astra Serif" w:hAnsi="PT Astra Serif"/>
          <w:b w:val="0"/>
          <w:sz w:val="28"/>
          <w:szCs w:val="28"/>
        </w:rPr>
        <w:t>.</w:t>
      </w:r>
    </w:p>
    <w:p w:rsidR="00C164E5" w:rsidRPr="009A0843" w:rsidRDefault="00C164E5" w:rsidP="00C164E5">
      <w:pPr>
        <w:ind w:firstLine="720"/>
        <w:jc w:val="both"/>
        <w:rPr>
          <w:rFonts w:ascii="PT Astra Serif" w:hAnsi="PT Astra Serif"/>
          <w:b w:val="0"/>
          <w:sz w:val="28"/>
          <w:szCs w:val="28"/>
          <w:lang w:val="x-none" w:eastAsia="x-none"/>
        </w:rPr>
      </w:pPr>
      <w:r w:rsidRPr="009A0843">
        <w:rPr>
          <w:rFonts w:ascii="PT Astra Serif" w:hAnsi="PT Astra Serif"/>
          <w:b w:val="0"/>
          <w:sz w:val="28"/>
          <w:szCs w:val="28"/>
          <w:lang w:val="x-none" w:eastAsia="x-none"/>
        </w:rPr>
        <w:t>В 202</w:t>
      </w:r>
      <w:r w:rsidRPr="009A0843">
        <w:rPr>
          <w:rFonts w:ascii="PT Astra Serif" w:hAnsi="PT Astra Serif"/>
          <w:b w:val="0"/>
          <w:sz w:val="28"/>
          <w:szCs w:val="28"/>
          <w:lang w:eastAsia="x-none"/>
        </w:rPr>
        <w:t>1</w:t>
      </w:r>
      <w:r w:rsidRPr="009A0843">
        <w:rPr>
          <w:rFonts w:ascii="PT Astra Serif" w:hAnsi="PT Astra Serif"/>
          <w:b w:val="0"/>
          <w:sz w:val="28"/>
          <w:szCs w:val="28"/>
          <w:lang w:val="x-none" w:eastAsia="x-none"/>
        </w:rPr>
        <w:t xml:space="preserve"> год</w:t>
      </w:r>
      <w:r w:rsidRPr="009A0843">
        <w:rPr>
          <w:rFonts w:ascii="PT Astra Serif" w:hAnsi="PT Astra Serif"/>
          <w:b w:val="0"/>
          <w:sz w:val="28"/>
          <w:szCs w:val="28"/>
          <w:lang w:eastAsia="x-none"/>
        </w:rPr>
        <w:t>у</w:t>
      </w:r>
      <w:r w:rsidRPr="009A0843">
        <w:rPr>
          <w:rFonts w:ascii="PT Astra Serif" w:hAnsi="PT Astra Serif"/>
          <w:b w:val="0"/>
          <w:sz w:val="28"/>
          <w:szCs w:val="28"/>
          <w:lang w:val="x-none" w:eastAsia="x-none"/>
        </w:rPr>
        <w:t xml:space="preserve"> на торги выставлялись:</w:t>
      </w:r>
    </w:p>
    <w:p w:rsidR="00C164E5" w:rsidRPr="009A0843" w:rsidRDefault="00C164E5" w:rsidP="00C164E5">
      <w:pPr>
        <w:ind w:firstLine="720"/>
        <w:jc w:val="both"/>
        <w:rPr>
          <w:rFonts w:ascii="PT Astra Serif" w:hAnsi="PT Astra Serif"/>
          <w:b w:val="0"/>
          <w:sz w:val="28"/>
          <w:szCs w:val="28"/>
          <w:lang w:val="x-none" w:eastAsia="x-none"/>
        </w:rPr>
      </w:pPr>
      <w:r w:rsidRPr="009A0843">
        <w:rPr>
          <w:rFonts w:ascii="PT Astra Serif" w:hAnsi="PT Astra Serif"/>
          <w:b w:val="0"/>
          <w:sz w:val="28"/>
          <w:szCs w:val="28"/>
          <w:lang w:val="x-none" w:eastAsia="x-none"/>
        </w:rPr>
        <w:t>1)</w:t>
      </w:r>
      <w:r w:rsidRPr="009A0843">
        <w:rPr>
          <w:rFonts w:ascii="PT Astra Serif" w:hAnsi="PT Astra Serif"/>
          <w:b w:val="0"/>
          <w:sz w:val="28"/>
          <w:szCs w:val="28"/>
          <w:lang w:eastAsia="x-none"/>
        </w:rPr>
        <w:t xml:space="preserve"> 51</w:t>
      </w:r>
      <w:r w:rsidRPr="009A0843">
        <w:rPr>
          <w:rFonts w:ascii="PT Astra Serif" w:hAnsi="PT Astra Serif"/>
          <w:b w:val="0"/>
          <w:sz w:val="28"/>
          <w:szCs w:val="28"/>
          <w:lang w:val="x-none" w:eastAsia="x-none"/>
        </w:rPr>
        <w:t xml:space="preserve"> объект недвижимости на сумму </w:t>
      </w:r>
      <w:r w:rsidRPr="009A0843">
        <w:rPr>
          <w:rFonts w:ascii="PT Astra Serif" w:hAnsi="PT Astra Serif"/>
          <w:b w:val="0"/>
          <w:sz w:val="28"/>
          <w:szCs w:val="28"/>
          <w:lang w:eastAsia="x-none"/>
        </w:rPr>
        <w:t>265,61</w:t>
      </w:r>
      <w:r w:rsidRPr="009A0843">
        <w:rPr>
          <w:rFonts w:ascii="PT Astra Serif" w:hAnsi="PT Astra Serif"/>
          <w:b w:val="0"/>
          <w:sz w:val="28"/>
          <w:szCs w:val="28"/>
          <w:lang w:val="x-none" w:eastAsia="x-none"/>
        </w:rPr>
        <w:t xml:space="preserve"> млн. рублей, из которых значительное количество объектов выставлялось на повторные торги от 2 до 4 раз. </w:t>
      </w:r>
    </w:p>
    <w:p w:rsidR="00C164E5" w:rsidRPr="009A0843" w:rsidRDefault="00C164E5" w:rsidP="00C164E5">
      <w:pPr>
        <w:ind w:firstLine="720"/>
        <w:jc w:val="both"/>
        <w:rPr>
          <w:rFonts w:ascii="PT Astra Serif" w:hAnsi="PT Astra Serif"/>
          <w:b w:val="0"/>
          <w:sz w:val="28"/>
          <w:szCs w:val="28"/>
          <w:lang w:val="x-none" w:eastAsia="x-none"/>
        </w:rPr>
      </w:pPr>
      <w:r w:rsidRPr="009A0843">
        <w:rPr>
          <w:rFonts w:ascii="PT Astra Serif" w:hAnsi="PT Astra Serif"/>
          <w:b w:val="0"/>
          <w:sz w:val="28"/>
          <w:szCs w:val="28"/>
          <w:lang w:val="x-none" w:eastAsia="x-none"/>
        </w:rPr>
        <w:t>Таким образом, по объектам недвижимости за 202</w:t>
      </w:r>
      <w:r w:rsidRPr="009A0843">
        <w:rPr>
          <w:rFonts w:ascii="PT Astra Serif" w:hAnsi="PT Astra Serif"/>
          <w:b w:val="0"/>
          <w:sz w:val="28"/>
          <w:szCs w:val="28"/>
          <w:lang w:eastAsia="x-none"/>
        </w:rPr>
        <w:t>1</w:t>
      </w:r>
      <w:r w:rsidRPr="009A0843">
        <w:rPr>
          <w:rFonts w:ascii="PT Astra Serif" w:hAnsi="PT Astra Serif"/>
          <w:b w:val="0"/>
          <w:sz w:val="28"/>
          <w:szCs w:val="28"/>
          <w:lang w:val="x-none" w:eastAsia="x-none"/>
        </w:rPr>
        <w:t xml:space="preserve"> год торги были назначены по </w:t>
      </w:r>
      <w:r w:rsidRPr="009A0843">
        <w:rPr>
          <w:rFonts w:ascii="PT Astra Serif" w:hAnsi="PT Astra Serif"/>
          <w:b w:val="0"/>
          <w:sz w:val="28"/>
          <w:szCs w:val="28"/>
          <w:lang w:eastAsia="x-none"/>
        </w:rPr>
        <w:t>118</w:t>
      </w:r>
      <w:r w:rsidRPr="009A0843">
        <w:rPr>
          <w:rFonts w:ascii="PT Astra Serif" w:hAnsi="PT Astra Serif"/>
          <w:b w:val="0"/>
          <w:sz w:val="28"/>
          <w:szCs w:val="28"/>
          <w:lang w:val="x-none" w:eastAsia="x-none"/>
        </w:rPr>
        <w:t xml:space="preserve"> объектам на сумму </w:t>
      </w:r>
      <w:r w:rsidRPr="009A0843">
        <w:rPr>
          <w:rFonts w:ascii="PT Astra Serif" w:hAnsi="PT Astra Serif"/>
          <w:b w:val="0"/>
          <w:sz w:val="28"/>
          <w:szCs w:val="28"/>
          <w:lang w:eastAsia="x-none"/>
        </w:rPr>
        <w:t>924,79</w:t>
      </w:r>
      <w:r w:rsidRPr="009A0843">
        <w:rPr>
          <w:rFonts w:ascii="PT Astra Serif" w:hAnsi="PT Astra Serif"/>
          <w:b w:val="0"/>
          <w:sz w:val="28"/>
          <w:szCs w:val="28"/>
          <w:lang w:val="x-none" w:eastAsia="x-none"/>
        </w:rPr>
        <w:t xml:space="preserve"> млн. рублей.</w:t>
      </w:r>
    </w:p>
    <w:p w:rsidR="00C164E5" w:rsidRPr="009A0843" w:rsidRDefault="00C164E5" w:rsidP="00C164E5">
      <w:pPr>
        <w:ind w:firstLine="720"/>
        <w:jc w:val="both"/>
        <w:rPr>
          <w:rFonts w:ascii="PT Astra Serif" w:hAnsi="PT Astra Serif"/>
          <w:b w:val="0"/>
          <w:sz w:val="28"/>
          <w:szCs w:val="28"/>
          <w:lang w:eastAsia="x-none"/>
        </w:rPr>
      </w:pPr>
      <w:r w:rsidRPr="009A0843">
        <w:rPr>
          <w:rFonts w:ascii="PT Astra Serif" w:hAnsi="PT Astra Serif"/>
          <w:b w:val="0"/>
          <w:sz w:val="28"/>
          <w:szCs w:val="28"/>
          <w:lang w:val="x-none" w:eastAsia="x-none"/>
        </w:rPr>
        <w:t xml:space="preserve">Торги состоялись по </w:t>
      </w:r>
      <w:r w:rsidRPr="009A0843">
        <w:rPr>
          <w:rFonts w:ascii="PT Astra Serif" w:hAnsi="PT Astra Serif"/>
          <w:b w:val="0"/>
          <w:sz w:val="28"/>
          <w:szCs w:val="28"/>
          <w:lang w:eastAsia="x-none"/>
        </w:rPr>
        <w:t>24</w:t>
      </w:r>
      <w:r w:rsidRPr="009A0843">
        <w:rPr>
          <w:rFonts w:ascii="PT Astra Serif" w:hAnsi="PT Astra Serif"/>
          <w:b w:val="0"/>
          <w:sz w:val="28"/>
          <w:szCs w:val="28"/>
          <w:lang w:val="x-none" w:eastAsia="x-none"/>
        </w:rPr>
        <w:t xml:space="preserve"> объектам на сумму </w:t>
      </w:r>
      <w:r w:rsidRPr="009A0843">
        <w:rPr>
          <w:rFonts w:ascii="PT Astra Serif" w:hAnsi="PT Astra Serif"/>
          <w:b w:val="0"/>
          <w:sz w:val="28"/>
          <w:szCs w:val="28"/>
          <w:lang w:eastAsia="x-none"/>
        </w:rPr>
        <w:t>29,79</w:t>
      </w:r>
      <w:r w:rsidRPr="009A0843">
        <w:rPr>
          <w:rFonts w:ascii="PT Astra Serif" w:hAnsi="PT Astra Serif"/>
          <w:b w:val="0"/>
          <w:sz w:val="28"/>
          <w:szCs w:val="28"/>
          <w:lang w:val="x-none" w:eastAsia="x-none"/>
        </w:rPr>
        <w:t xml:space="preserve"> млн. руб</w:t>
      </w:r>
      <w:r w:rsidRPr="009A0843">
        <w:rPr>
          <w:rFonts w:ascii="PT Astra Serif" w:hAnsi="PT Astra Serif"/>
          <w:b w:val="0"/>
          <w:sz w:val="28"/>
          <w:szCs w:val="28"/>
          <w:lang w:eastAsia="x-none"/>
        </w:rPr>
        <w:t>лей, в том чи</w:t>
      </w:r>
      <w:r w:rsidRPr="009A0843">
        <w:rPr>
          <w:rFonts w:ascii="PT Astra Serif" w:hAnsi="PT Astra Serif"/>
          <w:b w:val="0"/>
          <w:sz w:val="28"/>
          <w:szCs w:val="28"/>
          <w:lang w:eastAsia="x-none"/>
        </w:rPr>
        <w:t>с</w:t>
      </w:r>
      <w:r w:rsidRPr="009A0843">
        <w:rPr>
          <w:rFonts w:ascii="PT Astra Serif" w:hAnsi="PT Astra Serif"/>
          <w:b w:val="0"/>
          <w:sz w:val="28"/>
          <w:szCs w:val="28"/>
          <w:lang w:eastAsia="x-none"/>
        </w:rPr>
        <w:t xml:space="preserve">ле: </w:t>
      </w:r>
    </w:p>
    <w:p w:rsidR="00C164E5" w:rsidRPr="009A0843" w:rsidRDefault="00C164E5" w:rsidP="00C164E5">
      <w:pPr>
        <w:ind w:firstLine="720"/>
        <w:jc w:val="both"/>
        <w:rPr>
          <w:rFonts w:ascii="PT Astra Serif" w:hAnsi="PT Astra Serif"/>
          <w:b w:val="0"/>
          <w:sz w:val="28"/>
          <w:szCs w:val="28"/>
          <w:lang w:eastAsia="x-none"/>
        </w:rPr>
      </w:pPr>
      <w:r w:rsidRPr="009A0843">
        <w:rPr>
          <w:rFonts w:ascii="PT Astra Serif" w:hAnsi="PT Astra Serif"/>
          <w:b w:val="0"/>
          <w:sz w:val="28"/>
          <w:szCs w:val="28"/>
          <w:lang w:eastAsia="x-none"/>
        </w:rPr>
        <w:t xml:space="preserve">10 объектов продано на аукционе на сумму 12,41 млн. рублей; </w:t>
      </w:r>
    </w:p>
    <w:p w:rsidR="00C164E5" w:rsidRPr="009A0843" w:rsidRDefault="00C164E5" w:rsidP="00C164E5">
      <w:pPr>
        <w:ind w:firstLine="720"/>
        <w:jc w:val="both"/>
        <w:rPr>
          <w:rFonts w:ascii="PT Astra Serif" w:hAnsi="PT Astra Serif"/>
          <w:b w:val="0"/>
          <w:sz w:val="28"/>
          <w:szCs w:val="28"/>
          <w:lang w:eastAsia="x-none"/>
        </w:rPr>
      </w:pPr>
      <w:r w:rsidRPr="009A0843">
        <w:rPr>
          <w:rFonts w:ascii="PT Astra Serif" w:hAnsi="PT Astra Serif"/>
          <w:b w:val="0"/>
          <w:sz w:val="28"/>
          <w:szCs w:val="28"/>
          <w:lang w:eastAsia="x-none"/>
        </w:rPr>
        <w:t>14 объектов продано посредством публичного предложения на сумму 17,38 млн. рублей.</w:t>
      </w:r>
    </w:p>
    <w:p w:rsidR="00C164E5" w:rsidRPr="009A0843" w:rsidRDefault="00C164E5" w:rsidP="00C164E5">
      <w:pPr>
        <w:ind w:firstLine="720"/>
        <w:jc w:val="both"/>
        <w:rPr>
          <w:rFonts w:ascii="PT Astra Serif" w:hAnsi="PT Astra Serif"/>
          <w:b w:val="0"/>
          <w:sz w:val="28"/>
          <w:szCs w:val="28"/>
          <w:lang w:eastAsia="x-none"/>
        </w:rPr>
      </w:pPr>
      <w:r w:rsidRPr="009A0843">
        <w:rPr>
          <w:rFonts w:ascii="PT Astra Serif" w:hAnsi="PT Astra Serif"/>
          <w:b w:val="0"/>
          <w:sz w:val="28"/>
          <w:szCs w:val="28"/>
          <w:lang w:val="x-none" w:eastAsia="x-none"/>
        </w:rPr>
        <w:t xml:space="preserve">Торги по </w:t>
      </w:r>
      <w:r w:rsidRPr="009A0843">
        <w:rPr>
          <w:rFonts w:ascii="PT Astra Serif" w:hAnsi="PT Astra Serif"/>
          <w:b w:val="0"/>
          <w:sz w:val="28"/>
          <w:szCs w:val="28"/>
          <w:lang w:eastAsia="x-none"/>
        </w:rPr>
        <w:t>94</w:t>
      </w:r>
      <w:r w:rsidRPr="009A0843">
        <w:rPr>
          <w:rFonts w:ascii="PT Astra Serif" w:hAnsi="PT Astra Serif"/>
          <w:b w:val="0"/>
          <w:sz w:val="28"/>
          <w:szCs w:val="28"/>
          <w:lang w:val="x-none" w:eastAsia="x-none"/>
        </w:rPr>
        <w:t xml:space="preserve"> объектам недвижимости на сумму </w:t>
      </w:r>
      <w:r w:rsidRPr="009A0843">
        <w:rPr>
          <w:rFonts w:ascii="PT Astra Serif" w:hAnsi="PT Astra Serif"/>
          <w:b w:val="0"/>
          <w:sz w:val="28"/>
          <w:szCs w:val="28"/>
          <w:lang w:eastAsia="x-none"/>
        </w:rPr>
        <w:t>895,0</w:t>
      </w:r>
      <w:r w:rsidRPr="009A0843">
        <w:rPr>
          <w:rFonts w:ascii="PT Astra Serif" w:hAnsi="PT Astra Serif"/>
          <w:b w:val="0"/>
          <w:sz w:val="28"/>
          <w:szCs w:val="28"/>
          <w:lang w:val="x-none" w:eastAsia="x-none"/>
        </w:rPr>
        <w:t xml:space="preserve"> млн. рублей признаны несостоявшимися.</w:t>
      </w:r>
    </w:p>
    <w:p w:rsidR="00C164E5" w:rsidRPr="009A0843" w:rsidRDefault="00C164E5" w:rsidP="00C164E5">
      <w:pPr>
        <w:ind w:firstLine="720"/>
        <w:jc w:val="both"/>
        <w:rPr>
          <w:rFonts w:ascii="PT Astra Serif" w:hAnsi="PT Astra Serif"/>
          <w:b w:val="0"/>
          <w:sz w:val="28"/>
          <w:szCs w:val="28"/>
          <w:lang w:eastAsia="x-none"/>
        </w:rPr>
      </w:pPr>
      <w:r w:rsidRPr="009A0843">
        <w:rPr>
          <w:rFonts w:ascii="PT Astra Serif" w:hAnsi="PT Astra Serif"/>
          <w:b w:val="0"/>
          <w:sz w:val="28"/>
          <w:szCs w:val="28"/>
          <w:lang w:eastAsia="x-none"/>
        </w:rPr>
        <w:t>Кроме того, в декабре 2021 года состоялись торги по 2 объектам на сумму 13,78 млн. руб. Денежные средства от продажи объектов перечислены в бюджет города в я</w:t>
      </w:r>
      <w:r w:rsidRPr="009A0843">
        <w:rPr>
          <w:rFonts w:ascii="PT Astra Serif" w:hAnsi="PT Astra Serif"/>
          <w:b w:val="0"/>
          <w:sz w:val="28"/>
          <w:szCs w:val="28"/>
          <w:lang w:eastAsia="x-none"/>
        </w:rPr>
        <w:t>н</w:t>
      </w:r>
      <w:r w:rsidRPr="009A0843">
        <w:rPr>
          <w:rFonts w:ascii="PT Astra Serif" w:hAnsi="PT Astra Serif"/>
          <w:b w:val="0"/>
          <w:sz w:val="28"/>
          <w:szCs w:val="28"/>
          <w:lang w:eastAsia="x-none"/>
        </w:rPr>
        <w:t>варе 2022 года.</w:t>
      </w:r>
    </w:p>
    <w:p w:rsidR="00C164E5" w:rsidRPr="009A0843" w:rsidRDefault="00C164E5" w:rsidP="00C164E5">
      <w:pPr>
        <w:ind w:firstLine="720"/>
        <w:jc w:val="both"/>
        <w:rPr>
          <w:rFonts w:ascii="PT Astra Serif" w:hAnsi="PT Astra Serif"/>
          <w:b w:val="0"/>
          <w:sz w:val="28"/>
          <w:szCs w:val="28"/>
          <w:lang w:val="x-none" w:eastAsia="x-none"/>
        </w:rPr>
      </w:pPr>
      <w:r w:rsidRPr="009A0843">
        <w:rPr>
          <w:rFonts w:ascii="PT Astra Serif" w:hAnsi="PT Astra Serif"/>
          <w:b w:val="0"/>
          <w:sz w:val="28"/>
          <w:szCs w:val="28"/>
          <w:lang w:val="x-none" w:eastAsia="x-none"/>
        </w:rPr>
        <w:t xml:space="preserve">2) 45 объектов газораспределения на сумму </w:t>
      </w:r>
      <w:r w:rsidRPr="009A0843">
        <w:rPr>
          <w:rFonts w:ascii="PT Astra Serif" w:hAnsi="PT Astra Serif"/>
          <w:b w:val="0"/>
          <w:sz w:val="28"/>
          <w:szCs w:val="28"/>
          <w:lang w:eastAsia="x-none"/>
        </w:rPr>
        <w:t>136,98</w:t>
      </w:r>
      <w:r w:rsidRPr="009A0843">
        <w:rPr>
          <w:rFonts w:ascii="PT Astra Serif" w:hAnsi="PT Astra Serif"/>
          <w:b w:val="0"/>
          <w:sz w:val="28"/>
          <w:szCs w:val="28"/>
          <w:lang w:val="x-none" w:eastAsia="x-none"/>
        </w:rPr>
        <w:t xml:space="preserve"> млн. руб</w:t>
      </w:r>
      <w:r w:rsidRPr="009A0843">
        <w:rPr>
          <w:rFonts w:ascii="PT Astra Serif" w:hAnsi="PT Astra Serif"/>
          <w:b w:val="0"/>
          <w:sz w:val="28"/>
          <w:szCs w:val="28"/>
          <w:lang w:eastAsia="x-none"/>
        </w:rPr>
        <w:t>лей</w:t>
      </w:r>
      <w:r w:rsidRPr="009A0843">
        <w:rPr>
          <w:rFonts w:ascii="PT Astra Serif" w:hAnsi="PT Astra Serif"/>
          <w:b w:val="0"/>
          <w:sz w:val="28"/>
          <w:szCs w:val="28"/>
          <w:lang w:val="x-none" w:eastAsia="x-none"/>
        </w:rPr>
        <w:t xml:space="preserve">, которые выставлялись на торги </w:t>
      </w:r>
      <w:r w:rsidRPr="009A0843">
        <w:rPr>
          <w:rFonts w:ascii="PT Astra Serif" w:hAnsi="PT Astra Serif"/>
          <w:b w:val="0"/>
          <w:sz w:val="28"/>
          <w:szCs w:val="28"/>
          <w:lang w:eastAsia="x-none"/>
        </w:rPr>
        <w:t>6</w:t>
      </w:r>
      <w:r w:rsidRPr="009A0843">
        <w:rPr>
          <w:rFonts w:ascii="PT Astra Serif" w:hAnsi="PT Astra Serif"/>
          <w:b w:val="0"/>
          <w:sz w:val="28"/>
          <w:szCs w:val="28"/>
          <w:lang w:val="x-none" w:eastAsia="x-none"/>
        </w:rPr>
        <w:t xml:space="preserve"> раз. Торги не состоялись.</w:t>
      </w:r>
    </w:p>
    <w:p w:rsidR="00C164E5" w:rsidRPr="009A0843" w:rsidRDefault="00C164E5" w:rsidP="00C164E5">
      <w:pPr>
        <w:ind w:firstLine="720"/>
        <w:jc w:val="both"/>
        <w:rPr>
          <w:rFonts w:ascii="PT Astra Serif" w:hAnsi="PT Astra Serif"/>
          <w:b w:val="0"/>
          <w:sz w:val="28"/>
          <w:szCs w:val="28"/>
          <w:lang w:eastAsia="x-none"/>
        </w:rPr>
      </w:pPr>
      <w:r w:rsidRPr="009A0843">
        <w:rPr>
          <w:rFonts w:ascii="PT Astra Serif" w:hAnsi="PT Astra Serif"/>
          <w:b w:val="0"/>
          <w:sz w:val="28"/>
          <w:szCs w:val="28"/>
          <w:lang w:val="x-none" w:eastAsia="x-none"/>
        </w:rPr>
        <w:t xml:space="preserve">3) Пакет акций АО «Симбирское Кольцо» на сумму </w:t>
      </w:r>
      <w:r w:rsidRPr="009A0843">
        <w:rPr>
          <w:rFonts w:ascii="PT Astra Serif" w:hAnsi="PT Astra Serif"/>
          <w:b w:val="0"/>
          <w:sz w:val="28"/>
          <w:szCs w:val="28"/>
          <w:lang w:eastAsia="x-none"/>
        </w:rPr>
        <w:t>203,37</w:t>
      </w:r>
      <w:r w:rsidRPr="009A0843">
        <w:rPr>
          <w:rFonts w:ascii="PT Astra Serif" w:hAnsi="PT Astra Serif"/>
          <w:b w:val="0"/>
          <w:sz w:val="28"/>
          <w:szCs w:val="28"/>
          <w:lang w:val="x-none" w:eastAsia="x-none"/>
        </w:rPr>
        <w:t xml:space="preserve"> млн. руб. Торги не состоялись.</w:t>
      </w:r>
    </w:p>
    <w:p w:rsidR="00C164E5" w:rsidRPr="009A0843" w:rsidRDefault="00C164E5" w:rsidP="00C164E5">
      <w:pPr>
        <w:ind w:firstLine="720"/>
        <w:jc w:val="both"/>
        <w:rPr>
          <w:rFonts w:ascii="PT Astra Serif" w:hAnsi="PT Astra Serif"/>
          <w:b w:val="0"/>
          <w:sz w:val="28"/>
          <w:szCs w:val="28"/>
          <w:lang w:eastAsia="x-none"/>
        </w:rPr>
      </w:pPr>
      <w:r w:rsidRPr="009A0843">
        <w:rPr>
          <w:rFonts w:ascii="PT Astra Serif" w:hAnsi="PT Astra Serif"/>
          <w:b w:val="0"/>
          <w:sz w:val="28"/>
          <w:szCs w:val="28"/>
          <w:lang w:val="x-none" w:eastAsia="x-none"/>
        </w:rPr>
        <w:t>В целях выполнения плановых показателей за 20</w:t>
      </w:r>
      <w:r w:rsidRPr="009A0843">
        <w:rPr>
          <w:rFonts w:ascii="PT Astra Serif" w:hAnsi="PT Astra Serif"/>
          <w:b w:val="0"/>
          <w:sz w:val="28"/>
          <w:szCs w:val="28"/>
          <w:lang w:eastAsia="x-none"/>
        </w:rPr>
        <w:t>21</w:t>
      </w:r>
      <w:r w:rsidRPr="009A0843">
        <w:rPr>
          <w:rFonts w:ascii="PT Astra Serif" w:hAnsi="PT Astra Serif"/>
          <w:b w:val="0"/>
          <w:sz w:val="28"/>
          <w:szCs w:val="28"/>
          <w:lang w:val="x-none" w:eastAsia="x-none"/>
        </w:rPr>
        <w:t xml:space="preserve"> год подготовлен полный пакет документов на </w:t>
      </w:r>
      <w:r w:rsidRPr="009A0843">
        <w:rPr>
          <w:rFonts w:ascii="PT Astra Serif" w:hAnsi="PT Astra Serif"/>
          <w:b w:val="0"/>
          <w:sz w:val="28"/>
          <w:szCs w:val="28"/>
          <w:lang w:eastAsia="x-none"/>
        </w:rPr>
        <w:t xml:space="preserve">139 </w:t>
      </w:r>
      <w:r w:rsidRPr="009A0843">
        <w:rPr>
          <w:rFonts w:ascii="PT Astra Serif" w:hAnsi="PT Astra Serif"/>
          <w:b w:val="0"/>
          <w:sz w:val="28"/>
          <w:szCs w:val="28"/>
          <w:lang w:val="x-none" w:eastAsia="x-none"/>
        </w:rPr>
        <w:t>объект</w:t>
      </w:r>
      <w:r w:rsidRPr="009A0843">
        <w:rPr>
          <w:rFonts w:ascii="PT Astra Serif" w:hAnsi="PT Astra Serif"/>
          <w:b w:val="0"/>
          <w:sz w:val="28"/>
          <w:szCs w:val="28"/>
          <w:lang w:eastAsia="x-none"/>
        </w:rPr>
        <w:t>ов</w:t>
      </w:r>
      <w:r w:rsidRPr="009A0843">
        <w:rPr>
          <w:rFonts w:ascii="PT Astra Serif" w:hAnsi="PT Astra Serif"/>
          <w:b w:val="0"/>
          <w:sz w:val="28"/>
          <w:szCs w:val="28"/>
          <w:lang w:val="x-none" w:eastAsia="x-none"/>
        </w:rPr>
        <w:t xml:space="preserve"> недвижимости, из них:</w:t>
      </w:r>
    </w:p>
    <w:p w:rsidR="00C164E5" w:rsidRPr="009A0843" w:rsidRDefault="00C164E5" w:rsidP="00C164E5">
      <w:pPr>
        <w:tabs>
          <w:tab w:val="left" w:pos="284"/>
        </w:tabs>
        <w:ind w:firstLine="709"/>
        <w:jc w:val="both"/>
        <w:rPr>
          <w:rFonts w:ascii="PT Astra Serif" w:hAnsi="PT Astra Serif"/>
          <w:b w:val="0"/>
          <w:sz w:val="28"/>
          <w:szCs w:val="28"/>
          <w:lang w:val="x-none" w:eastAsia="x-none"/>
        </w:rPr>
      </w:pPr>
      <w:r w:rsidRPr="009A0843">
        <w:rPr>
          <w:rFonts w:ascii="PT Astra Serif" w:hAnsi="PT Astra Serif"/>
          <w:b w:val="0"/>
          <w:sz w:val="28"/>
          <w:szCs w:val="28"/>
          <w:lang w:val="x-none" w:eastAsia="x-none"/>
        </w:rPr>
        <w:t xml:space="preserve">- для продажи на открытых торгах – </w:t>
      </w:r>
      <w:r w:rsidRPr="009A0843">
        <w:rPr>
          <w:rFonts w:ascii="PT Astra Serif" w:hAnsi="PT Astra Serif"/>
          <w:b w:val="0"/>
          <w:sz w:val="28"/>
          <w:szCs w:val="28"/>
          <w:lang w:eastAsia="x-none"/>
        </w:rPr>
        <w:t>101</w:t>
      </w:r>
      <w:r w:rsidRPr="009A0843">
        <w:rPr>
          <w:rFonts w:ascii="PT Astra Serif" w:hAnsi="PT Astra Serif"/>
          <w:b w:val="0"/>
          <w:sz w:val="28"/>
          <w:szCs w:val="28"/>
          <w:lang w:val="x-none" w:eastAsia="x-none"/>
        </w:rPr>
        <w:t xml:space="preserve"> объект;</w:t>
      </w:r>
    </w:p>
    <w:p w:rsidR="00C164E5" w:rsidRPr="009A0843" w:rsidRDefault="00C164E5" w:rsidP="00C164E5">
      <w:pPr>
        <w:tabs>
          <w:tab w:val="left" w:pos="284"/>
        </w:tabs>
        <w:ind w:firstLine="709"/>
        <w:jc w:val="both"/>
        <w:rPr>
          <w:rFonts w:ascii="PT Astra Serif" w:hAnsi="PT Astra Serif"/>
          <w:b w:val="0"/>
          <w:sz w:val="28"/>
          <w:szCs w:val="28"/>
          <w:lang w:val="x-none" w:eastAsia="x-none"/>
        </w:rPr>
      </w:pPr>
      <w:r w:rsidRPr="009A0843">
        <w:rPr>
          <w:rFonts w:ascii="PT Astra Serif" w:hAnsi="PT Astra Serif"/>
          <w:b w:val="0"/>
          <w:sz w:val="28"/>
          <w:szCs w:val="28"/>
          <w:lang w:val="x-none" w:eastAsia="x-none"/>
        </w:rPr>
        <w:t xml:space="preserve">- в целях реализации арендаторами преимущественного права приобретения арендуемого имущества – </w:t>
      </w:r>
      <w:r w:rsidRPr="009A0843">
        <w:rPr>
          <w:rFonts w:ascii="PT Astra Serif" w:hAnsi="PT Astra Serif"/>
          <w:b w:val="0"/>
          <w:sz w:val="28"/>
          <w:szCs w:val="28"/>
          <w:lang w:eastAsia="x-none"/>
        </w:rPr>
        <w:t>38</w:t>
      </w:r>
      <w:r w:rsidRPr="009A0843">
        <w:rPr>
          <w:rFonts w:ascii="PT Astra Serif" w:hAnsi="PT Astra Serif"/>
          <w:b w:val="0"/>
          <w:sz w:val="28"/>
          <w:szCs w:val="28"/>
          <w:lang w:val="x-none" w:eastAsia="x-none"/>
        </w:rPr>
        <w:t xml:space="preserve"> объект</w:t>
      </w:r>
      <w:r w:rsidRPr="009A0843">
        <w:rPr>
          <w:rFonts w:ascii="PT Astra Serif" w:hAnsi="PT Astra Serif"/>
          <w:b w:val="0"/>
          <w:sz w:val="28"/>
          <w:szCs w:val="28"/>
          <w:lang w:eastAsia="x-none"/>
        </w:rPr>
        <w:t>ов</w:t>
      </w:r>
      <w:r w:rsidRPr="009A0843">
        <w:rPr>
          <w:rFonts w:ascii="PT Astra Serif" w:hAnsi="PT Astra Serif"/>
          <w:b w:val="0"/>
          <w:sz w:val="28"/>
          <w:szCs w:val="28"/>
          <w:lang w:val="x-none" w:eastAsia="x-none"/>
        </w:rPr>
        <w:t>.</w:t>
      </w:r>
    </w:p>
    <w:p w:rsidR="00C164E5" w:rsidRPr="009A0843" w:rsidRDefault="00C164E5" w:rsidP="00C164E5">
      <w:pPr>
        <w:tabs>
          <w:tab w:val="left" w:pos="284"/>
        </w:tabs>
        <w:jc w:val="both"/>
        <w:rPr>
          <w:rFonts w:ascii="PT Astra Serif" w:hAnsi="PT Astra Serif"/>
          <w:b w:val="0"/>
          <w:sz w:val="28"/>
          <w:szCs w:val="28"/>
          <w:lang w:val="x-none" w:eastAsia="x-none"/>
        </w:rPr>
      </w:pPr>
    </w:p>
    <w:p w:rsidR="00C164E5" w:rsidRPr="009A0843" w:rsidRDefault="00C164E5" w:rsidP="00C164E5">
      <w:pPr>
        <w:tabs>
          <w:tab w:val="left" w:pos="0"/>
        </w:tabs>
        <w:jc w:val="both"/>
        <w:rPr>
          <w:rFonts w:ascii="PT Astra Serif" w:hAnsi="PT Astra Serif"/>
          <w:b w:val="0"/>
          <w:sz w:val="28"/>
          <w:szCs w:val="28"/>
          <w:lang w:val="x-none" w:eastAsia="x-none"/>
        </w:rPr>
      </w:pPr>
      <w:r w:rsidRPr="009A0843">
        <w:rPr>
          <w:rFonts w:ascii="PT Astra Serif" w:hAnsi="PT Astra Serif"/>
          <w:b w:val="0"/>
          <w:sz w:val="28"/>
          <w:szCs w:val="28"/>
          <w:lang w:eastAsia="x-none"/>
        </w:rPr>
        <w:tab/>
      </w:r>
      <w:r w:rsidRPr="009A0843">
        <w:rPr>
          <w:rFonts w:ascii="PT Astra Serif" w:hAnsi="PT Astra Serif"/>
          <w:b w:val="0"/>
          <w:sz w:val="28"/>
          <w:szCs w:val="28"/>
          <w:lang w:val="x-none" w:eastAsia="x-none"/>
        </w:rPr>
        <w:t>По остальным объектам в течение года велась работа по изготовлению технической документации, охранных обязательств на объекты, по некоторым объектам принято решение приостановить приватизацию.</w:t>
      </w:r>
    </w:p>
    <w:p w:rsidR="00C164E5" w:rsidRPr="009A0843" w:rsidRDefault="00724B4E" w:rsidP="00724B4E">
      <w:pPr>
        <w:ind w:firstLine="720"/>
        <w:jc w:val="right"/>
        <w:rPr>
          <w:rFonts w:ascii="PT Astra Serif" w:hAnsi="PT Astra Serif"/>
          <w:b w:val="0"/>
          <w:sz w:val="28"/>
          <w:szCs w:val="28"/>
          <w:lang w:val="x-none" w:eastAsia="x-none"/>
        </w:rPr>
      </w:pPr>
      <w:r w:rsidRPr="009A0843">
        <w:rPr>
          <w:rFonts w:ascii="PT Astra Serif" w:hAnsi="PT Astra Serif"/>
          <w:b w:val="0"/>
          <w:sz w:val="28"/>
          <w:szCs w:val="28"/>
          <w:lang w:val="x-none" w:eastAsia="x-none"/>
        </w:rPr>
        <w:t>единиц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900"/>
        <w:gridCol w:w="1080"/>
        <w:gridCol w:w="1492"/>
        <w:gridCol w:w="851"/>
        <w:gridCol w:w="1559"/>
        <w:gridCol w:w="1498"/>
      </w:tblGrid>
      <w:tr w:rsidR="00C164E5" w:rsidRPr="009A0843" w:rsidTr="00615BC3">
        <w:trPr>
          <w:trHeight w:val="203"/>
        </w:trPr>
        <w:tc>
          <w:tcPr>
            <w:tcW w:w="2448" w:type="dxa"/>
            <w:vMerge w:val="restart"/>
          </w:tcPr>
          <w:p w:rsidR="00C164E5" w:rsidRPr="009A0843" w:rsidRDefault="00C164E5" w:rsidP="00615BC3">
            <w:pPr>
              <w:jc w:val="center"/>
              <w:rPr>
                <w:rFonts w:ascii="PT Astra Serif" w:hAnsi="PT Astra Serif"/>
                <w:b w:val="0"/>
                <w:bCs/>
                <w:sz w:val="28"/>
                <w:szCs w:val="28"/>
              </w:rPr>
            </w:pPr>
          </w:p>
          <w:p w:rsidR="00C164E5" w:rsidRPr="009A0843" w:rsidRDefault="00C164E5" w:rsidP="00615BC3">
            <w:pPr>
              <w:jc w:val="center"/>
              <w:rPr>
                <w:rFonts w:ascii="PT Astra Serif" w:hAnsi="PT Astra Serif"/>
                <w:b w:val="0"/>
                <w:bCs/>
                <w:sz w:val="28"/>
                <w:szCs w:val="28"/>
              </w:rPr>
            </w:pPr>
          </w:p>
          <w:p w:rsidR="00C164E5" w:rsidRPr="009A0843" w:rsidRDefault="00C164E5" w:rsidP="00615BC3">
            <w:pPr>
              <w:jc w:val="center"/>
              <w:rPr>
                <w:rFonts w:ascii="PT Astra Serif" w:hAnsi="PT Astra Serif"/>
                <w:b w:val="0"/>
                <w:bCs/>
                <w:sz w:val="28"/>
                <w:szCs w:val="28"/>
              </w:rPr>
            </w:pPr>
            <w:r w:rsidRPr="009A0843">
              <w:rPr>
                <w:rFonts w:ascii="PT Astra Serif" w:hAnsi="PT Astra Serif"/>
                <w:b w:val="0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472" w:type="dxa"/>
            <w:gridSpan w:val="3"/>
          </w:tcPr>
          <w:p w:rsidR="00C164E5" w:rsidRPr="009A0843" w:rsidRDefault="00C164E5" w:rsidP="00615BC3">
            <w:pPr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9A0843">
              <w:rPr>
                <w:rFonts w:ascii="PT Astra Serif" w:hAnsi="PT Astra Serif"/>
                <w:b w:val="0"/>
                <w:bCs/>
                <w:sz w:val="28"/>
                <w:szCs w:val="28"/>
              </w:rPr>
              <w:t>Подготовлено документов</w:t>
            </w:r>
          </w:p>
        </w:tc>
        <w:tc>
          <w:tcPr>
            <w:tcW w:w="3908" w:type="dxa"/>
            <w:gridSpan w:val="3"/>
          </w:tcPr>
          <w:p w:rsidR="00C164E5" w:rsidRPr="009A0843" w:rsidRDefault="00C164E5" w:rsidP="00615BC3">
            <w:pPr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9A0843">
              <w:rPr>
                <w:rFonts w:ascii="PT Astra Serif" w:hAnsi="PT Astra Serif"/>
                <w:b w:val="0"/>
                <w:bCs/>
                <w:sz w:val="28"/>
                <w:szCs w:val="28"/>
              </w:rPr>
              <w:t>Приватизировано</w:t>
            </w:r>
          </w:p>
        </w:tc>
      </w:tr>
      <w:tr w:rsidR="00C164E5" w:rsidRPr="009A0843" w:rsidTr="00615BC3">
        <w:trPr>
          <w:trHeight w:val="354"/>
        </w:trPr>
        <w:tc>
          <w:tcPr>
            <w:tcW w:w="2448" w:type="dxa"/>
            <w:vMerge/>
          </w:tcPr>
          <w:p w:rsidR="00C164E5" w:rsidRPr="009A0843" w:rsidRDefault="00C164E5" w:rsidP="00615BC3">
            <w:pPr>
              <w:jc w:val="center"/>
              <w:rPr>
                <w:rFonts w:ascii="PT Astra Serif" w:hAnsi="PT Astra Serif"/>
                <w:b w:val="0"/>
                <w:bCs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</w:tcPr>
          <w:p w:rsidR="00C164E5" w:rsidRPr="009A0843" w:rsidRDefault="00C164E5" w:rsidP="00615BC3">
            <w:pPr>
              <w:ind w:right="-108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9A0843">
              <w:rPr>
                <w:rFonts w:ascii="PT Astra Serif" w:hAnsi="PT Astra Serif"/>
                <w:b w:val="0"/>
                <w:sz w:val="28"/>
                <w:szCs w:val="28"/>
              </w:rPr>
              <w:t>Всего</w:t>
            </w:r>
          </w:p>
        </w:tc>
        <w:tc>
          <w:tcPr>
            <w:tcW w:w="2572" w:type="dxa"/>
            <w:gridSpan w:val="2"/>
          </w:tcPr>
          <w:p w:rsidR="00C164E5" w:rsidRPr="009A0843" w:rsidRDefault="00C164E5" w:rsidP="00615BC3">
            <w:pPr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9A0843">
              <w:rPr>
                <w:rFonts w:ascii="PT Astra Serif" w:hAnsi="PT Astra Serif"/>
                <w:b w:val="0"/>
                <w:sz w:val="28"/>
                <w:szCs w:val="28"/>
              </w:rPr>
              <w:t>в том числе:</w:t>
            </w:r>
          </w:p>
        </w:tc>
        <w:tc>
          <w:tcPr>
            <w:tcW w:w="851" w:type="dxa"/>
            <w:vMerge w:val="restart"/>
          </w:tcPr>
          <w:p w:rsidR="00C164E5" w:rsidRPr="009A0843" w:rsidRDefault="00C164E5" w:rsidP="00615BC3">
            <w:pPr>
              <w:ind w:left="-7" w:right="-108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9A0843">
              <w:rPr>
                <w:rFonts w:ascii="PT Astra Serif" w:hAnsi="PT Astra Serif"/>
                <w:b w:val="0"/>
                <w:sz w:val="28"/>
                <w:szCs w:val="28"/>
              </w:rPr>
              <w:t>Всего</w:t>
            </w:r>
          </w:p>
        </w:tc>
        <w:tc>
          <w:tcPr>
            <w:tcW w:w="3057" w:type="dxa"/>
            <w:gridSpan w:val="2"/>
          </w:tcPr>
          <w:p w:rsidR="00C164E5" w:rsidRPr="009A0843" w:rsidRDefault="00C164E5" w:rsidP="00615BC3">
            <w:pPr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9A0843">
              <w:rPr>
                <w:rFonts w:ascii="PT Astra Serif" w:hAnsi="PT Astra Serif"/>
                <w:b w:val="0"/>
                <w:sz w:val="28"/>
                <w:szCs w:val="28"/>
              </w:rPr>
              <w:t>в том числе:</w:t>
            </w:r>
          </w:p>
        </w:tc>
      </w:tr>
      <w:tr w:rsidR="00C164E5" w:rsidRPr="009A0843" w:rsidTr="00C164E5">
        <w:trPr>
          <w:trHeight w:val="414"/>
        </w:trPr>
        <w:tc>
          <w:tcPr>
            <w:tcW w:w="2448" w:type="dxa"/>
            <w:vMerge/>
          </w:tcPr>
          <w:p w:rsidR="00C164E5" w:rsidRPr="009A0843" w:rsidRDefault="00C164E5" w:rsidP="00615BC3">
            <w:pPr>
              <w:jc w:val="center"/>
              <w:rPr>
                <w:rFonts w:ascii="PT Astra Serif" w:hAnsi="PT Astra Serif"/>
                <w:b w:val="0"/>
                <w:bCs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C164E5" w:rsidRPr="009A0843" w:rsidRDefault="00C164E5" w:rsidP="00615BC3">
            <w:pPr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C164E5" w:rsidRPr="009A0843" w:rsidRDefault="00C164E5" w:rsidP="00615BC3">
            <w:pPr>
              <w:ind w:right="-22"/>
              <w:jc w:val="center"/>
              <w:rPr>
                <w:rFonts w:ascii="PT Astra Serif" w:hAnsi="PT Astra Serif"/>
                <w:b w:val="0"/>
                <w:bCs/>
                <w:sz w:val="28"/>
                <w:szCs w:val="28"/>
              </w:rPr>
            </w:pPr>
            <w:r w:rsidRPr="009A0843">
              <w:rPr>
                <w:rFonts w:ascii="PT Astra Serif" w:hAnsi="PT Astra Serif"/>
                <w:b w:val="0"/>
                <w:sz w:val="28"/>
                <w:szCs w:val="28"/>
              </w:rPr>
              <w:t>для пр</w:t>
            </w:r>
            <w:r w:rsidRPr="009A0843">
              <w:rPr>
                <w:rFonts w:ascii="PT Astra Serif" w:hAnsi="PT Astra Serif"/>
                <w:b w:val="0"/>
                <w:sz w:val="28"/>
                <w:szCs w:val="28"/>
              </w:rPr>
              <w:t>о</w:t>
            </w:r>
            <w:r w:rsidRPr="009A0843">
              <w:rPr>
                <w:rFonts w:ascii="PT Astra Serif" w:hAnsi="PT Astra Serif"/>
                <w:b w:val="0"/>
                <w:sz w:val="28"/>
                <w:szCs w:val="28"/>
              </w:rPr>
              <w:t>дажи на открыт</w:t>
            </w:r>
            <w:r w:rsidRPr="009A0843">
              <w:rPr>
                <w:rFonts w:ascii="PT Astra Serif" w:hAnsi="PT Astra Serif"/>
                <w:b w:val="0"/>
                <w:sz w:val="28"/>
                <w:szCs w:val="28"/>
              </w:rPr>
              <w:lastRenderedPageBreak/>
              <w:t>ых торгах</w:t>
            </w:r>
            <w:r w:rsidRPr="009A0843">
              <w:rPr>
                <w:rFonts w:ascii="PT Astra Serif" w:hAnsi="PT Astra Serif"/>
                <w:b w:val="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92" w:type="dxa"/>
          </w:tcPr>
          <w:p w:rsidR="00C164E5" w:rsidRPr="009A0843" w:rsidRDefault="00C164E5" w:rsidP="00615BC3">
            <w:pPr>
              <w:ind w:right="4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9A0843">
              <w:rPr>
                <w:rFonts w:ascii="PT Astra Serif" w:hAnsi="PT Astra Serif"/>
                <w:b w:val="0"/>
                <w:sz w:val="28"/>
                <w:szCs w:val="28"/>
              </w:rPr>
              <w:lastRenderedPageBreak/>
              <w:t>в целях реал</w:t>
            </w:r>
            <w:r w:rsidRPr="009A0843">
              <w:rPr>
                <w:rFonts w:ascii="PT Astra Serif" w:hAnsi="PT Astra Serif"/>
                <w:b w:val="0"/>
                <w:sz w:val="28"/>
                <w:szCs w:val="28"/>
              </w:rPr>
              <w:t>и</w:t>
            </w:r>
            <w:r w:rsidRPr="009A0843">
              <w:rPr>
                <w:rFonts w:ascii="PT Astra Serif" w:hAnsi="PT Astra Serif"/>
                <w:b w:val="0"/>
                <w:sz w:val="28"/>
                <w:szCs w:val="28"/>
              </w:rPr>
              <w:t xml:space="preserve">зации </w:t>
            </w:r>
            <w:proofErr w:type="spellStart"/>
            <w:proofErr w:type="gramStart"/>
            <w:r w:rsidRPr="009A0843">
              <w:rPr>
                <w:rFonts w:ascii="PT Astra Serif" w:hAnsi="PT Astra Serif"/>
                <w:b w:val="0"/>
                <w:sz w:val="28"/>
                <w:szCs w:val="28"/>
              </w:rPr>
              <w:t>преиму-</w:t>
            </w:r>
            <w:r w:rsidRPr="009A0843">
              <w:rPr>
                <w:rFonts w:ascii="PT Astra Serif" w:hAnsi="PT Astra Serif"/>
                <w:b w:val="0"/>
                <w:sz w:val="28"/>
                <w:szCs w:val="28"/>
              </w:rPr>
              <w:lastRenderedPageBreak/>
              <w:t>щественного</w:t>
            </w:r>
            <w:proofErr w:type="spellEnd"/>
            <w:proofErr w:type="gramEnd"/>
            <w:r w:rsidRPr="009A0843">
              <w:rPr>
                <w:rFonts w:ascii="PT Astra Serif" w:hAnsi="PT Astra Serif"/>
                <w:b w:val="0"/>
                <w:sz w:val="28"/>
                <w:szCs w:val="28"/>
              </w:rPr>
              <w:t xml:space="preserve"> права </w:t>
            </w:r>
          </w:p>
          <w:p w:rsidR="00C164E5" w:rsidRPr="009A0843" w:rsidRDefault="00C164E5" w:rsidP="00615BC3">
            <w:pPr>
              <w:ind w:right="4"/>
              <w:jc w:val="center"/>
              <w:rPr>
                <w:rFonts w:ascii="PT Astra Serif" w:hAnsi="PT Astra Serif"/>
                <w:b w:val="0"/>
                <w:bCs/>
                <w:sz w:val="28"/>
                <w:szCs w:val="28"/>
              </w:rPr>
            </w:pPr>
            <w:r w:rsidRPr="009A0843">
              <w:rPr>
                <w:rFonts w:ascii="PT Astra Serif" w:hAnsi="PT Astra Serif"/>
                <w:b w:val="0"/>
                <w:sz w:val="28"/>
                <w:szCs w:val="28"/>
              </w:rPr>
              <w:t>по 159-ФЗ</w:t>
            </w:r>
          </w:p>
        </w:tc>
        <w:tc>
          <w:tcPr>
            <w:tcW w:w="851" w:type="dxa"/>
            <w:vMerge/>
          </w:tcPr>
          <w:p w:rsidR="00C164E5" w:rsidRPr="009A0843" w:rsidRDefault="00C164E5" w:rsidP="00615BC3">
            <w:pPr>
              <w:ind w:left="-7" w:right="-13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64E5" w:rsidRPr="009A0843" w:rsidRDefault="00C164E5" w:rsidP="00615BC3">
            <w:pPr>
              <w:ind w:left="-7" w:right="-13"/>
              <w:jc w:val="center"/>
              <w:rPr>
                <w:rFonts w:ascii="PT Astra Serif" w:hAnsi="PT Astra Serif"/>
                <w:b w:val="0"/>
                <w:bCs/>
                <w:sz w:val="28"/>
                <w:szCs w:val="28"/>
              </w:rPr>
            </w:pPr>
            <w:r w:rsidRPr="009A0843">
              <w:rPr>
                <w:rFonts w:ascii="PT Astra Serif" w:hAnsi="PT Astra Serif"/>
                <w:b w:val="0"/>
                <w:sz w:val="28"/>
                <w:szCs w:val="28"/>
              </w:rPr>
              <w:t>заключено д</w:t>
            </w:r>
            <w:r w:rsidRPr="009A0843">
              <w:rPr>
                <w:rFonts w:ascii="PT Astra Serif" w:hAnsi="PT Astra Serif"/>
                <w:b w:val="0"/>
                <w:sz w:val="28"/>
                <w:szCs w:val="28"/>
              </w:rPr>
              <w:t>о</w:t>
            </w:r>
            <w:r w:rsidRPr="009A0843">
              <w:rPr>
                <w:rFonts w:ascii="PT Astra Serif" w:hAnsi="PT Astra Serif"/>
                <w:b w:val="0"/>
                <w:sz w:val="28"/>
                <w:szCs w:val="28"/>
              </w:rPr>
              <w:t xml:space="preserve">говоров купли – продажи </w:t>
            </w:r>
            <w:r w:rsidRPr="009A0843">
              <w:rPr>
                <w:rFonts w:ascii="PT Astra Serif" w:hAnsi="PT Astra Serif"/>
                <w:b w:val="0"/>
                <w:sz w:val="28"/>
                <w:szCs w:val="28"/>
              </w:rPr>
              <w:lastRenderedPageBreak/>
              <w:t>по итогам открытых то</w:t>
            </w:r>
            <w:r w:rsidRPr="009A0843">
              <w:rPr>
                <w:rFonts w:ascii="PT Astra Serif" w:hAnsi="PT Astra Serif"/>
                <w:b w:val="0"/>
                <w:sz w:val="28"/>
                <w:szCs w:val="28"/>
              </w:rPr>
              <w:t>р</w:t>
            </w:r>
            <w:r w:rsidRPr="009A0843">
              <w:rPr>
                <w:rFonts w:ascii="PT Astra Serif" w:hAnsi="PT Astra Serif"/>
                <w:b w:val="0"/>
                <w:sz w:val="28"/>
                <w:szCs w:val="28"/>
              </w:rPr>
              <w:t>гов</w:t>
            </w:r>
            <w:r w:rsidRPr="009A0843">
              <w:rPr>
                <w:rFonts w:ascii="PT Astra Serif" w:hAnsi="PT Astra Serif"/>
                <w:b w:val="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98" w:type="dxa"/>
          </w:tcPr>
          <w:p w:rsidR="00C164E5" w:rsidRPr="009A0843" w:rsidRDefault="00C164E5" w:rsidP="00615BC3">
            <w:pPr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9A0843">
              <w:rPr>
                <w:rFonts w:ascii="PT Astra Serif" w:hAnsi="PT Astra Serif"/>
                <w:b w:val="0"/>
                <w:sz w:val="28"/>
                <w:szCs w:val="28"/>
              </w:rPr>
              <w:lastRenderedPageBreak/>
              <w:t>заключено д</w:t>
            </w:r>
            <w:r w:rsidRPr="009A0843">
              <w:rPr>
                <w:rFonts w:ascii="PT Astra Serif" w:hAnsi="PT Astra Serif"/>
                <w:b w:val="0"/>
                <w:sz w:val="28"/>
                <w:szCs w:val="28"/>
              </w:rPr>
              <w:t>о</w:t>
            </w:r>
            <w:r w:rsidRPr="009A0843">
              <w:rPr>
                <w:rFonts w:ascii="PT Astra Serif" w:hAnsi="PT Astra Serif"/>
                <w:b w:val="0"/>
                <w:sz w:val="28"/>
                <w:szCs w:val="28"/>
              </w:rPr>
              <w:t>говоров купли-продажи</w:t>
            </w:r>
          </w:p>
          <w:p w:rsidR="00C164E5" w:rsidRPr="009A0843" w:rsidRDefault="00C164E5" w:rsidP="00615BC3">
            <w:pPr>
              <w:jc w:val="center"/>
              <w:rPr>
                <w:rFonts w:ascii="PT Astra Serif" w:hAnsi="PT Astra Serif"/>
                <w:b w:val="0"/>
                <w:bCs/>
                <w:sz w:val="28"/>
                <w:szCs w:val="28"/>
              </w:rPr>
            </w:pPr>
            <w:r w:rsidRPr="009A0843">
              <w:rPr>
                <w:rFonts w:ascii="PT Astra Serif" w:hAnsi="PT Astra Serif"/>
                <w:b w:val="0"/>
                <w:sz w:val="28"/>
                <w:szCs w:val="28"/>
              </w:rPr>
              <w:lastRenderedPageBreak/>
              <w:t xml:space="preserve"> по 159-ФЗ</w:t>
            </w:r>
          </w:p>
        </w:tc>
      </w:tr>
      <w:tr w:rsidR="00C164E5" w:rsidRPr="009A0843" w:rsidTr="00615BC3">
        <w:tc>
          <w:tcPr>
            <w:tcW w:w="2448" w:type="dxa"/>
          </w:tcPr>
          <w:p w:rsidR="00C164E5" w:rsidRPr="009A0843" w:rsidRDefault="00C164E5" w:rsidP="00615BC3">
            <w:pPr>
              <w:rPr>
                <w:rFonts w:ascii="PT Astra Serif" w:hAnsi="PT Astra Serif"/>
                <w:b w:val="0"/>
                <w:bCs/>
                <w:sz w:val="28"/>
                <w:szCs w:val="28"/>
              </w:rPr>
            </w:pPr>
            <w:r w:rsidRPr="009A0843">
              <w:rPr>
                <w:rFonts w:ascii="PT Astra Serif" w:hAnsi="PT Astra Serif"/>
                <w:b w:val="0"/>
                <w:bCs/>
                <w:sz w:val="28"/>
                <w:szCs w:val="28"/>
              </w:rPr>
              <w:lastRenderedPageBreak/>
              <w:t>ВСЕГО:</w:t>
            </w:r>
          </w:p>
          <w:p w:rsidR="00C164E5" w:rsidRPr="009A0843" w:rsidRDefault="00C164E5" w:rsidP="00615BC3">
            <w:pPr>
              <w:rPr>
                <w:rFonts w:ascii="PT Astra Serif" w:hAnsi="PT Astra Serif"/>
                <w:b w:val="0"/>
                <w:bCs/>
                <w:sz w:val="28"/>
                <w:szCs w:val="28"/>
              </w:rPr>
            </w:pPr>
            <w:r w:rsidRPr="009A0843">
              <w:rPr>
                <w:rFonts w:ascii="PT Astra Serif" w:hAnsi="PT Astra Serif"/>
                <w:b w:val="0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900" w:type="dxa"/>
          </w:tcPr>
          <w:p w:rsidR="00C164E5" w:rsidRPr="009A0843" w:rsidRDefault="00C164E5" w:rsidP="00615BC3">
            <w:pPr>
              <w:jc w:val="center"/>
              <w:rPr>
                <w:rFonts w:ascii="PT Astra Serif" w:hAnsi="PT Astra Serif"/>
                <w:b w:val="0"/>
                <w:bCs/>
                <w:sz w:val="28"/>
                <w:szCs w:val="28"/>
              </w:rPr>
            </w:pPr>
            <w:r w:rsidRPr="009A0843">
              <w:rPr>
                <w:rFonts w:ascii="PT Astra Serif" w:hAnsi="PT Astra Serif"/>
                <w:b w:val="0"/>
                <w:bCs/>
                <w:sz w:val="28"/>
                <w:szCs w:val="28"/>
              </w:rPr>
              <w:t>139</w:t>
            </w:r>
          </w:p>
        </w:tc>
        <w:tc>
          <w:tcPr>
            <w:tcW w:w="1080" w:type="dxa"/>
          </w:tcPr>
          <w:p w:rsidR="00C164E5" w:rsidRPr="009A0843" w:rsidRDefault="00C164E5" w:rsidP="00615BC3">
            <w:pPr>
              <w:jc w:val="center"/>
              <w:rPr>
                <w:rFonts w:ascii="PT Astra Serif" w:hAnsi="PT Astra Serif"/>
                <w:b w:val="0"/>
                <w:bCs/>
                <w:sz w:val="28"/>
                <w:szCs w:val="28"/>
              </w:rPr>
            </w:pPr>
            <w:r w:rsidRPr="009A0843">
              <w:rPr>
                <w:rFonts w:ascii="PT Astra Serif" w:hAnsi="PT Astra Serif"/>
                <w:b w:val="0"/>
                <w:bCs/>
                <w:sz w:val="28"/>
                <w:szCs w:val="28"/>
              </w:rPr>
              <w:t>101</w:t>
            </w:r>
          </w:p>
        </w:tc>
        <w:tc>
          <w:tcPr>
            <w:tcW w:w="1492" w:type="dxa"/>
          </w:tcPr>
          <w:p w:rsidR="00C164E5" w:rsidRPr="009A0843" w:rsidRDefault="00C164E5" w:rsidP="00615BC3">
            <w:pPr>
              <w:jc w:val="center"/>
              <w:rPr>
                <w:rFonts w:ascii="PT Astra Serif" w:hAnsi="PT Astra Serif"/>
                <w:b w:val="0"/>
                <w:bCs/>
                <w:sz w:val="28"/>
                <w:szCs w:val="28"/>
              </w:rPr>
            </w:pPr>
            <w:r w:rsidRPr="009A0843">
              <w:rPr>
                <w:rFonts w:ascii="PT Astra Serif" w:hAnsi="PT Astra Serif"/>
                <w:b w:val="0"/>
                <w:bCs/>
                <w:sz w:val="28"/>
                <w:szCs w:val="28"/>
              </w:rPr>
              <w:t>38</w:t>
            </w:r>
          </w:p>
        </w:tc>
        <w:tc>
          <w:tcPr>
            <w:tcW w:w="851" w:type="dxa"/>
          </w:tcPr>
          <w:p w:rsidR="00C164E5" w:rsidRPr="009A0843" w:rsidRDefault="00C164E5" w:rsidP="00615BC3">
            <w:pPr>
              <w:jc w:val="center"/>
              <w:rPr>
                <w:rFonts w:ascii="PT Astra Serif" w:hAnsi="PT Astra Serif"/>
                <w:b w:val="0"/>
                <w:bCs/>
                <w:sz w:val="28"/>
                <w:szCs w:val="28"/>
              </w:rPr>
            </w:pPr>
            <w:r w:rsidRPr="009A0843">
              <w:rPr>
                <w:rFonts w:ascii="PT Astra Serif" w:hAnsi="PT Astra Serif"/>
                <w:b w:val="0"/>
                <w:bCs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C164E5" w:rsidRPr="009A0843" w:rsidRDefault="00C164E5" w:rsidP="00615BC3">
            <w:pPr>
              <w:jc w:val="center"/>
              <w:rPr>
                <w:rFonts w:ascii="PT Astra Serif" w:hAnsi="PT Astra Serif"/>
                <w:b w:val="0"/>
                <w:bCs/>
                <w:sz w:val="28"/>
                <w:szCs w:val="28"/>
              </w:rPr>
            </w:pPr>
            <w:r w:rsidRPr="009A0843">
              <w:rPr>
                <w:rFonts w:ascii="PT Astra Serif" w:hAnsi="PT Astra Serif"/>
                <w:b w:val="0"/>
                <w:bCs/>
                <w:sz w:val="28"/>
                <w:szCs w:val="28"/>
              </w:rPr>
              <w:t>24</w:t>
            </w:r>
          </w:p>
        </w:tc>
        <w:tc>
          <w:tcPr>
            <w:tcW w:w="1498" w:type="dxa"/>
          </w:tcPr>
          <w:p w:rsidR="00C164E5" w:rsidRPr="009A0843" w:rsidRDefault="00C164E5" w:rsidP="00615BC3">
            <w:pPr>
              <w:jc w:val="center"/>
              <w:rPr>
                <w:rFonts w:ascii="PT Astra Serif" w:hAnsi="PT Astra Serif"/>
                <w:b w:val="0"/>
                <w:bCs/>
                <w:sz w:val="28"/>
                <w:szCs w:val="28"/>
              </w:rPr>
            </w:pPr>
            <w:r w:rsidRPr="009A0843">
              <w:rPr>
                <w:rFonts w:ascii="PT Astra Serif" w:hAnsi="PT Astra Serif"/>
                <w:b w:val="0"/>
                <w:bCs/>
                <w:sz w:val="28"/>
                <w:szCs w:val="28"/>
              </w:rPr>
              <w:t>26</w:t>
            </w:r>
          </w:p>
        </w:tc>
      </w:tr>
      <w:tr w:rsidR="00C164E5" w:rsidRPr="009A0843" w:rsidTr="00615BC3">
        <w:tc>
          <w:tcPr>
            <w:tcW w:w="2448" w:type="dxa"/>
          </w:tcPr>
          <w:p w:rsidR="00C164E5" w:rsidRPr="009A0843" w:rsidRDefault="00C164E5" w:rsidP="00615BC3">
            <w:pPr>
              <w:rPr>
                <w:rFonts w:ascii="PT Astra Serif" w:hAnsi="PT Astra Serif"/>
                <w:b w:val="0"/>
                <w:bCs/>
                <w:sz w:val="28"/>
                <w:szCs w:val="28"/>
              </w:rPr>
            </w:pPr>
            <w:r w:rsidRPr="009A0843">
              <w:rPr>
                <w:rFonts w:ascii="PT Astra Serif" w:hAnsi="PT Astra Serif"/>
                <w:b w:val="0"/>
                <w:bCs/>
                <w:sz w:val="28"/>
                <w:szCs w:val="28"/>
              </w:rPr>
              <w:t>Объекты, включён-</w:t>
            </w:r>
            <w:proofErr w:type="spellStart"/>
            <w:r w:rsidRPr="009A0843">
              <w:rPr>
                <w:rFonts w:ascii="PT Astra Serif" w:hAnsi="PT Astra Serif"/>
                <w:b w:val="0"/>
                <w:bCs/>
                <w:sz w:val="28"/>
                <w:szCs w:val="28"/>
              </w:rPr>
              <w:t>ные</w:t>
            </w:r>
            <w:proofErr w:type="spellEnd"/>
            <w:r w:rsidRPr="009A0843">
              <w:rPr>
                <w:rFonts w:ascii="PT Astra Serif" w:hAnsi="PT Astra Serif"/>
                <w:b w:val="0"/>
                <w:bCs/>
                <w:sz w:val="28"/>
                <w:szCs w:val="28"/>
              </w:rPr>
              <w:t xml:space="preserve"> в Программу приватизации-2021</w:t>
            </w:r>
          </w:p>
        </w:tc>
        <w:tc>
          <w:tcPr>
            <w:tcW w:w="900" w:type="dxa"/>
          </w:tcPr>
          <w:p w:rsidR="00C164E5" w:rsidRPr="009A0843" w:rsidRDefault="00C164E5" w:rsidP="00615BC3">
            <w:pPr>
              <w:jc w:val="center"/>
              <w:rPr>
                <w:rFonts w:ascii="PT Astra Serif" w:hAnsi="PT Astra Serif"/>
                <w:b w:val="0"/>
                <w:bCs/>
                <w:sz w:val="28"/>
                <w:szCs w:val="28"/>
              </w:rPr>
            </w:pPr>
            <w:r w:rsidRPr="009A0843">
              <w:rPr>
                <w:rFonts w:ascii="PT Astra Serif" w:hAnsi="PT Astra Serif"/>
                <w:b w:val="0"/>
                <w:bCs/>
                <w:sz w:val="28"/>
                <w:szCs w:val="28"/>
              </w:rPr>
              <w:t>131</w:t>
            </w:r>
          </w:p>
        </w:tc>
        <w:tc>
          <w:tcPr>
            <w:tcW w:w="1080" w:type="dxa"/>
          </w:tcPr>
          <w:p w:rsidR="00C164E5" w:rsidRPr="009A0843" w:rsidRDefault="00C164E5" w:rsidP="00615BC3">
            <w:pPr>
              <w:jc w:val="center"/>
              <w:rPr>
                <w:rFonts w:ascii="PT Astra Serif" w:hAnsi="PT Astra Serif"/>
                <w:b w:val="0"/>
                <w:bCs/>
                <w:sz w:val="28"/>
                <w:szCs w:val="28"/>
              </w:rPr>
            </w:pPr>
            <w:r w:rsidRPr="009A0843">
              <w:rPr>
                <w:rFonts w:ascii="PT Astra Serif" w:hAnsi="PT Astra Serif"/>
                <w:b w:val="0"/>
                <w:bCs/>
                <w:sz w:val="28"/>
                <w:szCs w:val="28"/>
              </w:rPr>
              <w:t>101</w:t>
            </w:r>
          </w:p>
        </w:tc>
        <w:tc>
          <w:tcPr>
            <w:tcW w:w="1492" w:type="dxa"/>
          </w:tcPr>
          <w:p w:rsidR="00C164E5" w:rsidRPr="009A0843" w:rsidRDefault="00C164E5" w:rsidP="00615BC3">
            <w:pPr>
              <w:jc w:val="center"/>
              <w:rPr>
                <w:rFonts w:ascii="PT Astra Serif" w:hAnsi="PT Astra Serif"/>
                <w:b w:val="0"/>
                <w:bCs/>
                <w:sz w:val="28"/>
                <w:szCs w:val="28"/>
              </w:rPr>
            </w:pPr>
            <w:r w:rsidRPr="009A0843">
              <w:rPr>
                <w:rFonts w:ascii="PT Astra Serif" w:hAnsi="PT Astra Serif"/>
                <w:b w:val="0"/>
                <w:bCs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C164E5" w:rsidRPr="009A0843" w:rsidRDefault="00C164E5" w:rsidP="00615BC3">
            <w:pPr>
              <w:jc w:val="center"/>
              <w:rPr>
                <w:rFonts w:ascii="PT Astra Serif" w:hAnsi="PT Astra Serif"/>
                <w:b w:val="0"/>
                <w:bCs/>
                <w:sz w:val="28"/>
                <w:szCs w:val="28"/>
              </w:rPr>
            </w:pPr>
            <w:r w:rsidRPr="009A0843">
              <w:rPr>
                <w:rFonts w:ascii="PT Astra Serif" w:hAnsi="PT Astra Serif"/>
                <w:b w:val="0"/>
                <w:bCs/>
                <w:sz w:val="28"/>
                <w:szCs w:val="28"/>
              </w:rPr>
              <w:t>42</w:t>
            </w:r>
          </w:p>
        </w:tc>
        <w:tc>
          <w:tcPr>
            <w:tcW w:w="1559" w:type="dxa"/>
          </w:tcPr>
          <w:p w:rsidR="00C164E5" w:rsidRPr="009A0843" w:rsidRDefault="00C164E5" w:rsidP="00615BC3">
            <w:pPr>
              <w:jc w:val="center"/>
              <w:rPr>
                <w:rFonts w:ascii="PT Astra Serif" w:hAnsi="PT Astra Serif"/>
                <w:b w:val="0"/>
                <w:bCs/>
                <w:sz w:val="28"/>
                <w:szCs w:val="28"/>
              </w:rPr>
            </w:pPr>
            <w:r w:rsidRPr="009A0843">
              <w:rPr>
                <w:rFonts w:ascii="PT Astra Serif" w:hAnsi="PT Astra Serif"/>
                <w:b w:val="0"/>
                <w:bCs/>
                <w:sz w:val="28"/>
                <w:szCs w:val="28"/>
              </w:rPr>
              <w:t>24</w:t>
            </w:r>
          </w:p>
        </w:tc>
        <w:tc>
          <w:tcPr>
            <w:tcW w:w="1498" w:type="dxa"/>
          </w:tcPr>
          <w:p w:rsidR="00C164E5" w:rsidRPr="009A0843" w:rsidRDefault="00C164E5" w:rsidP="00615BC3">
            <w:pPr>
              <w:jc w:val="center"/>
              <w:rPr>
                <w:rFonts w:ascii="PT Astra Serif" w:hAnsi="PT Astra Serif"/>
                <w:b w:val="0"/>
                <w:bCs/>
                <w:sz w:val="28"/>
                <w:szCs w:val="28"/>
              </w:rPr>
            </w:pPr>
            <w:r w:rsidRPr="009A0843">
              <w:rPr>
                <w:rFonts w:ascii="PT Astra Serif" w:hAnsi="PT Astra Serif"/>
                <w:b w:val="0"/>
                <w:bCs/>
                <w:sz w:val="28"/>
                <w:szCs w:val="28"/>
              </w:rPr>
              <w:t>18</w:t>
            </w:r>
          </w:p>
        </w:tc>
      </w:tr>
      <w:tr w:rsidR="00C164E5" w:rsidRPr="009A0843" w:rsidTr="00615BC3">
        <w:tc>
          <w:tcPr>
            <w:tcW w:w="2448" w:type="dxa"/>
          </w:tcPr>
          <w:p w:rsidR="00C164E5" w:rsidRPr="009A0843" w:rsidRDefault="00C164E5" w:rsidP="00615BC3">
            <w:pPr>
              <w:rPr>
                <w:rFonts w:ascii="PT Astra Serif" w:hAnsi="PT Astra Serif"/>
                <w:b w:val="0"/>
                <w:bCs/>
                <w:sz w:val="28"/>
                <w:szCs w:val="28"/>
              </w:rPr>
            </w:pPr>
            <w:r w:rsidRPr="009A0843">
              <w:rPr>
                <w:rFonts w:ascii="PT Astra Serif" w:hAnsi="PT Astra Serif"/>
                <w:b w:val="0"/>
                <w:bCs/>
                <w:sz w:val="28"/>
                <w:szCs w:val="28"/>
              </w:rPr>
              <w:t>Объекты, включён-</w:t>
            </w:r>
            <w:proofErr w:type="spellStart"/>
            <w:r w:rsidRPr="009A0843">
              <w:rPr>
                <w:rFonts w:ascii="PT Astra Serif" w:hAnsi="PT Astra Serif"/>
                <w:b w:val="0"/>
                <w:bCs/>
                <w:sz w:val="28"/>
                <w:szCs w:val="28"/>
              </w:rPr>
              <w:t>ные</w:t>
            </w:r>
            <w:proofErr w:type="spellEnd"/>
            <w:r w:rsidRPr="009A0843">
              <w:rPr>
                <w:rFonts w:ascii="PT Astra Serif" w:hAnsi="PT Astra Serif"/>
                <w:b w:val="0"/>
                <w:bCs/>
                <w:sz w:val="28"/>
                <w:szCs w:val="28"/>
              </w:rPr>
              <w:t xml:space="preserve"> в Программу приватизации-2020</w:t>
            </w:r>
          </w:p>
        </w:tc>
        <w:tc>
          <w:tcPr>
            <w:tcW w:w="900" w:type="dxa"/>
          </w:tcPr>
          <w:p w:rsidR="00C164E5" w:rsidRPr="009A0843" w:rsidRDefault="00C164E5" w:rsidP="00615BC3">
            <w:pPr>
              <w:jc w:val="center"/>
              <w:rPr>
                <w:rFonts w:ascii="PT Astra Serif" w:hAnsi="PT Astra Serif"/>
                <w:b w:val="0"/>
                <w:bCs/>
                <w:sz w:val="28"/>
                <w:szCs w:val="28"/>
              </w:rPr>
            </w:pPr>
            <w:r w:rsidRPr="009A0843">
              <w:rPr>
                <w:rFonts w:ascii="PT Astra Serif" w:hAnsi="PT Astra Serif"/>
                <w:b w:val="0"/>
                <w:bCs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C164E5" w:rsidRPr="009A0843" w:rsidRDefault="00C164E5" w:rsidP="00615BC3">
            <w:pPr>
              <w:jc w:val="center"/>
              <w:rPr>
                <w:rFonts w:ascii="PT Astra Serif" w:hAnsi="PT Astra Serif"/>
                <w:b w:val="0"/>
                <w:bCs/>
                <w:sz w:val="28"/>
                <w:szCs w:val="28"/>
              </w:rPr>
            </w:pPr>
            <w:r w:rsidRPr="009A0843">
              <w:rPr>
                <w:rFonts w:ascii="PT Astra Serif" w:hAnsi="PT Astra Serif"/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C164E5" w:rsidRPr="009A0843" w:rsidRDefault="00C164E5" w:rsidP="00615BC3">
            <w:pPr>
              <w:jc w:val="center"/>
              <w:rPr>
                <w:rFonts w:ascii="PT Astra Serif" w:hAnsi="PT Astra Serif"/>
                <w:b w:val="0"/>
                <w:bCs/>
                <w:sz w:val="28"/>
                <w:szCs w:val="28"/>
              </w:rPr>
            </w:pPr>
            <w:r w:rsidRPr="009A0843">
              <w:rPr>
                <w:rFonts w:ascii="PT Astra Serif" w:hAnsi="PT Astra Serif"/>
                <w:b w:val="0"/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C164E5" w:rsidRPr="009A0843" w:rsidRDefault="00C164E5" w:rsidP="00615BC3">
            <w:pPr>
              <w:jc w:val="center"/>
              <w:rPr>
                <w:rFonts w:ascii="PT Astra Serif" w:hAnsi="PT Astra Serif"/>
                <w:b w:val="0"/>
                <w:bCs/>
                <w:sz w:val="28"/>
                <w:szCs w:val="28"/>
              </w:rPr>
            </w:pPr>
            <w:r w:rsidRPr="009A0843">
              <w:rPr>
                <w:rFonts w:ascii="PT Astra Serif" w:hAnsi="PT Astra Serif"/>
                <w:b w:val="0"/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C164E5" w:rsidRPr="009A0843" w:rsidRDefault="00C164E5" w:rsidP="00615BC3">
            <w:pPr>
              <w:jc w:val="center"/>
              <w:rPr>
                <w:rFonts w:ascii="PT Astra Serif" w:hAnsi="PT Astra Serif"/>
                <w:b w:val="0"/>
                <w:bCs/>
                <w:sz w:val="28"/>
                <w:szCs w:val="28"/>
              </w:rPr>
            </w:pPr>
            <w:r w:rsidRPr="009A0843">
              <w:rPr>
                <w:rFonts w:ascii="PT Astra Serif" w:hAnsi="PT Astra Serif"/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498" w:type="dxa"/>
          </w:tcPr>
          <w:p w:rsidR="00C164E5" w:rsidRPr="009A0843" w:rsidRDefault="00C164E5" w:rsidP="00615BC3">
            <w:pPr>
              <w:jc w:val="center"/>
              <w:rPr>
                <w:rFonts w:ascii="PT Astra Serif" w:hAnsi="PT Astra Serif"/>
                <w:b w:val="0"/>
                <w:bCs/>
                <w:sz w:val="28"/>
                <w:szCs w:val="28"/>
              </w:rPr>
            </w:pPr>
            <w:r w:rsidRPr="009A0843">
              <w:rPr>
                <w:rFonts w:ascii="PT Astra Serif" w:hAnsi="PT Astra Serif"/>
                <w:b w:val="0"/>
                <w:bCs/>
                <w:sz w:val="28"/>
                <w:szCs w:val="28"/>
              </w:rPr>
              <w:t>8</w:t>
            </w:r>
          </w:p>
        </w:tc>
      </w:tr>
    </w:tbl>
    <w:p w:rsidR="00C164E5" w:rsidRPr="009A0843" w:rsidRDefault="00C164E5" w:rsidP="00C164E5">
      <w:pPr>
        <w:pStyle w:val="a3"/>
        <w:tabs>
          <w:tab w:val="left" w:pos="1215"/>
        </w:tabs>
        <w:rPr>
          <w:rFonts w:ascii="PT Astra Serif" w:hAnsi="PT Astra Serif"/>
          <w:b w:val="0"/>
          <w:color w:val="FF0000"/>
          <w:sz w:val="28"/>
          <w:szCs w:val="28"/>
        </w:rPr>
      </w:pPr>
    </w:p>
    <w:p w:rsidR="00C164E5" w:rsidRPr="009A0843" w:rsidRDefault="00C164E5" w:rsidP="00C164E5">
      <w:pPr>
        <w:pStyle w:val="a3"/>
        <w:tabs>
          <w:tab w:val="left" w:pos="1215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9A0843">
        <w:rPr>
          <w:rFonts w:ascii="PT Astra Serif" w:hAnsi="PT Astra Serif"/>
          <w:b w:val="0"/>
          <w:sz w:val="28"/>
          <w:szCs w:val="28"/>
        </w:rPr>
        <w:t xml:space="preserve">В целях реализации Федерального закона № 159-ФЗ ведётся работа по рассмотрению обращений арендаторов о предоставлении им преимущественного права приобретения арендуемого имущества. </w:t>
      </w:r>
    </w:p>
    <w:p w:rsidR="00C164E5" w:rsidRPr="009A0843" w:rsidRDefault="00C164E5" w:rsidP="00C164E5">
      <w:pPr>
        <w:pStyle w:val="a3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9A0843">
        <w:rPr>
          <w:rFonts w:ascii="PT Astra Serif" w:hAnsi="PT Astra Serif"/>
          <w:b w:val="0"/>
          <w:sz w:val="28"/>
          <w:szCs w:val="28"/>
        </w:rPr>
        <w:t xml:space="preserve">За 2021 год подготовлены к приватизации полные пакеты документов по 38 объектам, подпадающим под действие Федерального </w:t>
      </w:r>
      <w:proofErr w:type="gramStart"/>
      <w:r w:rsidRPr="009A0843">
        <w:rPr>
          <w:rFonts w:ascii="PT Astra Serif" w:hAnsi="PT Astra Serif"/>
          <w:b w:val="0"/>
          <w:sz w:val="28"/>
          <w:szCs w:val="28"/>
        </w:rPr>
        <w:t>закона  №</w:t>
      </w:r>
      <w:proofErr w:type="gramEnd"/>
      <w:r w:rsidRPr="009A0843">
        <w:rPr>
          <w:rFonts w:ascii="PT Astra Serif" w:hAnsi="PT Astra Serif"/>
          <w:b w:val="0"/>
          <w:sz w:val="28"/>
          <w:szCs w:val="28"/>
        </w:rPr>
        <w:t xml:space="preserve"> 159-ФЗ,  из них:</w:t>
      </w:r>
    </w:p>
    <w:p w:rsidR="00724B4E" w:rsidRPr="009A0843" w:rsidRDefault="00724B4E" w:rsidP="00724B4E">
      <w:pPr>
        <w:ind w:firstLine="720"/>
        <w:jc w:val="right"/>
        <w:rPr>
          <w:rFonts w:ascii="PT Astra Serif" w:hAnsi="PT Astra Serif"/>
          <w:b w:val="0"/>
          <w:sz w:val="28"/>
          <w:szCs w:val="28"/>
          <w:lang w:val="x-none" w:eastAsia="x-none"/>
        </w:rPr>
      </w:pPr>
      <w:r w:rsidRPr="009A0843">
        <w:rPr>
          <w:rFonts w:ascii="PT Astra Serif" w:hAnsi="PT Astra Serif"/>
          <w:b w:val="0"/>
          <w:sz w:val="28"/>
          <w:szCs w:val="28"/>
          <w:lang w:val="x-none" w:eastAsia="x-none"/>
        </w:rPr>
        <w:t>единиц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3118"/>
      </w:tblGrid>
      <w:tr w:rsidR="00C164E5" w:rsidRPr="009A0843" w:rsidTr="00615BC3">
        <w:trPr>
          <w:trHeight w:val="32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5" w:rsidRPr="009A0843" w:rsidRDefault="00C164E5" w:rsidP="00615BC3">
            <w:pPr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9A0843">
              <w:rPr>
                <w:rFonts w:ascii="PT Astra Serif" w:hAnsi="PT Astra Serif"/>
                <w:b w:val="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E5" w:rsidRPr="009A0843" w:rsidRDefault="00C164E5" w:rsidP="00724B4E">
            <w:pPr>
              <w:pStyle w:val="a3"/>
              <w:ind w:left="-108" w:right="-108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9A0843">
              <w:rPr>
                <w:rFonts w:ascii="PT Astra Serif" w:hAnsi="PT Astra Serif"/>
                <w:b w:val="0"/>
                <w:sz w:val="28"/>
                <w:szCs w:val="28"/>
              </w:rPr>
              <w:t>Количество</w:t>
            </w:r>
          </w:p>
        </w:tc>
      </w:tr>
      <w:tr w:rsidR="00C164E5" w:rsidRPr="009A0843" w:rsidTr="00615BC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E5" w:rsidRPr="009A0843" w:rsidRDefault="00C164E5" w:rsidP="00615BC3">
            <w:pPr>
              <w:pStyle w:val="a3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9A0843">
              <w:rPr>
                <w:rFonts w:ascii="PT Astra Serif" w:hAnsi="PT Astra Serif"/>
                <w:b w:val="0"/>
                <w:sz w:val="28"/>
                <w:szCs w:val="28"/>
              </w:rPr>
              <w:t>Заключено договоров купли – продажи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E5" w:rsidRPr="009A0843" w:rsidRDefault="00C164E5" w:rsidP="00615BC3">
            <w:pPr>
              <w:pStyle w:val="a3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9A0843">
              <w:rPr>
                <w:rFonts w:ascii="PT Astra Serif" w:hAnsi="PT Astra Serif"/>
                <w:b w:val="0"/>
                <w:sz w:val="28"/>
                <w:szCs w:val="28"/>
              </w:rPr>
              <w:t>26</w:t>
            </w:r>
          </w:p>
        </w:tc>
      </w:tr>
      <w:tr w:rsidR="00C164E5" w:rsidRPr="009A0843" w:rsidTr="00615BC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E5" w:rsidRPr="009A0843" w:rsidRDefault="00C164E5" w:rsidP="00615BC3">
            <w:pPr>
              <w:pStyle w:val="a3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9A0843">
              <w:rPr>
                <w:rFonts w:ascii="PT Astra Serif" w:hAnsi="PT Astra Serif"/>
                <w:b w:val="0"/>
                <w:sz w:val="28"/>
                <w:szCs w:val="28"/>
              </w:rPr>
              <w:t>Объекты в работе (договоры купли-продажи находятся на с</w:t>
            </w:r>
            <w:r w:rsidRPr="009A0843">
              <w:rPr>
                <w:rFonts w:ascii="PT Astra Serif" w:hAnsi="PT Astra Serif"/>
                <w:b w:val="0"/>
                <w:sz w:val="28"/>
                <w:szCs w:val="28"/>
              </w:rPr>
              <w:t>о</w:t>
            </w:r>
            <w:r w:rsidRPr="009A0843">
              <w:rPr>
                <w:rFonts w:ascii="PT Astra Serif" w:hAnsi="PT Astra Serif"/>
                <w:b w:val="0"/>
                <w:sz w:val="28"/>
                <w:szCs w:val="28"/>
              </w:rPr>
              <w:t>гласовании у арендаторов)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E5" w:rsidRPr="009A0843" w:rsidRDefault="00C164E5" w:rsidP="00615BC3">
            <w:pPr>
              <w:pStyle w:val="a3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9A0843">
              <w:rPr>
                <w:rFonts w:ascii="PT Astra Serif" w:hAnsi="PT Astra Serif"/>
                <w:b w:val="0"/>
                <w:sz w:val="28"/>
                <w:szCs w:val="28"/>
              </w:rPr>
              <w:t>8</w:t>
            </w:r>
          </w:p>
        </w:tc>
      </w:tr>
      <w:tr w:rsidR="00C164E5" w:rsidRPr="009A0843" w:rsidTr="00615BC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5" w:rsidRPr="009A0843" w:rsidRDefault="00C164E5" w:rsidP="00615BC3">
            <w:pPr>
              <w:pStyle w:val="a3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9A0843">
              <w:rPr>
                <w:rFonts w:ascii="PT Astra Serif" w:hAnsi="PT Astra Serif"/>
                <w:b w:val="0"/>
                <w:sz w:val="28"/>
                <w:szCs w:val="28"/>
              </w:rPr>
              <w:t>отказ от заключения договора купли-продажи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5" w:rsidRPr="009A0843" w:rsidRDefault="00C164E5" w:rsidP="00615BC3">
            <w:pPr>
              <w:pStyle w:val="a3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9A0843">
              <w:rPr>
                <w:rFonts w:ascii="PT Astra Serif" w:hAnsi="PT Astra Serif"/>
                <w:b w:val="0"/>
                <w:sz w:val="28"/>
                <w:szCs w:val="28"/>
              </w:rPr>
              <w:t>4</w:t>
            </w:r>
          </w:p>
        </w:tc>
      </w:tr>
    </w:tbl>
    <w:p w:rsidR="00C164E5" w:rsidRPr="009A0843" w:rsidRDefault="00C164E5" w:rsidP="00C164E5">
      <w:pPr>
        <w:tabs>
          <w:tab w:val="left" w:pos="0"/>
        </w:tabs>
        <w:ind w:right="-2" w:firstLine="720"/>
        <w:jc w:val="both"/>
        <w:rPr>
          <w:rFonts w:ascii="PT Astra Serif" w:hAnsi="PT Astra Serif"/>
          <w:b w:val="0"/>
          <w:sz w:val="28"/>
          <w:szCs w:val="28"/>
        </w:rPr>
      </w:pPr>
      <w:r w:rsidRPr="009A0843">
        <w:rPr>
          <w:rFonts w:ascii="PT Astra Serif" w:hAnsi="PT Astra Serif"/>
          <w:b w:val="0"/>
          <w:sz w:val="28"/>
          <w:szCs w:val="28"/>
        </w:rPr>
        <w:t>По остальным заявкам на приватизацию с предоставлением преимущес</w:t>
      </w:r>
      <w:r w:rsidRPr="009A0843">
        <w:rPr>
          <w:rFonts w:ascii="PT Astra Serif" w:hAnsi="PT Astra Serif"/>
          <w:b w:val="0"/>
          <w:sz w:val="28"/>
          <w:szCs w:val="28"/>
        </w:rPr>
        <w:t>т</w:t>
      </w:r>
      <w:r w:rsidRPr="009A0843">
        <w:rPr>
          <w:rFonts w:ascii="PT Astra Serif" w:hAnsi="PT Astra Serif"/>
          <w:b w:val="0"/>
          <w:sz w:val="28"/>
          <w:szCs w:val="28"/>
        </w:rPr>
        <w:t xml:space="preserve">венного права приобретения арендуемого имущества осуществлялась работа по подготовке технических </w:t>
      </w:r>
      <w:proofErr w:type="gramStart"/>
      <w:r w:rsidRPr="009A0843">
        <w:rPr>
          <w:rFonts w:ascii="PT Astra Serif" w:hAnsi="PT Astra Serif"/>
          <w:b w:val="0"/>
          <w:sz w:val="28"/>
          <w:szCs w:val="28"/>
        </w:rPr>
        <w:t>и  кадастровых</w:t>
      </w:r>
      <w:proofErr w:type="gramEnd"/>
      <w:r w:rsidRPr="009A0843">
        <w:rPr>
          <w:rFonts w:ascii="PT Astra Serif" w:hAnsi="PT Astra Serif"/>
          <w:b w:val="0"/>
          <w:sz w:val="28"/>
          <w:szCs w:val="28"/>
        </w:rPr>
        <w:t xml:space="preserve"> паспортов, регистрации права собс</w:t>
      </w:r>
      <w:r w:rsidRPr="009A0843">
        <w:rPr>
          <w:rFonts w:ascii="PT Astra Serif" w:hAnsi="PT Astra Serif"/>
          <w:b w:val="0"/>
          <w:sz w:val="28"/>
          <w:szCs w:val="28"/>
        </w:rPr>
        <w:t>т</w:t>
      </w:r>
      <w:r w:rsidRPr="009A0843">
        <w:rPr>
          <w:rFonts w:ascii="PT Astra Serif" w:hAnsi="PT Astra Serif"/>
          <w:b w:val="0"/>
          <w:sz w:val="28"/>
          <w:szCs w:val="28"/>
        </w:rPr>
        <w:t>венности на объект, сбору документов, необходимых для приватизации.</w:t>
      </w:r>
    </w:p>
    <w:p w:rsidR="00C164E5" w:rsidRPr="009A0843" w:rsidRDefault="00C164E5" w:rsidP="00C164E5">
      <w:pPr>
        <w:pStyle w:val="a3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9A0843">
        <w:rPr>
          <w:rFonts w:ascii="PT Astra Serif" w:hAnsi="PT Astra Serif"/>
          <w:b w:val="0"/>
          <w:sz w:val="28"/>
          <w:szCs w:val="28"/>
        </w:rPr>
        <w:t>В целях реализации Программы приватизации муниципального имущества за 2021 год организовано и проведено 20</w:t>
      </w:r>
      <w:r w:rsidRPr="009A0843">
        <w:rPr>
          <w:rFonts w:ascii="PT Astra Serif" w:hAnsi="PT Astra Serif"/>
          <w:b w:val="0"/>
          <w:color w:val="FF0000"/>
          <w:sz w:val="28"/>
          <w:szCs w:val="28"/>
        </w:rPr>
        <w:t xml:space="preserve"> </w:t>
      </w:r>
      <w:r w:rsidRPr="009A0843">
        <w:rPr>
          <w:rFonts w:ascii="PT Astra Serif" w:hAnsi="PT Astra Serif"/>
          <w:b w:val="0"/>
          <w:sz w:val="28"/>
          <w:szCs w:val="28"/>
        </w:rPr>
        <w:t>заседаний комиссии по приватизации муниципального имущества. На заседаниях комиссии рассмотрено</w:t>
      </w:r>
      <w:r w:rsidRPr="009A0843">
        <w:rPr>
          <w:rFonts w:ascii="PT Astra Serif" w:hAnsi="PT Astra Serif"/>
          <w:b w:val="0"/>
          <w:color w:val="FF0000"/>
          <w:sz w:val="28"/>
          <w:szCs w:val="28"/>
        </w:rPr>
        <w:t xml:space="preserve"> </w:t>
      </w:r>
      <w:r w:rsidRPr="009A0843">
        <w:rPr>
          <w:rFonts w:ascii="PT Astra Serif" w:hAnsi="PT Astra Serif"/>
          <w:b w:val="0"/>
          <w:sz w:val="28"/>
          <w:szCs w:val="28"/>
        </w:rPr>
        <w:t>183 вопроса, при этом часть объектов недвижимости рассматривалась неоднократно в связи с необходимостью изменения способа приватизации по результатам несостоявшихся торгов.</w:t>
      </w:r>
    </w:p>
    <w:p w:rsidR="001A76E8" w:rsidRPr="00977175" w:rsidRDefault="00C164E5" w:rsidP="00977175">
      <w:pPr>
        <w:pStyle w:val="ad"/>
        <w:ind w:right="-1"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9A0843">
        <w:rPr>
          <w:rFonts w:ascii="PT Astra Serif" w:hAnsi="PT Astra Serif"/>
          <w:b w:val="0"/>
          <w:iCs/>
          <w:sz w:val="28"/>
          <w:szCs w:val="28"/>
          <w:lang w:val="ru-RU"/>
        </w:rPr>
        <w:t>З</w:t>
      </w:r>
      <w:r w:rsidRPr="009A0843">
        <w:rPr>
          <w:rFonts w:ascii="PT Astra Serif" w:hAnsi="PT Astra Serif"/>
          <w:b w:val="0"/>
          <w:iCs/>
          <w:sz w:val="28"/>
          <w:szCs w:val="28"/>
        </w:rPr>
        <w:t>а 202</w:t>
      </w:r>
      <w:r w:rsidRPr="009A0843">
        <w:rPr>
          <w:rFonts w:ascii="PT Astra Serif" w:hAnsi="PT Astra Serif"/>
          <w:b w:val="0"/>
          <w:iCs/>
          <w:sz w:val="28"/>
          <w:szCs w:val="28"/>
          <w:lang w:val="ru-RU"/>
        </w:rPr>
        <w:t>1</w:t>
      </w:r>
      <w:r w:rsidRPr="009A0843">
        <w:rPr>
          <w:rFonts w:ascii="PT Astra Serif" w:hAnsi="PT Astra Serif"/>
          <w:b w:val="0"/>
          <w:iCs/>
          <w:sz w:val="28"/>
          <w:szCs w:val="28"/>
        </w:rPr>
        <w:t xml:space="preserve"> год </w:t>
      </w:r>
      <w:r w:rsidRPr="009A0843">
        <w:rPr>
          <w:rFonts w:ascii="PT Astra Serif" w:hAnsi="PT Astra Serif"/>
          <w:b w:val="0"/>
          <w:sz w:val="28"/>
          <w:szCs w:val="28"/>
        </w:rPr>
        <w:t xml:space="preserve">подготовлено </w:t>
      </w:r>
      <w:r w:rsidRPr="009A0843">
        <w:rPr>
          <w:rFonts w:ascii="PT Astra Serif" w:hAnsi="PT Astra Serif"/>
          <w:b w:val="0"/>
          <w:sz w:val="28"/>
          <w:szCs w:val="28"/>
          <w:lang w:val="ru-RU"/>
        </w:rPr>
        <w:t>26</w:t>
      </w:r>
      <w:r w:rsidRPr="009A0843">
        <w:rPr>
          <w:rFonts w:ascii="PT Astra Serif" w:hAnsi="PT Astra Serif"/>
          <w:b w:val="0"/>
          <w:sz w:val="28"/>
          <w:szCs w:val="28"/>
        </w:rPr>
        <w:t xml:space="preserve"> постановлени</w:t>
      </w:r>
      <w:r w:rsidRPr="009A0843">
        <w:rPr>
          <w:rFonts w:ascii="PT Astra Serif" w:hAnsi="PT Astra Serif"/>
          <w:b w:val="0"/>
          <w:sz w:val="28"/>
          <w:szCs w:val="28"/>
          <w:lang w:val="ru-RU"/>
        </w:rPr>
        <w:t>й</w:t>
      </w:r>
      <w:r w:rsidRPr="009A0843"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Pr="009A0843">
        <w:rPr>
          <w:rFonts w:ascii="PT Astra Serif" w:hAnsi="PT Astra Serif"/>
          <w:b w:val="0"/>
          <w:sz w:val="28"/>
          <w:szCs w:val="28"/>
        </w:rPr>
        <w:t xml:space="preserve">об утверждении решений об условиях приватизации по </w:t>
      </w:r>
      <w:r w:rsidRPr="009A0843">
        <w:rPr>
          <w:rFonts w:ascii="PT Astra Serif" w:hAnsi="PT Astra Serif"/>
          <w:b w:val="0"/>
          <w:sz w:val="28"/>
          <w:szCs w:val="28"/>
          <w:lang w:val="ru-RU"/>
        </w:rPr>
        <w:t>210</w:t>
      </w:r>
      <w:r w:rsidRPr="009A0843">
        <w:rPr>
          <w:rFonts w:ascii="PT Astra Serif" w:hAnsi="PT Astra Serif"/>
          <w:b w:val="0"/>
          <w:sz w:val="28"/>
          <w:szCs w:val="28"/>
        </w:rPr>
        <w:t xml:space="preserve"> объектам.</w:t>
      </w:r>
    </w:p>
    <w:p w:rsidR="009C33A5" w:rsidRPr="009A0843" w:rsidRDefault="004D05D5" w:rsidP="001A76E8">
      <w:pPr>
        <w:pStyle w:val="ConsPlusNormal"/>
        <w:widowControl/>
        <w:ind w:firstLine="0"/>
        <w:jc w:val="center"/>
        <w:rPr>
          <w:rFonts w:ascii="PT Astra Serif" w:hAnsi="PT Astra Serif"/>
          <w:i/>
          <w:sz w:val="28"/>
          <w:szCs w:val="28"/>
        </w:rPr>
      </w:pPr>
      <w:r w:rsidRPr="009A0843">
        <w:rPr>
          <w:rFonts w:ascii="PT Astra Serif" w:hAnsi="PT Astra Serif" w:cs="Times New Roman"/>
          <w:i/>
          <w:sz w:val="28"/>
          <w:szCs w:val="28"/>
        </w:rPr>
        <w:t>______________</w:t>
      </w:r>
    </w:p>
    <w:sectPr w:rsidR="009C33A5" w:rsidRPr="009A0843" w:rsidSect="00977175">
      <w:headerReference w:type="even" r:id="rId8"/>
      <w:headerReference w:type="default" r:id="rId9"/>
      <w:pgSz w:w="11906" w:h="16838" w:code="9"/>
      <w:pgMar w:top="567" w:right="707" w:bottom="426" w:left="153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54E" w:rsidRDefault="0040754E" w:rsidP="00F00876">
      <w:r>
        <w:separator/>
      </w:r>
    </w:p>
  </w:endnote>
  <w:endnote w:type="continuationSeparator" w:id="0">
    <w:p w:rsidR="0040754E" w:rsidRDefault="0040754E" w:rsidP="00F0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54E" w:rsidRDefault="0040754E" w:rsidP="00F00876">
      <w:r>
        <w:separator/>
      </w:r>
    </w:p>
  </w:footnote>
  <w:footnote w:type="continuationSeparator" w:id="0">
    <w:p w:rsidR="0040754E" w:rsidRDefault="0040754E" w:rsidP="00F00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1BD" w:rsidRDefault="00CE11BD" w:rsidP="00BA373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11BD" w:rsidRDefault="00CE11B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175" w:rsidRPr="00977175" w:rsidRDefault="00977175">
    <w:pPr>
      <w:pStyle w:val="a6"/>
      <w:jc w:val="center"/>
      <w:rPr>
        <w:rFonts w:ascii="PT Astra Serif" w:hAnsi="PT Astra Serif"/>
        <w:b w:val="0"/>
        <w:color w:val="FFFFFF"/>
        <w:sz w:val="28"/>
        <w:szCs w:val="28"/>
      </w:rPr>
    </w:pPr>
    <w:r w:rsidRPr="00977175">
      <w:rPr>
        <w:rFonts w:ascii="PT Astra Serif" w:hAnsi="PT Astra Serif"/>
        <w:b w:val="0"/>
        <w:color w:val="FFFFFF"/>
        <w:sz w:val="28"/>
        <w:szCs w:val="28"/>
      </w:rPr>
      <w:fldChar w:fldCharType="begin"/>
    </w:r>
    <w:r w:rsidRPr="00977175">
      <w:rPr>
        <w:rFonts w:ascii="PT Astra Serif" w:hAnsi="PT Astra Serif"/>
        <w:b w:val="0"/>
        <w:color w:val="FFFFFF"/>
        <w:sz w:val="28"/>
        <w:szCs w:val="28"/>
      </w:rPr>
      <w:instrText>PAGE   \* MERGEFORMAT</w:instrText>
    </w:r>
    <w:r w:rsidRPr="00977175">
      <w:rPr>
        <w:rFonts w:ascii="PT Astra Serif" w:hAnsi="PT Astra Serif"/>
        <w:b w:val="0"/>
        <w:color w:val="FFFFFF"/>
        <w:sz w:val="28"/>
        <w:szCs w:val="28"/>
      </w:rPr>
      <w:fldChar w:fldCharType="separate"/>
    </w:r>
    <w:r w:rsidR="00372D27">
      <w:rPr>
        <w:rFonts w:ascii="PT Astra Serif" w:hAnsi="PT Astra Serif"/>
        <w:b w:val="0"/>
        <w:noProof/>
        <w:color w:val="FFFFFF"/>
        <w:sz w:val="28"/>
        <w:szCs w:val="28"/>
      </w:rPr>
      <w:t>3</w:t>
    </w:r>
    <w:r w:rsidRPr="00977175">
      <w:rPr>
        <w:rFonts w:ascii="PT Astra Serif" w:hAnsi="PT Astra Serif"/>
        <w:b w:val="0"/>
        <w:color w:val="FFFFFF"/>
        <w:sz w:val="28"/>
        <w:szCs w:val="28"/>
      </w:rPr>
      <w:fldChar w:fldCharType="end"/>
    </w:r>
  </w:p>
  <w:p w:rsidR="00CE11BD" w:rsidRDefault="00CE11B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" w15:restartNumberingAfterBreak="0">
    <w:nsid w:val="00000003"/>
    <w:multiLevelType w:val="multilevel"/>
    <w:tmpl w:val="00000002"/>
    <w:lvl w:ilvl="0">
      <w:start w:val="3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1.%2."/>
      <w:lvlJc w:val="left"/>
    </w:lvl>
    <w:lvl w:ilvl="2">
      <w:start w:val="5"/>
      <w:numFmt w:val="decimal"/>
      <w:lvlText w:val="%1.%2."/>
      <w:lvlJc w:val="left"/>
    </w:lvl>
    <w:lvl w:ilvl="3">
      <w:start w:val="5"/>
      <w:numFmt w:val="decimal"/>
      <w:lvlText w:val="%1.%2."/>
      <w:lvlJc w:val="left"/>
    </w:lvl>
    <w:lvl w:ilvl="4">
      <w:start w:val="5"/>
      <w:numFmt w:val="decimal"/>
      <w:lvlText w:val="%1.%2."/>
      <w:lvlJc w:val="left"/>
    </w:lvl>
    <w:lvl w:ilvl="5">
      <w:start w:val="5"/>
      <w:numFmt w:val="decimal"/>
      <w:lvlText w:val="%1.%2."/>
      <w:lvlJc w:val="left"/>
    </w:lvl>
    <w:lvl w:ilvl="6">
      <w:start w:val="5"/>
      <w:numFmt w:val="decimal"/>
      <w:lvlText w:val="%1.%2."/>
      <w:lvlJc w:val="left"/>
    </w:lvl>
    <w:lvl w:ilvl="7">
      <w:start w:val="5"/>
      <w:numFmt w:val="decimal"/>
      <w:lvlText w:val="%1.%2."/>
      <w:lvlJc w:val="left"/>
    </w:lvl>
    <w:lvl w:ilvl="8">
      <w:start w:val="5"/>
      <w:numFmt w:val="decimal"/>
      <w:lvlText w:val="%1.%2."/>
      <w:lvlJc w:val="left"/>
    </w:lvl>
  </w:abstractNum>
  <w:abstractNum w:abstractNumId="3" w15:restartNumberingAfterBreak="0">
    <w:nsid w:val="05891BD4"/>
    <w:multiLevelType w:val="hybridMultilevel"/>
    <w:tmpl w:val="9C06254A"/>
    <w:lvl w:ilvl="0" w:tplc="DB84111C">
      <w:start w:val="1"/>
      <w:numFmt w:val="decimal"/>
      <w:lvlText w:val="%1."/>
      <w:lvlJc w:val="left"/>
      <w:pPr>
        <w:tabs>
          <w:tab w:val="num" w:pos="1858"/>
        </w:tabs>
        <w:ind w:left="185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" w15:restartNumberingAfterBreak="0">
    <w:nsid w:val="07380F66"/>
    <w:multiLevelType w:val="multilevel"/>
    <w:tmpl w:val="F54A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B14D5"/>
    <w:multiLevelType w:val="hybridMultilevel"/>
    <w:tmpl w:val="EC123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FA5C60"/>
    <w:multiLevelType w:val="multilevel"/>
    <w:tmpl w:val="27DA32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3C100CD"/>
    <w:multiLevelType w:val="hybridMultilevel"/>
    <w:tmpl w:val="ACFA7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D675F"/>
    <w:multiLevelType w:val="hybridMultilevel"/>
    <w:tmpl w:val="C7FED46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18BD2F45"/>
    <w:multiLevelType w:val="hybridMultilevel"/>
    <w:tmpl w:val="40A8FADC"/>
    <w:lvl w:ilvl="0" w:tplc="04190001">
      <w:start w:val="1"/>
      <w:numFmt w:val="bullet"/>
      <w:lvlText w:val="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6"/>
        </w:tabs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6"/>
        </w:tabs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6"/>
        </w:tabs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6"/>
        </w:tabs>
        <w:ind w:left="6956" w:hanging="360"/>
      </w:pPr>
      <w:rPr>
        <w:rFonts w:ascii="Wingdings" w:hAnsi="Wingdings" w:hint="default"/>
      </w:rPr>
    </w:lvl>
  </w:abstractNum>
  <w:abstractNum w:abstractNumId="10" w15:restartNumberingAfterBreak="0">
    <w:nsid w:val="22BC34C4"/>
    <w:multiLevelType w:val="multilevel"/>
    <w:tmpl w:val="E64C9132"/>
    <w:lvl w:ilvl="0">
      <w:start w:val="26"/>
      <w:numFmt w:val="decimal"/>
      <w:lvlText w:val="%1"/>
      <w:lvlJc w:val="left"/>
      <w:pPr>
        <w:tabs>
          <w:tab w:val="num" w:pos="7788"/>
        </w:tabs>
        <w:ind w:left="7788" w:hanging="7788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968"/>
        </w:tabs>
        <w:ind w:left="7968" w:hanging="7788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148"/>
        </w:tabs>
        <w:ind w:left="8148" w:hanging="778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28"/>
        </w:tabs>
        <w:ind w:left="8328" w:hanging="778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08"/>
        </w:tabs>
        <w:ind w:left="8508" w:hanging="77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88"/>
        </w:tabs>
        <w:ind w:left="8688" w:hanging="77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868"/>
        </w:tabs>
        <w:ind w:left="8868" w:hanging="778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48"/>
        </w:tabs>
        <w:ind w:left="9048" w:hanging="77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28"/>
        </w:tabs>
        <w:ind w:left="9228" w:hanging="7788"/>
      </w:pPr>
      <w:rPr>
        <w:rFonts w:hint="default"/>
      </w:rPr>
    </w:lvl>
  </w:abstractNum>
  <w:abstractNum w:abstractNumId="11" w15:restartNumberingAfterBreak="0">
    <w:nsid w:val="367B3BFA"/>
    <w:multiLevelType w:val="hybridMultilevel"/>
    <w:tmpl w:val="1DE41D88"/>
    <w:lvl w:ilvl="0" w:tplc="64B613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B8F2B740">
      <w:numFmt w:val="none"/>
      <w:lvlText w:val=""/>
      <w:lvlJc w:val="left"/>
      <w:pPr>
        <w:tabs>
          <w:tab w:val="num" w:pos="360"/>
        </w:tabs>
      </w:pPr>
    </w:lvl>
    <w:lvl w:ilvl="2" w:tplc="8410F558">
      <w:numFmt w:val="none"/>
      <w:lvlText w:val=""/>
      <w:lvlJc w:val="left"/>
      <w:pPr>
        <w:tabs>
          <w:tab w:val="num" w:pos="360"/>
        </w:tabs>
      </w:pPr>
    </w:lvl>
    <w:lvl w:ilvl="3" w:tplc="E77AD30E">
      <w:numFmt w:val="none"/>
      <w:lvlText w:val=""/>
      <w:lvlJc w:val="left"/>
      <w:pPr>
        <w:tabs>
          <w:tab w:val="num" w:pos="360"/>
        </w:tabs>
      </w:pPr>
    </w:lvl>
    <w:lvl w:ilvl="4" w:tplc="74F663DA">
      <w:numFmt w:val="none"/>
      <w:lvlText w:val=""/>
      <w:lvlJc w:val="left"/>
      <w:pPr>
        <w:tabs>
          <w:tab w:val="num" w:pos="360"/>
        </w:tabs>
      </w:pPr>
    </w:lvl>
    <w:lvl w:ilvl="5" w:tplc="42CE58C6">
      <w:numFmt w:val="none"/>
      <w:lvlText w:val=""/>
      <w:lvlJc w:val="left"/>
      <w:pPr>
        <w:tabs>
          <w:tab w:val="num" w:pos="360"/>
        </w:tabs>
      </w:pPr>
    </w:lvl>
    <w:lvl w:ilvl="6" w:tplc="105293C4">
      <w:numFmt w:val="none"/>
      <w:lvlText w:val=""/>
      <w:lvlJc w:val="left"/>
      <w:pPr>
        <w:tabs>
          <w:tab w:val="num" w:pos="360"/>
        </w:tabs>
      </w:pPr>
    </w:lvl>
    <w:lvl w:ilvl="7" w:tplc="541ADE1A">
      <w:numFmt w:val="none"/>
      <w:lvlText w:val=""/>
      <w:lvlJc w:val="left"/>
      <w:pPr>
        <w:tabs>
          <w:tab w:val="num" w:pos="360"/>
        </w:tabs>
      </w:pPr>
    </w:lvl>
    <w:lvl w:ilvl="8" w:tplc="1F28B7E2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6CC71CE"/>
    <w:multiLevelType w:val="hybridMultilevel"/>
    <w:tmpl w:val="CBF2B86E"/>
    <w:lvl w:ilvl="0" w:tplc="C436BE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FB2604C">
      <w:numFmt w:val="none"/>
      <w:lvlText w:val=""/>
      <w:lvlJc w:val="left"/>
      <w:pPr>
        <w:tabs>
          <w:tab w:val="num" w:pos="360"/>
        </w:tabs>
      </w:pPr>
    </w:lvl>
    <w:lvl w:ilvl="2" w:tplc="BD1A2C3A">
      <w:numFmt w:val="none"/>
      <w:lvlText w:val=""/>
      <w:lvlJc w:val="left"/>
      <w:pPr>
        <w:tabs>
          <w:tab w:val="num" w:pos="360"/>
        </w:tabs>
      </w:pPr>
    </w:lvl>
    <w:lvl w:ilvl="3" w:tplc="1A6625D4">
      <w:numFmt w:val="none"/>
      <w:lvlText w:val=""/>
      <w:lvlJc w:val="left"/>
      <w:pPr>
        <w:tabs>
          <w:tab w:val="num" w:pos="360"/>
        </w:tabs>
      </w:pPr>
    </w:lvl>
    <w:lvl w:ilvl="4" w:tplc="B838BE6C">
      <w:numFmt w:val="none"/>
      <w:lvlText w:val=""/>
      <w:lvlJc w:val="left"/>
      <w:pPr>
        <w:tabs>
          <w:tab w:val="num" w:pos="360"/>
        </w:tabs>
      </w:pPr>
    </w:lvl>
    <w:lvl w:ilvl="5" w:tplc="D388AED8">
      <w:numFmt w:val="none"/>
      <w:lvlText w:val=""/>
      <w:lvlJc w:val="left"/>
      <w:pPr>
        <w:tabs>
          <w:tab w:val="num" w:pos="360"/>
        </w:tabs>
      </w:pPr>
    </w:lvl>
    <w:lvl w:ilvl="6" w:tplc="462C8878">
      <w:numFmt w:val="none"/>
      <w:lvlText w:val=""/>
      <w:lvlJc w:val="left"/>
      <w:pPr>
        <w:tabs>
          <w:tab w:val="num" w:pos="360"/>
        </w:tabs>
      </w:pPr>
    </w:lvl>
    <w:lvl w:ilvl="7" w:tplc="D6E22CBE">
      <w:numFmt w:val="none"/>
      <w:lvlText w:val=""/>
      <w:lvlJc w:val="left"/>
      <w:pPr>
        <w:tabs>
          <w:tab w:val="num" w:pos="360"/>
        </w:tabs>
      </w:pPr>
    </w:lvl>
    <w:lvl w:ilvl="8" w:tplc="BAE8FB7C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9D72FA1"/>
    <w:multiLevelType w:val="hybridMultilevel"/>
    <w:tmpl w:val="E3060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E1A4B"/>
    <w:multiLevelType w:val="multilevel"/>
    <w:tmpl w:val="11AEC2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15" w15:restartNumberingAfterBreak="0">
    <w:nsid w:val="413B29E5"/>
    <w:multiLevelType w:val="multilevel"/>
    <w:tmpl w:val="CF5C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63325"/>
    <w:multiLevelType w:val="multilevel"/>
    <w:tmpl w:val="6A7EF0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7F3E7F"/>
    <w:multiLevelType w:val="hybridMultilevel"/>
    <w:tmpl w:val="962E109A"/>
    <w:lvl w:ilvl="0" w:tplc="C9C8B24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 w15:restartNumberingAfterBreak="0">
    <w:nsid w:val="53273812"/>
    <w:multiLevelType w:val="hybridMultilevel"/>
    <w:tmpl w:val="6D9EC212"/>
    <w:lvl w:ilvl="0" w:tplc="ED8E08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B751F7"/>
    <w:multiLevelType w:val="hybridMultilevel"/>
    <w:tmpl w:val="4E5C979A"/>
    <w:lvl w:ilvl="0" w:tplc="04190001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20" w15:restartNumberingAfterBreak="0">
    <w:nsid w:val="5DB24159"/>
    <w:multiLevelType w:val="hybridMultilevel"/>
    <w:tmpl w:val="691E3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B153D"/>
    <w:multiLevelType w:val="hybridMultilevel"/>
    <w:tmpl w:val="37422B90"/>
    <w:lvl w:ilvl="0" w:tplc="7FA20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DA6702">
      <w:numFmt w:val="none"/>
      <w:lvlText w:val=""/>
      <w:lvlJc w:val="left"/>
      <w:pPr>
        <w:tabs>
          <w:tab w:val="num" w:pos="360"/>
        </w:tabs>
      </w:pPr>
    </w:lvl>
    <w:lvl w:ilvl="2" w:tplc="53B005CE">
      <w:numFmt w:val="none"/>
      <w:lvlText w:val=""/>
      <w:lvlJc w:val="left"/>
      <w:pPr>
        <w:tabs>
          <w:tab w:val="num" w:pos="360"/>
        </w:tabs>
      </w:pPr>
    </w:lvl>
    <w:lvl w:ilvl="3" w:tplc="FECA186E">
      <w:numFmt w:val="none"/>
      <w:lvlText w:val=""/>
      <w:lvlJc w:val="left"/>
      <w:pPr>
        <w:tabs>
          <w:tab w:val="num" w:pos="360"/>
        </w:tabs>
      </w:pPr>
    </w:lvl>
    <w:lvl w:ilvl="4" w:tplc="AE6619EC">
      <w:numFmt w:val="none"/>
      <w:lvlText w:val=""/>
      <w:lvlJc w:val="left"/>
      <w:pPr>
        <w:tabs>
          <w:tab w:val="num" w:pos="360"/>
        </w:tabs>
      </w:pPr>
    </w:lvl>
    <w:lvl w:ilvl="5" w:tplc="FA88DD88">
      <w:numFmt w:val="none"/>
      <w:lvlText w:val=""/>
      <w:lvlJc w:val="left"/>
      <w:pPr>
        <w:tabs>
          <w:tab w:val="num" w:pos="360"/>
        </w:tabs>
      </w:pPr>
    </w:lvl>
    <w:lvl w:ilvl="6" w:tplc="2EBE894A">
      <w:numFmt w:val="none"/>
      <w:lvlText w:val=""/>
      <w:lvlJc w:val="left"/>
      <w:pPr>
        <w:tabs>
          <w:tab w:val="num" w:pos="360"/>
        </w:tabs>
      </w:pPr>
    </w:lvl>
    <w:lvl w:ilvl="7" w:tplc="6CB266DE">
      <w:numFmt w:val="none"/>
      <w:lvlText w:val=""/>
      <w:lvlJc w:val="left"/>
      <w:pPr>
        <w:tabs>
          <w:tab w:val="num" w:pos="360"/>
        </w:tabs>
      </w:pPr>
    </w:lvl>
    <w:lvl w:ilvl="8" w:tplc="DBEC851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2977CDD"/>
    <w:multiLevelType w:val="hybridMultilevel"/>
    <w:tmpl w:val="0FD84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615F5"/>
    <w:multiLevelType w:val="hybridMultilevel"/>
    <w:tmpl w:val="884C4794"/>
    <w:lvl w:ilvl="0" w:tplc="59929854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741CE296">
      <w:numFmt w:val="none"/>
      <w:lvlText w:val=""/>
      <w:lvlJc w:val="left"/>
      <w:pPr>
        <w:tabs>
          <w:tab w:val="num" w:pos="360"/>
        </w:tabs>
      </w:pPr>
    </w:lvl>
    <w:lvl w:ilvl="2" w:tplc="59D23102">
      <w:numFmt w:val="none"/>
      <w:lvlText w:val=""/>
      <w:lvlJc w:val="left"/>
      <w:pPr>
        <w:tabs>
          <w:tab w:val="num" w:pos="360"/>
        </w:tabs>
      </w:pPr>
    </w:lvl>
    <w:lvl w:ilvl="3" w:tplc="79426304">
      <w:numFmt w:val="none"/>
      <w:lvlText w:val=""/>
      <w:lvlJc w:val="left"/>
      <w:pPr>
        <w:tabs>
          <w:tab w:val="num" w:pos="360"/>
        </w:tabs>
      </w:pPr>
    </w:lvl>
    <w:lvl w:ilvl="4" w:tplc="0B54DCA6">
      <w:numFmt w:val="none"/>
      <w:lvlText w:val=""/>
      <w:lvlJc w:val="left"/>
      <w:pPr>
        <w:tabs>
          <w:tab w:val="num" w:pos="360"/>
        </w:tabs>
      </w:pPr>
    </w:lvl>
    <w:lvl w:ilvl="5" w:tplc="5C00E942">
      <w:numFmt w:val="none"/>
      <w:lvlText w:val=""/>
      <w:lvlJc w:val="left"/>
      <w:pPr>
        <w:tabs>
          <w:tab w:val="num" w:pos="360"/>
        </w:tabs>
      </w:pPr>
    </w:lvl>
    <w:lvl w:ilvl="6" w:tplc="05EC70A2">
      <w:numFmt w:val="none"/>
      <w:lvlText w:val=""/>
      <w:lvlJc w:val="left"/>
      <w:pPr>
        <w:tabs>
          <w:tab w:val="num" w:pos="360"/>
        </w:tabs>
      </w:pPr>
    </w:lvl>
    <w:lvl w:ilvl="7" w:tplc="84FA0AC6">
      <w:numFmt w:val="none"/>
      <w:lvlText w:val=""/>
      <w:lvlJc w:val="left"/>
      <w:pPr>
        <w:tabs>
          <w:tab w:val="num" w:pos="360"/>
        </w:tabs>
      </w:pPr>
    </w:lvl>
    <w:lvl w:ilvl="8" w:tplc="90187B54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69541A98"/>
    <w:multiLevelType w:val="hybridMultilevel"/>
    <w:tmpl w:val="B3008F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D0E067A"/>
    <w:multiLevelType w:val="hybridMultilevel"/>
    <w:tmpl w:val="172C78EC"/>
    <w:lvl w:ilvl="0" w:tplc="C57A8A3C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5837B17"/>
    <w:multiLevelType w:val="hybridMultilevel"/>
    <w:tmpl w:val="058E60C0"/>
    <w:lvl w:ilvl="0" w:tplc="E23479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7AEC0CA8"/>
    <w:multiLevelType w:val="hybridMultilevel"/>
    <w:tmpl w:val="6A7EF0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11"/>
  </w:num>
  <w:num w:numId="5">
    <w:abstractNumId w:val="23"/>
  </w:num>
  <w:num w:numId="6">
    <w:abstractNumId w:val="6"/>
  </w:num>
  <w:num w:numId="7">
    <w:abstractNumId w:val="21"/>
  </w:num>
  <w:num w:numId="8">
    <w:abstractNumId w:val="22"/>
  </w:num>
  <w:num w:numId="9">
    <w:abstractNumId w:val="7"/>
  </w:num>
  <w:num w:numId="10">
    <w:abstractNumId w:val="13"/>
  </w:num>
  <w:num w:numId="11">
    <w:abstractNumId w:val="24"/>
  </w:num>
  <w:num w:numId="12">
    <w:abstractNumId w:val="12"/>
  </w:num>
  <w:num w:numId="13">
    <w:abstractNumId w:val="26"/>
  </w:num>
  <w:num w:numId="14">
    <w:abstractNumId w:val="27"/>
  </w:num>
  <w:num w:numId="15">
    <w:abstractNumId w:val="16"/>
  </w:num>
  <w:num w:numId="16">
    <w:abstractNumId w:val="18"/>
  </w:num>
  <w:num w:numId="17">
    <w:abstractNumId w:val="3"/>
  </w:num>
  <w:num w:numId="18">
    <w:abstractNumId w:val="14"/>
  </w:num>
  <w:num w:numId="19">
    <w:abstractNumId w:val="4"/>
  </w:num>
  <w:num w:numId="20">
    <w:abstractNumId w:val="15"/>
  </w:num>
  <w:num w:numId="21">
    <w:abstractNumId w:val="9"/>
  </w:num>
  <w:num w:numId="22">
    <w:abstractNumId w:val="8"/>
  </w:num>
  <w:num w:numId="23">
    <w:abstractNumId w:val="19"/>
  </w:num>
  <w:num w:numId="24">
    <w:abstractNumId w:val="10"/>
  </w:num>
  <w:num w:numId="25">
    <w:abstractNumId w:val="20"/>
  </w:num>
  <w:num w:numId="26">
    <w:abstractNumId w:val="25"/>
  </w:num>
  <w:num w:numId="27">
    <w:abstractNumId w:val="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9B"/>
    <w:rsid w:val="000040A1"/>
    <w:rsid w:val="000064E4"/>
    <w:rsid w:val="0000694C"/>
    <w:rsid w:val="00015B4C"/>
    <w:rsid w:val="0001636F"/>
    <w:rsid w:val="00016864"/>
    <w:rsid w:val="00020C96"/>
    <w:rsid w:val="00024C83"/>
    <w:rsid w:val="0003284B"/>
    <w:rsid w:val="00037D24"/>
    <w:rsid w:val="00044BAC"/>
    <w:rsid w:val="00047F2D"/>
    <w:rsid w:val="000575E1"/>
    <w:rsid w:val="0006052D"/>
    <w:rsid w:val="00060771"/>
    <w:rsid w:val="00062B18"/>
    <w:rsid w:val="00064BEC"/>
    <w:rsid w:val="00064F29"/>
    <w:rsid w:val="00066809"/>
    <w:rsid w:val="000808D3"/>
    <w:rsid w:val="00085099"/>
    <w:rsid w:val="00086257"/>
    <w:rsid w:val="000874E3"/>
    <w:rsid w:val="0009264E"/>
    <w:rsid w:val="00096197"/>
    <w:rsid w:val="00097C23"/>
    <w:rsid w:val="000A3284"/>
    <w:rsid w:val="000C142A"/>
    <w:rsid w:val="000D2E1F"/>
    <w:rsid w:val="000D4CDD"/>
    <w:rsid w:val="000E0B44"/>
    <w:rsid w:val="000E0E83"/>
    <w:rsid w:val="000E29EF"/>
    <w:rsid w:val="000F31E8"/>
    <w:rsid w:val="000F352A"/>
    <w:rsid w:val="000F3D77"/>
    <w:rsid w:val="000F6FCA"/>
    <w:rsid w:val="00101E82"/>
    <w:rsid w:val="001070C0"/>
    <w:rsid w:val="00113236"/>
    <w:rsid w:val="0011523E"/>
    <w:rsid w:val="00121D5F"/>
    <w:rsid w:val="001238D6"/>
    <w:rsid w:val="00124C42"/>
    <w:rsid w:val="001348FF"/>
    <w:rsid w:val="001367A1"/>
    <w:rsid w:val="00145652"/>
    <w:rsid w:val="00146EFC"/>
    <w:rsid w:val="00153A98"/>
    <w:rsid w:val="00155169"/>
    <w:rsid w:val="00160829"/>
    <w:rsid w:val="001617E5"/>
    <w:rsid w:val="00163745"/>
    <w:rsid w:val="0016684B"/>
    <w:rsid w:val="00170B3E"/>
    <w:rsid w:val="0017466E"/>
    <w:rsid w:val="00181060"/>
    <w:rsid w:val="00182718"/>
    <w:rsid w:val="00185C2E"/>
    <w:rsid w:val="00191447"/>
    <w:rsid w:val="001922A1"/>
    <w:rsid w:val="00193188"/>
    <w:rsid w:val="00193EDE"/>
    <w:rsid w:val="001964AE"/>
    <w:rsid w:val="0019694A"/>
    <w:rsid w:val="00197C50"/>
    <w:rsid w:val="00197F70"/>
    <w:rsid w:val="001A22E2"/>
    <w:rsid w:val="001A5676"/>
    <w:rsid w:val="001A70C6"/>
    <w:rsid w:val="001A76E8"/>
    <w:rsid w:val="001B766F"/>
    <w:rsid w:val="001C6834"/>
    <w:rsid w:val="001C711B"/>
    <w:rsid w:val="001D3C6F"/>
    <w:rsid w:val="001E3A29"/>
    <w:rsid w:val="001F18CE"/>
    <w:rsid w:val="001F3F55"/>
    <w:rsid w:val="001F57C5"/>
    <w:rsid w:val="00202ACE"/>
    <w:rsid w:val="00204821"/>
    <w:rsid w:val="00205429"/>
    <w:rsid w:val="0020684C"/>
    <w:rsid w:val="0021247B"/>
    <w:rsid w:val="00214862"/>
    <w:rsid w:val="00217186"/>
    <w:rsid w:val="00220DCC"/>
    <w:rsid w:val="00224C77"/>
    <w:rsid w:val="00231972"/>
    <w:rsid w:val="002337CE"/>
    <w:rsid w:val="00233D9A"/>
    <w:rsid w:val="00233E8A"/>
    <w:rsid w:val="00234A5D"/>
    <w:rsid w:val="00236846"/>
    <w:rsid w:val="00237948"/>
    <w:rsid w:val="00240B08"/>
    <w:rsid w:val="0024417E"/>
    <w:rsid w:val="00252625"/>
    <w:rsid w:val="00253FF4"/>
    <w:rsid w:val="00256773"/>
    <w:rsid w:val="00257339"/>
    <w:rsid w:val="00263903"/>
    <w:rsid w:val="00266743"/>
    <w:rsid w:val="002668DF"/>
    <w:rsid w:val="00276016"/>
    <w:rsid w:val="00276A6B"/>
    <w:rsid w:val="00282CCC"/>
    <w:rsid w:val="002839BE"/>
    <w:rsid w:val="002910EC"/>
    <w:rsid w:val="0029506E"/>
    <w:rsid w:val="002A112A"/>
    <w:rsid w:val="002A1496"/>
    <w:rsid w:val="002A6876"/>
    <w:rsid w:val="002B5863"/>
    <w:rsid w:val="002C2E89"/>
    <w:rsid w:val="002C38E1"/>
    <w:rsid w:val="002C570A"/>
    <w:rsid w:val="002C7954"/>
    <w:rsid w:val="002D149C"/>
    <w:rsid w:val="002D54D8"/>
    <w:rsid w:val="002E3579"/>
    <w:rsid w:val="002F107B"/>
    <w:rsid w:val="002F369D"/>
    <w:rsid w:val="002F4740"/>
    <w:rsid w:val="002F726C"/>
    <w:rsid w:val="00300F71"/>
    <w:rsid w:val="00303683"/>
    <w:rsid w:val="00313067"/>
    <w:rsid w:val="0031572B"/>
    <w:rsid w:val="00320555"/>
    <w:rsid w:val="003307FE"/>
    <w:rsid w:val="00336A6C"/>
    <w:rsid w:val="003515C9"/>
    <w:rsid w:val="00357212"/>
    <w:rsid w:val="0035721D"/>
    <w:rsid w:val="003573BA"/>
    <w:rsid w:val="00361535"/>
    <w:rsid w:val="003636E0"/>
    <w:rsid w:val="00366B35"/>
    <w:rsid w:val="00367213"/>
    <w:rsid w:val="0036760B"/>
    <w:rsid w:val="0037221A"/>
    <w:rsid w:val="00372D27"/>
    <w:rsid w:val="00376F5B"/>
    <w:rsid w:val="00377F31"/>
    <w:rsid w:val="003823B6"/>
    <w:rsid w:val="0038641B"/>
    <w:rsid w:val="00394A27"/>
    <w:rsid w:val="003C0232"/>
    <w:rsid w:val="003C3101"/>
    <w:rsid w:val="003D57F1"/>
    <w:rsid w:val="003D64D8"/>
    <w:rsid w:val="003E5B80"/>
    <w:rsid w:val="003E7113"/>
    <w:rsid w:val="003E71E7"/>
    <w:rsid w:val="003F2D21"/>
    <w:rsid w:val="004002A2"/>
    <w:rsid w:val="00400865"/>
    <w:rsid w:val="00401DB8"/>
    <w:rsid w:val="004032A4"/>
    <w:rsid w:val="0040754E"/>
    <w:rsid w:val="0041092A"/>
    <w:rsid w:val="0041158B"/>
    <w:rsid w:val="004226B7"/>
    <w:rsid w:val="00432294"/>
    <w:rsid w:val="00436B4D"/>
    <w:rsid w:val="00446736"/>
    <w:rsid w:val="00450130"/>
    <w:rsid w:val="00455660"/>
    <w:rsid w:val="00461FC5"/>
    <w:rsid w:val="00467CAE"/>
    <w:rsid w:val="00467CCE"/>
    <w:rsid w:val="004812CC"/>
    <w:rsid w:val="00481415"/>
    <w:rsid w:val="00487B9E"/>
    <w:rsid w:val="00496ADD"/>
    <w:rsid w:val="004A045D"/>
    <w:rsid w:val="004A4761"/>
    <w:rsid w:val="004A5093"/>
    <w:rsid w:val="004A77B2"/>
    <w:rsid w:val="004B0FDB"/>
    <w:rsid w:val="004B4382"/>
    <w:rsid w:val="004B7B50"/>
    <w:rsid w:val="004C4CA2"/>
    <w:rsid w:val="004D05D5"/>
    <w:rsid w:val="004D3C8F"/>
    <w:rsid w:val="004D74A1"/>
    <w:rsid w:val="004E03A9"/>
    <w:rsid w:val="004E0FE8"/>
    <w:rsid w:val="004E151C"/>
    <w:rsid w:val="004E3382"/>
    <w:rsid w:val="004E3AD1"/>
    <w:rsid w:val="004F0D7A"/>
    <w:rsid w:val="004F1814"/>
    <w:rsid w:val="004F32FE"/>
    <w:rsid w:val="004F5D9B"/>
    <w:rsid w:val="004F741B"/>
    <w:rsid w:val="00500D36"/>
    <w:rsid w:val="005228DE"/>
    <w:rsid w:val="00523C3F"/>
    <w:rsid w:val="00531182"/>
    <w:rsid w:val="005322B5"/>
    <w:rsid w:val="0053346E"/>
    <w:rsid w:val="00534E19"/>
    <w:rsid w:val="005463D1"/>
    <w:rsid w:val="00551346"/>
    <w:rsid w:val="00553C58"/>
    <w:rsid w:val="00554727"/>
    <w:rsid w:val="0055494B"/>
    <w:rsid w:val="00557C3B"/>
    <w:rsid w:val="00563CCD"/>
    <w:rsid w:val="0056412B"/>
    <w:rsid w:val="00570DCB"/>
    <w:rsid w:val="00571B97"/>
    <w:rsid w:val="00573431"/>
    <w:rsid w:val="005754E2"/>
    <w:rsid w:val="005836E8"/>
    <w:rsid w:val="005A660A"/>
    <w:rsid w:val="005A6EF9"/>
    <w:rsid w:val="005C07CD"/>
    <w:rsid w:val="005C5FAA"/>
    <w:rsid w:val="005C652C"/>
    <w:rsid w:val="005D5FEC"/>
    <w:rsid w:val="005E1FE2"/>
    <w:rsid w:val="005E3978"/>
    <w:rsid w:val="005F21E5"/>
    <w:rsid w:val="005F5147"/>
    <w:rsid w:val="005F5940"/>
    <w:rsid w:val="005F7177"/>
    <w:rsid w:val="006045D7"/>
    <w:rsid w:val="00605776"/>
    <w:rsid w:val="00606EB9"/>
    <w:rsid w:val="00610036"/>
    <w:rsid w:val="00612767"/>
    <w:rsid w:val="006140EC"/>
    <w:rsid w:val="00615BC3"/>
    <w:rsid w:val="00617D1E"/>
    <w:rsid w:val="006214EF"/>
    <w:rsid w:val="00625DE4"/>
    <w:rsid w:val="00641E0D"/>
    <w:rsid w:val="00643E55"/>
    <w:rsid w:val="00645DA2"/>
    <w:rsid w:val="006628E7"/>
    <w:rsid w:val="00664A56"/>
    <w:rsid w:val="0066569D"/>
    <w:rsid w:val="00667515"/>
    <w:rsid w:val="00670384"/>
    <w:rsid w:val="00675EBD"/>
    <w:rsid w:val="006803FF"/>
    <w:rsid w:val="00680A3B"/>
    <w:rsid w:val="00690E2F"/>
    <w:rsid w:val="00693254"/>
    <w:rsid w:val="006933BA"/>
    <w:rsid w:val="00695522"/>
    <w:rsid w:val="0069636C"/>
    <w:rsid w:val="0069735C"/>
    <w:rsid w:val="006A3A58"/>
    <w:rsid w:val="006A5947"/>
    <w:rsid w:val="006A645A"/>
    <w:rsid w:val="006B223B"/>
    <w:rsid w:val="006B2679"/>
    <w:rsid w:val="006B4B25"/>
    <w:rsid w:val="006C127B"/>
    <w:rsid w:val="006C1F54"/>
    <w:rsid w:val="006D2AEF"/>
    <w:rsid w:val="006D306E"/>
    <w:rsid w:val="006D3780"/>
    <w:rsid w:val="006D55E7"/>
    <w:rsid w:val="006E1671"/>
    <w:rsid w:val="006E228C"/>
    <w:rsid w:val="006E2D5B"/>
    <w:rsid w:val="006E476E"/>
    <w:rsid w:val="006E4C93"/>
    <w:rsid w:val="006E6525"/>
    <w:rsid w:val="006F0E1A"/>
    <w:rsid w:val="006F344C"/>
    <w:rsid w:val="007008FF"/>
    <w:rsid w:val="007033E9"/>
    <w:rsid w:val="00703462"/>
    <w:rsid w:val="00711776"/>
    <w:rsid w:val="00713279"/>
    <w:rsid w:val="007158A2"/>
    <w:rsid w:val="00715CF3"/>
    <w:rsid w:val="00722FFD"/>
    <w:rsid w:val="00724B4E"/>
    <w:rsid w:val="0072511A"/>
    <w:rsid w:val="00725136"/>
    <w:rsid w:val="00725625"/>
    <w:rsid w:val="00725A6E"/>
    <w:rsid w:val="00725BE2"/>
    <w:rsid w:val="00725F53"/>
    <w:rsid w:val="0073379B"/>
    <w:rsid w:val="007339C4"/>
    <w:rsid w:val="00741FC3"/>
    <w:rsid w:val="00745813"/>
    <w:rsid w:val="00750243"/>
    <w:rsid w:val="007514C7"/>
    <w:rsid w:val="0075276B"/>
    <w:rsid w:val="00763337"/>
    <w:rsid w:val="00765E78"/>
    <w:rsid w:val="00766422"/>
    <w:rsid w:val="00770269"/>
    <w:rsid w:val="00771A12"/>
    <w:rsid w:val="00777918"/>
    <w:rsid w:val="0077797E"/>
    <w:rsid w:val="00781B1A"/>
    <w:rsid w:val="00783FD5"/>
    <w:rsid w:val="007913DB"/>
    <w:rsid w:val="0079338A"/>
    <w:rsid w:val="00793F72"/>
    <w:rsid w:val="007972C3"/>
    <w:rsid w:val="007A0DC4"/>
    <w:rsid w:val="007A151C"/>
    <w:rsid w:val="007A42E7"/>
    <w:rsid w:val="007B5A37"/>
    <w:rsid w:val="007B7CFF"/>
    <w:rsid w:val="007C454C"/>
    <w:rsid w:val="007C4E6B"/>
    <w:rsid w:val="007D2E0D"/>
    <w:rsid w:val="007D4877"/>
    <w:rsid w:val="007D6F81"/>
    <w:rsid w:val="007E0A25"/>
    <w:rsid w:val="007E111E"/>
    <w:rsid w:val="007E30C6"/>
    <w:rsid w:val="007E62BD"/>
    <w:rsid w:val="007F107E"/>
    <w:rsid w:val="007F6EF3"/>
    <w:rsid w:val="008023F9"/>
    <w:rsid w:val="00802578"/>
    <w:rsid w:val="00810046"/>
    <w:rsid w:val="00810B98"/>
    <w:rsid w:val="00816347"/>
    <w:rsid w:val="0082167B"/>
    <w:rsid w:val="008372DE"/>
    <w:rsid w:val="00845023"/>
    <w:rsid w:val="008533A6"/>
    <w:rsid w:val="0087029E"/>
    <w:rsid w:val="0087073E"/>
    <w:rsid w:val="00877CB7"/>
    <w:rsid w:val="008818FF"/>
    <w:rsid w:val="00882A2C"/>
    <w:rsid w:val="00890311"/>
    <w:rsid w:val="008924AD"/>
    <w:rsid w:val="00897C2D"/>
    <w:rsid w:val="008A41EA"/>
    <w:rsid w:val="008A61BE"/>
    <w:rsid w:val="008C0F60"/>
    <w:rsid w:val="008C3743"/>
    <w:rsid w:val="008C4AFC"/>
    <w:rsid w:val="008C728E"/>
    <w:rsid w:val="008D00DE"/>
    <w:rsid w:val="008D4948"/>
    <w:rsid w:val="008E22F9"/>
    <w:rsid w:val="008E300A"/>
    <w:rsid w:val="008E359F"/>
    <w:rsid w:val="008E4376"/>
    <w:rsid w:val="008F5068"/>
    <w:rsid w:val="009014A7"/>
    <w:rsid w:val="00907DFD"/>
    <w:rsid w:val="00912138"/>
    <w:rsid w:val="00913241"/>
    <w:rsid w:val="009153B0"/>
    <w:rsid w:val="0091733C"/>
    <w:rsid w:val="00924E5D"/>
    <w:rsid w:val="009302CA"/>
    <w:rsid w:val="009314C4"/>
    <w:rsid w:val="00940723"/>
    <w:rsid w:val="00941B5D"/>
    <w:rsid w:val="0094455F"/>
    <w:rsid w:val="009478C8"/>
    <w:rsid w:val="00956852"/>
    <w:rsid w:val="00957066"/>
    <w:rsid w:val="009624A9"/>
    <w:rsid w:val="00962FC8"/>
    <w:rsid w:val="0096471D"/>
    <w:rsid w:val="00966DB5"/>
    <w:rsid w:val="009711CA"/>
    <w:rsid w:val="00976446"/>
    <w:rsid w:val="00977175"/>
    <w:rsid w:val="00981C59"/>
    <w:rsid w:val="00981F89"/>
    <w:rsid w:val="00986AE1"/>
    <w:rsid w:val="009925E1"/>
    <w:rsid w:val="0099434F"/>
    <w:rsid w:val="0099470B"/>
    <w:rsid w:val="00996388"/>
    <w:rsid w:val="009A0843"/>
    <w:rsid w:val="009A13DA"/>
    <w:rsid w:val="009A55E4"/>
    <w:rsid w:val="009A5F47"/>
    <w:rsid w:val="009A6E74"/>
    <w:rsid w:val="009B01FB"/>
    <w:rsid w:val="009B3E22"/>
    <w:rsid w:val="009B58FA"/>
    <w:rsid w:val="009C1A7B"/>
    <w:rsid w:val="009C1E75"/>
    <w:rsid w:val="009C32CB"/>
    <w:rsid w:val="009C33A5"/>
    <w:rsid w:val="009D4850"/>
    <w:rsid w:val="009D7E22"/>
    <w:rsid w:val="009E1C36"/>
    <w:rsid w:val="009E4B1E"/>
    <w:rsid w:val="009E6906"/>
    <w:rsid w:val="009E6953"/>
    <w:rsid w:val="009E7435"/>
    <w:rsid w:val="009F2B53"/>
    <w:rsid w:val="009F2E4E"/>
    <w:rsid w:val="009F373D"/>
    <w:rsid w:val="009F58C4"/>
    <w:rsid w:val="009F73E5"/>
    <w:rsid w:val="00A06F5E"/>
    <w:rsid w:val="00A0753A"/>
    <w:rsid w:val="00A1070D"/>
    <w:rsid w:val="00A120B3"/>
    <w:rsid w:val="00A120E9"/>
    <w:rsid w:val="00A13305"/>
    <w:rsid w:val="00A173A3"/>
    <w:rsid w:val="00A1760A"/>
    <w:rsid w:val="00A20957"/>
    <w:rsid w:val="00A236A2"/>
    <w:rsid w:val="00A2492E"/>
    <w:rsid w:val="00A252E9"/>
    <w:rsid w:val="00A25929"/>
    <w:rsid w:val="00A270CB"/>
    <w:rsid w:val="00A31347"/>
    <w:rsid w:val="00A37005"/>
    <w:rsid w:val="00A3790E"/>
    <w:rsid w:val="00A4436E"/>
    <w:rsid w:val="00A472F1"/>
    <w:rsid w:val="00A47A7B"/>
    <w:rsid w:val="00A50565"/>
    <w:rsid w:val="00A50926"/>
    <w:rsid w:val="00A51A71"/>
    <w:rsid w:val="00A648A0"/>
    <w:rsid w:val="00A76E39"/>
    <w:rsid w:val="00A81F14"/>
    <w:rsid w:val="00A8286F"/>
    <w:rsid w:val="00A85FE2"/>
    <w:rsid w:val="00A87025"/>
    <w:rsid w:val="00A87994"/>
    <w:rsid w:val="00A91760"/>
    <w:rsid w:val="00A92A85"/>
    <w:rsid w:val="00AA4168"/>
    <w:rsid w:val="00AB0DA1"/>
    <w:rsid w:val="00AC1A93"/>
    <w:rsid w:val="00AC67B1"/>
    <w:rsid w:val="00AC7B8B"/>
    <w:rsid w:val="00AD3CD6"/>
    <w:rsid w:val="00AD53F8"/>
    <w:rsid w:val="00AE7706"/>
    <w:rsid w:val="00AF4B36"/>
    <w:rsid w:val="00AF7F16"/>
    <w:rsid w:val="00B11AE8"/>
    <w:rsid w:val="00B2253C"/>
    <w:rsid w:val="00B25FCA"/>
    <w:rsid w:val="00B26768"/>
    <w:rsid w:val="00B300CC"/>
    <w:rsid w:val="00B34DCD"/>
    <w:rsid w:val="00B353F9"/>
    <w:rsid w:val="00B40EB3"/>
    <w:rsid w:val="00B4684F"/>
    <w:rsid w:val="00B56568"/>
    <w:rsid w:val="00B56B2C"/>
    <w:rsid w:val="00B62F2A"/>
    <w:rsid w:val="00B64814"/>
    <w:rsid w:val="00B76A8F"/>
    <w:rsid w:val="00B81444"/>
    <w:rsid w:val="00B81F97"/>
    <w:rsid w:val="00B87AA6"/>
    <w:rsid w:val="00B87DCC"/>
    <w:rsid w:val="00B938CA"/>
    <w:rsid w:val="00B9433F"/>
    <w:rsid w:val="00B95947"/>
    <w:rsid w:val="00B95FC2"/>
    <w:rsid w:val="00B96449"/>
    <w:rsid w:val="00B9670B"/>
    <w:rsid w:val="00BA1593"/>
    <w:rsid w:val="00BA2878"/>
    <w:rsid w:val="00BA3097"/>
    <w:rsid w:val="00BA3462"/>
    <w:rsid w:val="00BA3736"/>
    <w:rsid w:val="00BA373D"/>
    <w:rsid w:val="00BA665A"/>
    <w:rsid w:val="00BB2978"/>
    <w:rsid w:val="00BC088E"/>
    <w:rsid w:val="00BC3D24"/>
    <w:rsid w:val="00BC4C81"/>
    <w:rsid w:val="00BC575F"/>
    <w:rsid w:val="00BC5E74"/>
    <w:rsid w:val="00BC6F4B"/>
    <w:rsid w:val="00BC72E6"/>
    <w:rsid w:val="00BD1E5C"/>
    <w:rsid w:val="00BD3B87"/>
    <w:rsid w:val="00BD4404"/>
    <w:rsid w:val="00BD5AD6"/>
    <w:rsid w:val="00BD7A41"/>
    <w:rsid w:val="00BF04DE"/>
    <w:rsid w:val="00BF09E4"/>
    <w:rsid w:val="00BF26AA"/>
    <w:rsid w:val="00BF2BD3"/>
    <w:rsid w:val="00C004E4"/>
    <w:rsid w:val="00C10C97"/>
    <w:rsid w:val="00C13C5E"/>
    <w:rsid w:val="00C13FAC"/>
    <w:rsid w:val="00C164E5"/>
    <w:rsid w:val="00C17871"/>
    <w:rsid w:val="00C17D5D"/>
    <w:rsid w:val="00C20D38"/>
    <w:rsid w:val="00C22B52"/>
    <w:rsid w:val="00C242E6"/>
    <w:rsid w:val="00C3441D"/>
    <w:rsid w:val="00C3495B"/>
    <w:rsid w:val="00C43622"/>
    <w:rsid w:val="00C458F0"/>
    <w:rsid w:val="00C47757"/>
    <w:rsid w:val="00C51010"/>
    <w:rsid w:val="00C5381E"/>
    <w:rsid w:val="00C5397A"/>
    <w:rsid w:val="00C77A67"/>
    <w:rsid w:val="00C80602"/>
    <w:rsid w:val="00C87E5E"/>
    <w:rsid w:val="00C90836"/>
    <w:rsid w:val="00C94000"/>
    <w:rsid w:val="00C974C5"/>
    <w:rsid w:val="00CB329A"/>
    <w:rsid w:val="00CB3400"/>
    <w:rsid w:val="00CB5AC6"/>
    <w:rsid w:val="00CB7EAB"/>
    <w:rsid w:val="00CC4D42"/>
    <w:rsid w:val="00CC4FB5"/>
    <w:rsid w:val="00CC7CA3"/>
    <w:rsid w:val="00CD0A19"/>
    <w:rsid w:val="00CD2403"/>
    <w:rsid w:val="00CE11BD"/>
    <w:rsid w:val="00CE350E"/>
    <w:rsid w:val="00CE3B8F"/>
    <w:rsid w:val="00CE6767"/>
    <w:rsid w:val="00CF3E8F"/>
    <w:rsid w:val="00D033C5"/>
    <w:rsid w:val="00D05DCB"/>
    <w:rsid w:val="00D10BF6"/>
    <w:rsid w:val="00D1701B"/>
    <w:rsid w:val="00D176BF"/>
    <w:rsid w:val="00D20AF5"/>
    <w:rsid w:val="00D232A2"/>
    <w:rsid w:val="00D25C07"/>
    <w:rsid w:val="00D27C17"/>
    <w:rsid w:val="00D302D4"/>
    <w:rsid w:val="00D34BCE"/>
    <w:rsid w:val="00D34BD8"/>
    <w:rsid w:val="00D42668"/>
    <w:rsid w:val="00D4640E"/>
    <w:rsid w:val="00D51025"/>
    <w:rsid w:val="00D628EC"/>
    <w:rsid w:val="00D62D1A"/>
    <w:rsid w:val="00D64CE0"/>
    <w:rsid w:val="00D737DB"/>
    <w:rsid w:val="00D83DD0"/>
    <w:rsid w:val="00D85983"/>
    <w:rsid w:val="00D90E53"/>
    <w:rsid w:val="00DA3264"/>
    <w:rsid w:val="00DA3296"/>
    <w:rsid w:val="00DB1695"/>
    <w:rsid w:val="00DB300E"/>
    <w:rsid w:val="00DB7F6A"/>
    <w:rsid w:val="00DC5868"/>
    <w:rsid w:val="00DD14AC"/>
    <w:rsid w:val="00DD3520"/>
    <w:rsid w:val="00DE1CAB"/>
    <w:rsid w:val="00DF28E8"/>
    <w:rsid w:val="00DF77FE"/>
    <w:rsid w:val="00E00757"/>
    <w:rsid w:val="00E03A86"/>
    <w:rsid w:val="00E159EA"/>
    <w:rsid w:val="00E2112A"/>
    <w:rsid w:val="00E3149E"/>
    <w:rsid w:val="00E3196E"/>
    <w:rsid w:val="00E31DC5"/>
    <w:rsid w:val="00E34138"/>
    <w:rsid w:val="00E40C37"/>
    <w:rsid w:val="00E42271"/>
    <w:rsid w:val="00E45D2A"/>
    <w:rsid w:val="00E4778F"/>
    <w:rsid w:val="00E5087A"/>
    <w:rsid w:val="00E52A16"/>
    <w:rsid w:val="00E57832"/>
    <w:rsid w:val="00E605B7"/>
    <w:rsid w:val="00E61FA8"/>
    <w:rsid w:val="00E70067"/>
    <w:rsid w:val="00E72316"/>
    <w:rsid w:val="00E761D0"/>
    <w:rsid w:val="00E76F21"/>
    <w:rsid w:val="00E94877"/>
    <w:rsid w:val="00E9516D"/>
    <w:rsid w:val="00E96F55"/>
    <w:rsid w:val="00E978ED"/>
    <w:rsid w:val="00EA141A"/>
    <w:rsid w:val="00EA38CF"/>
    <w:rsid w:val="00EA4E4F"/>
    <w:rsid w:val="00EB12F9"/>
    <w:rsid w:val="00EB1C9A"/>
    <w:rsid w:val="00EC2613"/>
    <w:rsid w:val="00EC30DD"/>
    <w:rsid w:val="00EC5858"/>
    <w:rsid w:val="00ED0A74"/>
    <w:rsid w:val="00ED395C"/>
    <w:rsid w:val="00ED5731"/>
    <w:rsid w:val="00ED69C1"/>
    <w:rsid w:val="00EE4987"/>
    <w:rsid w:val="00EE613F"/>
    <w:rsid w:val="00EE75E7"/>
    <w:rsid w:val="00EF0CC7"/>
    <w:rsid w:val="00EF2AAF"/>
    <w:rsid w:val="00EF6FCD"/>
    <w:rsid w:val="00EF7405"/>
    <w:rsid w:val="00F00876"/>
    <w:rsid w:val="00F05F62"/>
    <w:rsid w:val="00F077A0"/>
    <w:rsid w:val="00F225E6"/>
    <w:rsid w:val="00F26630"/>
    <w:rsid w:val="00F31F32"/>
    <w:rsid w:val="00F321A2"/>
    <w:rsid w:val="00F35165"/>
    <w:rsid w:val="00F37880"/>
    <w:rsid w:val="00F421CF"/>
    <w:rsid w:val="00F43089"/>
    <w:rsid w:val="00F52438"/>
    <w:rsid w:val="00F52BC6"/>
    <w:rsid w:val="00F54F9B"/>
    <w:rsid w:val="00F57A24"/>
    <w:rsid w:val="00F61314"/>
    <w:rsid w:val="00F62E3D"/>
    <w:rsid w:val="00F63CAF"/>
    <w:rsid w:val="00F800E4"/>
    <w:rsid w:val="00F84D5E"/>
    <w:rsid w:val="00F85F33"/>
    <w:rsid w:val="00F9060E"/>
    <w:rsid w:val="00F9148D"/>
    <w:rsid w:val="00F97AC0"/>
    <w:rsid w:val="00FB3F95"/>
    <w:rsid w:val="00FB581B"/>
    <w:rsid w:val="00FB73A2"/>
    <w:rsid w:val="00FC2690"/>
    <w:rsid w:val="00FD0F09"/>
    <w:rsid w:val="00FD2BAE"/>
    <w:rsid w:val="00FE0161"/>
    <w:rsid w:val="00FE1340"/>
    <w:rsid w:val="00FE4274"/>
    <w:rsid w:val="00FE588F"/>
    <w:rsid w:val="00FE7313"/>
    <w:rsid w:val="00FE7A50"/>
    <w:rsid w:val="00FF0CDA"/>
    <w:rsid w:val="00FF583D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DDEEC6"/>
  <w15:chartTrackingRefBased/>
  <w15:docId w15:val="{CF625D55-576C-4528-8B46-0FA0B348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1E5"/>
    <w:rPr>
      <w:b/>
      <w:color w:val="000000"/>
      <w:sz w:val="24"/>
    </w:rPr>
  </w:style>
  <w:style w:type="paragraph" w:styleId="1">
    <w:name w:val="heading 1"/>
    <w:basedOn w:val="a"/>
    <w:next w:val="a"/>
    <w:qFormat/>
    <w:rsid w:val="00467CCE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85C2E"/>
    <w:pPr>
      <w:keepNext/>
      <w:jc w:val="both"/>
      <w:outlineLvl w:val="1"/>
    </w:pPr>
    <w:rPr>
      <w:color w:val="auto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0843"/>
    <w:pPr>
      <w:keepNext/>
      <w:keepLines/>
      <w:widowControl w:val="0"/>
      <w:autoSpaceDE w:val="0"/>
      <w:autoSpaceDN w:val="0"/>
      <w:adjustRightInd w:val="0"/>
      <w:spacing w:before="40"/>
      <w:ind w:firstLine="720"/>
      <w:jc w:val="both"/>
      <w:outlineLvl w:val="2"/>
    </w:pPr>
    <w:rPr>
      <w:rFonts w:ascii="Calibri Light" w:hAnsi="Calibri Light"/>
      <w:b w:val="0"/>
      <w:color w:val="1F4D78"/>
      <w:szCs w:val="24"/>
    </w:rPr>
  </w:style>
  <w:style w:type="paragraph" w:styleId="8">
    <w:name w:val="heading 8"/>
    <w:basedOn w:val="a"/>
    <w:next w:val="a"/>
    <w:qFormat/>
    <w:rsid w:val="00233E8A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rsid w:val="005F21E5"/>
    <w:pPr>
      <w:tabs>
        <w:tab w:val="left" w:pos="426"/>
      </w:tabs>
      <w:ind w:left="284" w:hanging="284"/>
      <w:jc w:val="both"/>
    </w:pPr>
  </w:style>
  <w:style w:type="paragraph" w:styleId="a3">
    <w:name w:val="Body Text"/>
    <w:basedOn w:val="a"/>
    <w:rsid w:val="00E76F21"/>
    <w:pPr>
      <w:spacing w:after="120"/>
    </w:pPr>
  </w:style>
  <w:style w:type="paragraph" w:styleId="a4">
    <w:name w:val="Balloon Text"/>
    <w:basedOn w:val="a"/>
    <w:semiHidden/>
    <w:rsid w:val="00F63CA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22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22F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A1070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1070D"/>
  </w:style>
  <w:style w:type="paragraph" w:customStyle="1" w:styleId="ConsPlusNormal">
    <w:name w:val="ConsPlusNormal"/>
    <w:qFormat/>
    <w:rsid w:val="001964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964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1964AE"/>
    <w:pPr>
      <w:widowControl w:val="0"/>
      <w:snapToGrid w:val="0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uiPriority w:val="99"/>
    <w:rsid w:val="009B01FB"/>
    <w:pPr>
      <w:tabs>
        <w:tab w:val="center" w:pos="4153"/>
        <w:tab w:val="right" w:pos="8306"/>
      </w:tabs>
      <w:suppressAutoHyphens/>
    </w:pPr>
    <w:rPr>
      <w:lang w:eastAsia="ar-SA"/>
    </w:rPr>
  </w:style>
  <w:style w:type="paragraph" w:customStyle="1" w:styleId="ab">
    <w:name w:val="Содержимое таблицы"/>
    <w:basedOn w:val="a"/>
    <w:rsid w:val="009B01FB"/>
    <w:pPr>
      <w:suppressLineNumbers/>
      <w:suppressAutoHyphens/>
    </w:pPr>
    <w:rPr>
      <w:lang w:eastAsia="ar-SA"/>
    </w:rPr>
  </w:style>
  <w:style w:type="paragraph" w:styleId="21">
    <w:name w:val="Body Text 2"/>
    <w:basedOn w:val="a"/>
    <w:rsid w:val="00BA665A"/>
    <w:pPr>
      <w:spacing w:after="120" w:line="480" w:lineRule="auto"/>
    </w:pPr>
  </w:style>
  <w:style w:type="paragraph" w:styleId="31">
    <w:name w:val="Body Text Indent 3"/>
    <w:basedOn w:val="a"/>
    <w:rsid w:val="00366B35"/>
    <w:pPr>
      <w:spacing w:after="120"/>
      <w:ind w:left="283"/>
    </w:pPr>
    <w:rPr>
      <w:sz w:val="16"/>
      <w:szCs w:val="16"/>
    </w:rPr>
  </w:style>
  <w:style w:type="paragraph" w:styleId="ac">
    <w:name w:val="Subtitle"/>
    <w:basedOn w:val="a"/>
    <w:qFormat/>
    <w:rsid w:val="00366B35"/>
    <w:pPr>
      <w:jc w:val="center"/>
    </w:pPr>
    <w:rPr>
      <w:b w:val="0"/>
      <w:color w:val="auto"/>
      <w:sz w:val="28"/>
    </w:rPr>
  </w:style>
  <w:style w:type="paragraph" w:styleId="ad">
    <w:name w:val="Название"/>
    <w:basedOn w:val="a"/>
    <w:link w:val="ae"/>
    <w:qFormat/>
    <w:rsid w:val="00F9148D"/>
    <w:pPr>
      <w:jc w:val="center"/>
    </w:pPr>
    <w:rPr>
      <w:color w:val="auto"/>
      <w:sz w:val="32"/>
      <w:lang w:val="x-none" w:eastAsia="x-none"/>
    </w:rPr>
  </w:style>
  <w:style w:type="paragraph" w:customStyle="1" w:styleId="10">
    <w:name w:val=" Знак Знак1 Знак"/>
    <w:basedOn w:val="a"/>
    <w:rsid w:val="005C652C"/>
    <w:pPr>
      <w:widowControl w:val="0"/>
      <w:adjustRightInd w:val="0"/>
      <w:spacing w:after="160" w:line="240" w:lineRule="exact"/>
      <w:jc w:val="right"/>
    </w:pPr>
    <w:rPr>
      <w:b w:val="0"/>
      <w:color w:val="auto"/>
      <w:sz w:val="20"/>
      <w:lang w:val="en-GB" w:eastAsia="en-US"/>
    </w:rPr>
  </w:style>
  <w:style w:type="paragraph" w:customStyle="1" w:styleId="ListParagraph">
    <w:name w:val="List Paragraph"/>
    <w:basedOn w:val="a"/>
    <w:rsid w:val="00CE11BD"/>
    <w:pPr>
      <w:ind w:left="720"/>
    </w:pPr>
    <w:rPr>
      <w:rFonts w:eastAsia="Calibri"/>
    </w:rPr>
  </w:style>
  <w:style w:type="paragraph" w:styleId="af">
    <w:name w:val="List Paragraph"/>
    <w:basedOn w:val="a"/>
    <w:link w:val="af0"/>
    <w:qFormat/>
    <w:rsid w:val="00197C50"/>
    <w:pPr>
      <w:ind w:left="720"/>
      <w:contextualSpacing/>
    </w:pPr>
    <w:rPr>
      <w:b w:val="0"/>
      <w:color w:val="auto"/>
      <w:szCs w:val="24"/>
      <w:lang w:val="x-none" w:eastAsia="x-none"/>
    </w:rPr>
  </w:style>
  <w:style w:type="character" w:customStyle="1" w:styleId="af0">
    <w:name w:val="Абзац списка Знак"/>
    <w:link w:val="af"/>
    <w:locked/>
    <w:rsid w:val="00197C50"/>
    <w:rPr>
      <w:sz w:val="24"/>
      <w:szCs w:val="24"/>
      <w:lang w:val="x-none" w:eastAsia="x-none"/>
    </w:rPr>
  </w:style>
  <w:style w:type="paragraph" w:customStyle="1" w:styleId="80">
    <w:name w:val="Основной текст8"/>
    <w:basedOn w:val="a"/>
    <w:link w:val="af1"/>
    <w:rsid w:val="00197C50"/>
    <w:pPr>
      <w:widowControl w:val="0"/>
      <w:shd w:val="clear" w:color="auto" w:fill="FFFFFF"/>
      <w:spacing w:line="317" w:lineRule="exact"/>
      <w:jc w:val="both"/>
    </w:pPr>
    <w:rPr>
      <w:b w:val="0"/>
      <w:spacing w:val="10"/>
      <w:szCs w:val="24"/>
      <w:lang w:bidi="ru-RU"/>
    </w:rPr>
  </w:style>
  <w:style w:type="paragraph" w:customStyle="1" w:styleId="11">
    <w:name w:val="Абзац списка1"/>
    <w:basedOn w:val="a"/>
    <w:rsid w:val="00197C50"/>
    <w:pPr>
      <w:ind w:left="720"/>
    </w:pPr>
    <w:rPr>
      <w:rFonts w:eastAsia="Calibri"/>
    </w:rPr>
  </w:style>
  <w:style w:type="character" w:customStyle="1" w:styleId="32">
    <w:name w:val="Основной текст3"/>
    <w:rsid w:val="00197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4"/>
    <w:rsid w:val="00197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a">
    <w:name w:val="Нижний колонтитул Знак"/>
    <w:link w:val="a9"/>
    <w:uiPriority w:val="99"/>
    <w:rsid w:val="0096471D"/>
    <w:rPr>
      <w:b/>
      <w:color w:val="000000"/>
      <w:sz w:val="24"/>
      <w:lang w:eastAsia="ar-SA"/>
    </w:rPr>
  </w:style>
  <w:style w:type="character" w:customStyle="1" w:styleId="40">
    <w:name w:val="Основной текст (4)_"/>
    <w:link w:val="41"/>
    <w:rsid w:val="0096471D"/>
    <w:rPr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6471D"/>
    <w:pPr>
      <w:shd w:val="clear" w:color="auto" w:fill="FFFFFF"/>
      <w:spacing w:before="540" w:after="720" w:line="0" w:lineRule="atLeast"/>
      <w:ind w:hanging="1580"/>
    </w:pPr>
    <w:rPr>
      <w:b w:val="0"/>
      <w:color w:val="auto"/>
      <w:sz w:val="27"/>
      <w:szCs w:val="27"/>
    </w:rPr>
  </w:style>
  <w:style w:type="paragraph" w:customStyle="1" w:styleId="12">
    <w:name w:val=" Знак1 Знак Знак Знак Знак Знак Знак Знак Знак Знак Знак Знак"/>
    <w:basedOn w:val="a"/>
    <w:rsid w:val="001F18CE"/>
    <w:pPr>
      <w:widowControl w:val="0"/>
      <w:adjustRightInd w:val="0"/>
      <w:spacing w:after="160" w:line="240" w:lineRule="exact"/>
      <w:jc w:val="right"/>
    </w:pPr>
    <w:rPr>
      <w:b w:val="0"/>
      <w:color w:val="auto"/>
      <w:sz w:val="20"/>
      <w:lang w:val="en-GB" w:eastAsia="en-US"/>
    </w:rPr>
  </w:style>
  <w:style w:type="paragraph" w:customStyle="1" w:styleId="110">
    <w:name w:val=" Знак1 Знак Знак Знак Знак Знак Знак Знак Знак Знак Знак Знак Знак1"/>
    <w:basedOn w:val="a"/>
    <w:rsid w:val="00CC7CA3"/>
    <w:pPr>
      <w:widowControl w:val="0"/>
      <w:adjustRightInd w:val="0"/>
      <w:spacing w:after="160" w:line="240" w:lineRule="exact"/>
      <w:jc w:val="right"/>
    </w:pPr>
    <w:rPr>
      <w:b w:val="0"/>
      <w:color w:val="auto"/>
      <w:sz w:val="20"/>
      <w:lang w:val="en-GB" w:eastAsia="en-US"/>
    </w:rPr>
  </w:style>
  <w:style w:type="character" w:customStyle="1" w:styleId="5">
    <w:name w:val="Основной текст (5)"/>
    <w:rsid w:val="007158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1">
    <w:name w:val="Основной текст_"/>
    <w:link w:val="80"/>
    <w:rsid w:val="00DC5868"/>
    <w:rPr>
      <w:color w:val="000000"/>
      <w:spacing w:val="10"/>
      <w:sz w:val="24"/>
      <w:szCs w:val="24"/>
      <w:shd w:val="clear" w:color="auto" w:fill="FFFFFF"/>
      <w:lang w:bidi="ru-RU"/>
    </w:rPr>
  </w:style>
  <w:style w:type="character" w:customStyle="1" w:styleId="13">
    <w:name w:val="Основной текст1"/>
    <w:rsid w:val="00DC5868"/>
    <w:rPr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2"/>
    <w:rsid w:val="00DC5868"/>
    <w:rPr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pt0pt">
    <w:name w:val="Основной текст + 9 pt;Полужирный;Интервал 0 pt"/>
    <w:rsid w:val="00DC58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5"/>
    <w:rsid w:val="00DC58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6">
    <w:name w:val="Основной текст6"/>
    <w:rsid w:val="00DC58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rsid w:val="00DC58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Интервал 0 pt"/>
    <w:rsid w:val="005C5F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e">
    <w:name w:val="Название Знак"/>
    <w:link w:val="ad"/>
    <w:rsid w:val="000874E3"/>
    <w:rPr>
      <w:b/>
      <w:sz w:val="32"/>
    </w:rPr>
  </w:style>
  <w:style w:type="character" w:customStyle="1" w:styleId="30">
    <w:name w:val="Заголовок 3 Знак"/>
    <w:link w:val="3"/>
    <w:uiPriority w:val="9"/>
    <w:semiHidden/>
    <w:rsid w:val="009A0843"/>
    <w:rPr>
      <w:rFonts w:ascii="Calibri Light" w:hAnsi="Calibri Light"/>
      <w:color w:val="1F4D78"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77175"/>
    <w:rPr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90D3-A050-430A-90AC-995BAAEC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DUMA</Company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EV</dc:creator>
  <cp:keywords/>
  <cp:lastModifiedBy>Белоусова И.А.</cp:lastModifiedBy>
  <cp:revision>3</cp:revision>
  <cp:lastPrinted>2022-04-28T04:57:00Z</cp:lastPrinted>
  <dcterms:created xsi:type="dcterms:W3CDTF">2022-04-28T07:55:00Z</dcterms:created>
  <dcterms:modified xsi:type="dcterms:W3CDTF">2022-04-28T07:55:00Z</dcterms:modified>
</cp:coreProperties>
</file>