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165" w:rsidRDefault="00F3365A" w:rsidP="008A0CAA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</w:t>
      </w:r>
      <w:r w:rsidR="00086DC4">
        <w:rPr>
          <w:rFonts w:ascii="PT Astra Serif" w:hAnsi="PT Astra Serif"/>
          <w:sz w:val="28"/>
          <w:szCs w:val="28"/>
        </w:rPr>
        <w:t>нформация</w:t>
      </w:r>
    </w:p>
    <w:p w:rsidR="00086DC4" w:rsidRDefault="00086DC4" w:rsidP="008A0CAA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об исполнении (ненадлежащем исполнении) лицами, замещающими муниципальные </w:t>
      </w:r>
      <w:r w:rsidR="00C77EB2">
        <w:rPr>
          <w:rFonts w:ascii="PT Astra Serif" w:hAnsi="PT Astra Serif"/>
          <w:sz w:val="28"/>
          <w:szCs w:val="28"/>
        </w:rPr>
        <w:t>должности депутатов Ульяновской Городской Думы, обязанности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</w:t>
      </w:r>
      <w:r w:rsidR="0096219E">
        <w:rPr>
          <w:rFonts w:ascii="PT Astra Serif" w:hAnsi="PT Astra Serif"/>
          <w:sz w:val="28"/>
          <w:szCs w:val="28"/>
        </w:rPr>
        <w:t xml:space="preserve"> и несовершеннолетних детей</w:t>
      </w:r>
    </w:p>
    <w:p w:rsidR="008A0CAA" w:rsidRDefault="008A0CAA" w:rsidP="00C77EB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8A0CAA" w:rsidRDefault="008A0CAA" w:rsidP="00C77EB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8A0CAA" w:rsidRDefault="008A0CAA" w:rsidP="00C77EB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В рам</w:t>
      </w:r>
      <w:r w:rsidR="00F3365A">
        <w:rPr>
          <w:rFonts w:ascii="PT Astra Serif" w:hAnsi="PT Astra Serif"/>
          <w:sz w:val="28"/>
          <w:szCs w:val="28"/>
        </w:rPr>
        <w:t>ках декларационной кампании 2025</w:t>
      </w:r>
      <w:r>
        <w:rPr>
          <w:rFonts w:ascii="PT Astra Serif" w:hAnsi="PT Astra Serif"/>
          <w:sz w:val="28"/>
          <w:szCs w:val="28"/>
        </w:rPr>
        <w:t xml:space="preserve"> года 5 лиц, замещающих </w:t>
      </w:r>
      <w:r w:rsidR="00BB14EE">
        <w:rPr>
          <w:rFonts w:ascii="PT Astra Serif" w:hAnsi="PT Astra Serif"/>
          <w:sz w:val="28"/>
          <w:szCs w:val="28"/>
        </w:rPr>
        <w:t xml:space="preserve">муниципальные должности депутатов Ульяновской Городской Думы, представили Губернатору Ульяновской области сведения о доходах, расходах, об имуществе и обязательствах </w:t>
      </w:r>
      <w:r w:rsidR="00F3365A">
        <w:rPr>
          <w:rFonts w:ascii="PT Astra Serif" w:hAnsi="PT Astra Serif"/>
          <w:sz w:val="28"/>
          <w:szCs w:val="28"/>
        </w:rPr>
        <w:t>имущественного характера за 2024</w:t>
      </w:r>
      <w:r w:rsidR="00BB14EE">
        <w:rPr>
          <w:rFonts w:ascii="PT Astra Serif" w:hAnsi="PT Astra Serif"/>
          <w:sz w:val="28"/>
          <w:szCs w:val="28"/>
        </w:rPr>
        <w:t xml:space="preserve"> год;</w:t>
      </w:r>
    </w:p>
    <w:p w:rsidR="00BB14EE" w:rsidRDefault="002F6360" w:rsidP="00C77EB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33</w:t>
      </w:r>
      <w:r w:rsidR="00BB14EE">
        <w:rPr>
          <w:rFonts w:ascii="PT Astra Serif" w:hAnsi="PT Astra Serif"/>
          <w:sz w:val="28"/>
          <w:szCs w:val="28"/>
        </w:rPr>
        <w:t xml:space="preserve"> лиц</w:t>
      </w:r>
      <w:r>
        <w:rPr>
          <w:rFonts w:ascii="PT Astra Serif" w:hAnsi="PT Astra Serif"/>
          <w:sz w:val="28"/>
          <w:szCs w:val="28"/>
        </w:rPr>
        <w:t>а</w:t>
      </w:r>
      <w:bookmarkStart w:id="0" w:name="_GoBack"/>
      <w:bookmarkEnd w:id="0"/>
      <w:r w:rsidR="00BB14EE">
        <w:rPr>
          <w:rFonts w:ascii="PT Astra Serif" w:hAnsi="PT Astra Serif"/>
          <w:sz w:val="28"/>
          <w:szCs w:val="28"/>
        </w:rPr>
        <w:t xml:space="preserve">, замещающих муниципальные должности депутатов Ульяновской Городской Думы, представили Губернатору Ульяновской области сообщения о </w:t>
      </w:r>
      <w:proofErr w:type="spellStart"/>
      <w:r w:rsidR="00BB14EE">
        <w:rPr>
          <w:rFonts w:ascii="PT Astra Serif" w:hAnsi="PT Astra Serif"/>
          <w:sz w:val="28"/>
          <w:szCs w:val="28"/>
        </w:rPr>
        <w:t>несовершении</w:t>
      </w:r>
      <w:proofErr w:type="spellEnd"/>
      <w:r w:rsidR="00BB14EE">
        <w:rPr>
          <w:rFonts w:ascii="PT Astra Serif" w:hAnsi="PT Astra Serif"/>
          <w:sz w:val="28"/>
          <w:szCs w:val="28"/>
        </w:rPr>
        <w:t xml:space="preserve"> в течение отчётного периода сделок, предусмотренных </w:t>
      </w:r>
      <w:r w:rsidR="008079DB">
        <w:rPr>
          <w:rFonts w:ascii="PT Astra Serif" w:hAnsi="PT Astra Serif"/>
          <w:sz w:val="28"/>
          <w:szCs w:val="28"/>
        </w:rPr>
        <w:t xml:space="preserve">          </w:t>
      </w:r>
      <w:r w:rsidR="00BB14EE">
        <w:rPr>
          <w:rFonts w:ascii="PT Astra Serif" w:hAnsi="PT Astra Serif"/>
          <w:sz w:val="28"/>
          <w:szCs w:val="28"/>
        </w:rPr>
        <w:t xml:space="preserve">частью 1 статьи 3 Федерального </w:t>
      </w:r>
      <w:r w:rsidR="004860CC">
        <w:rPr>
          <w:rFonts w:ascii="PT Astra Serif" w:hAnsi="PT Astra Serif"/>
          <w:sz w:val="28"/>
          <w:szCs w:val="28"/>
        </w:rPr>
        <w:t xml:space="preserve">закона от 03.12.2012 № 230-ФЗ «О контроле за соответствием </w:t>
      </w:r>
      <w:r w:rsidR="00355426">
        <w:rPr>
          <w:rFonts w:ascii="PT Astra Serif" w:hAnsi="PT Astra Serif"/>
          <w:sz w:val="28"/>
          <w:szCs w:val="28"/>
        </w:rPr>
        <w:t>расходов лиц, замещающих государственные должности, и иных лиц их доходам», общая сумма которых превышает общий доход супругов за три последних года, предшествующих отчетному периоду.</w:t>
      </w:r>
    </w:p>
    <w:p w:rsidR="00355426" w:rsidRDefault="00355426" w:rsidP="00C77EB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В отношении 0 лиц, замещающих муниципальные должности депутатов</w:t>
      </w:r>
      <w:r w:rsidR="00515409">
        <w:rPr>
          <w:rFonts w:ascii="PT Astra Serif" w:hAnsi="PT Astra Serif"/>
          <w:sz w:val="28"/>
          <w:szCs w:val="28"/>
        </w:rPr>
        <w:t xml:space="preserve"> Ульяновской Городской Думы, комиссией по координации работы по противодействию коррупции в Ульяновской области приняты решения, предусмотренные пунктом 7.16 раздела 7 постановления Губернатора Ульяновской области от 12.10.2015 № 179 «Об утверждении Положения о комиссии по координации работы по противодействию коррупции в Ульяновской области и признании утратившими силу некоторых постановлений Губернатора Ульяновской области.</w:t>
      </w:r>
    </w:p>
    <w:p w:rsidR="0096219E" w:rsidRDefault="0096219E" w:rsidP="00C77EB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96219E" w:rsidRDefault="0096219E" w:rsidP="00C77EB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96219E" w:rsidRPr="00086DC4" w:rsidRDefault="0096219E" w:rsidP="00C77EB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sectPr w:rsidR="0096219E" w:rsidRPr="00086DC4" w:rsidSect="008A0C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DC4"/>
    <w:rsid w:val="00086DC4"/>
    <w:rsid w:val="000C242E"/>
    <w:rsid w:val="002F6360"/>
    <w:rsid w:val="00355426"/>
    <w:rsid w:val="003D7EA1"/>
    <w:rsid w:val="00477152"/>
    <w:rsid w:val="004860CC"/>
    <w:rsid w:val="00515409"/>
    <w:rsid w:val="008079DB"/>
    <w:rsid w:val="008A0CAA"/>
    <w:rsid w:val="00942165"/>
    <w:rsid w:val="0096219E"/>
    <w:rsid w:val="00BB14EE"/>
    <w:rsid w:val="00C77EB2"/>
    <w:rsid w:val="00E061CE"/>
    <w:rsid w:val="00F3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1D6F8"/>
  <w15:chartTrackingRefBased/>
  <w15:docId w15:val="{3F101C7D-7E7B-49D1-9FF3-FC2D691FE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Aksenova</dc:creator>
  <cp:keywords/>
  <dc:description/>
  <cp:lastModifiedBy>Aksenova</cp:lastModifiedBy>
  <cp:revision>4</cp:revision>
  <dcterms:created xsi:type="dcterms:W3CDTF">2025-04-16T06:29:00Z</dcterms:created>
  <dcterms:modified xsi:type="dcterms:W3CDTF">2025-04-16T06:35:00Z</dcterms:modified>
</cp:coreProperties>
</file>