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96" w:rsidRPr="00A97895" w:rsidRDefault="00EA2496" w:rsidP="008456A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97895">
        <w:rPr>
          <w:rFonts w:ascii="PT Astra Serif" w:eastAsia="Times New Roman" w:hAnsi="PT Astra Serif" w:cs="Times New Roman"/>
          <w:sz w:val="28"/>
          <w:szCs w:val="28"/>
          <w:lang w:eastAsia="ru-RU"/>
        </w:rPr>
        <w:t>Проект</w:t>
      </w:r>
      <w:r w:rsidR="008456AF" w:rsidRPr="00A9789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внесён Главой города Ульяновска</w:t>
      </w:r>
    </w:p>
    <w:p w:rsidR="00EA2496" w:rsidRPr="00A97895" w:rsidRDefault="00EA2496" w:rsidP="008456A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A2496" w:rsidRPr="00A97895" w:rsidRDefault="00EA2496" w:rsidP="008456A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9789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УЛЬЯНОВСКАЯ ГОРОДСКАЯ ДУМА</w:t>
      </w:r>
    </w:p>
    <w:p w:rsidR="008456AF" w:rsidRPr="00A97895" w:rsidRDefault="008456AF" w:rsidP="008456A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456AF" w:rsidRPr="00A97895" w:rsidRDefault="008456AF" w:rsidP="008456A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A2496" w:rsidRPr="00A97895" w:rsidRDefault="00EA2496" w:rsidP="008456A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9789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РЕШЕНИЕ</w:t>
      </w:r>
    </w:p>
    <w:p w:rsidR="00EA2496" w:rsidRPr="00A97895" w:rsidRDefault="00EA2496" w:rsidP="008456A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A2496" w:rsidRPr="00A97895" w:rsidRDefault="00EA2496" w:rsidP="008456A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97895">
        <w:rPr>
          <w:rFonts w:ascii="PT Astra Serif" w:eastAsia="Times New Roman" w:hAnsi="PT Astra Serif" w:cs="Times New Roman"/>
          <w:sz w:val="28"/>
          <w:szCs w:val="28"/>
          <w:lang w:eastAsia="ru-RU"/>
        </w:rPr>
        <w:t>от  __________________                                                                  № __________</w:t>
      </w:r>
    </w:p>
    <w:p w:rsidR="00EA2496" w:rsidRPr="00A97895" w:rsidRDefault="00EA2496" w:rsidP="008456AF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43433" w:rsidRPr="00A97895" w:rsidRDefault="00CE5B88" w:rsidP="006601E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A97895">
        <w:rPr>
          <w:rFonts w:ascii="PT Astra Serif" w:hAnsi="PT Astra Serif" w:cs="Arial"/>
          <w:b/>
          <w:sz w:val="28"/>
          <w:szCs w:val="28"/>
        </w:rPr>
        <w:t>О</w:t>
      </w:r>
      <w:r w:rsidR="006601E1">
        <w:rPr>
          <w:rFonts w:ascii="PT Astra Serif" w:hAnsi="PT Astra Serif" w:cs="Arial"/>
          <w:b/>
          <w:sz w:val="28"/>
          <w:szCs w:val="28"/>
        </w:rPr>
        <w:t xml:space="preserve"> внесении изменений</w:t>
      </w:r>
      <w:r w:rsidRPr="00A97895">
        <w:rPr>
          <w:rFonts w:ascii="PT Astra Serif" w:hAnsi="PT Astra Serif" w:cs="Arial"/>
          <w:b/>
          <w:sz w:val="28"/>
          <w:szCs w:val="28"/>
        </w:rPr>
        <w:t xml:space="preserve"> </w:t>
      </w:r>
      <w:r w:rsidR="006601E1">
        <w:rPr>
          <w:rFonts w:ascii="PT Astra Serif" w:hAnsi="PT Astra Serif" w:cs="Arial"/>
          <w:b/>
          <w:sz w:val="28"/>
          <w:szCs w:val="28"/>
        </w:rPr>
        <w:t xml:space="preserve">в </w:t>
      </w:r>
      <w:r w:rsidR="00F05A26">
        <w:rPr>
          <w:rFonts w:ascii="PT Astra Serif" w:hAnsi="PT Astra Serif" w:cs="Arial"/>
          <w:b/>
          <w:sz w:val="28"/>
          <w:szCs w:val="28"/>
        </w:rPr>
        <w:t>р</w:t>
      </w:r>
      <w:r w:rsidR="006601E1" w:rsidRPr="006601E1">
        <w:rPr>
          <w:rFonts w:ascii="PT Astra Serif" w:hAnsi="PT Astra Serif" w:cs="Arial"/>
          <w:b/>
          <w:sz w:val="28"/>
          <w:szCs w:val="28"/>
        </w:rPr>
        <w:t>ешени</w:t>
      </w:r>
      <w:r w:rsidR="006601E1">
        <w:rPr>
          <w:rFonts w:ascii="PT Astra Serif" w:hAnsi="PT Astra Serif" w:cs="Arial"/>
          <w:b/>
          <w:sz w:val="28"/>
          <w:szCs w:val="28"/>
        </w:rPr>
        <w:t>е</w:t>
      </w:r>
      <w:r w:rsidR="006601E1" w:rsidRPr="006601E1">
        <w:rPr>
          <w:rFonts w:ascii="PT Astra Serif" w:hAnsi="PT Astra Serif" w:cs="Arial"/>
          <w:b/>
          <w:sz w:val="28"/>
          <w:szCs w:val="28"/>
        </w:rPr>
        <w:t xml:space="preserve"> Ульяновской Городской Думы </w:t>
      </w:r>
      <w:r w:rsidR="006601E1">
        <w:rPr>
          <w:rFonts w:ascii="PT Astra Serif" w:hAnsi="PT Astra Serif" w:cs="Arial"/>
          <w:b/>
          <w:sz w:val="28"/>
          <w:szCs w:val="28"/>
        </w:rPr>
        <w:br/>
      </w:r>
      <w:r w:rsidR="006601E1" w:rsidRPr="006601E1">
        <w:rPr>
          <w:rFonts w:ascii="PT Astra Serif" w:hAnsi="PT Astra Serif" w:cs="Arial"/>
          <w:b/>
          <w:sz w:val="28"/>
          <w:szCs w:val="28"/>
        </w:rPr>
        <w:t>от 2</w:t>
      </w:r>
      <w:r w:rsidR="006E1059">
        <w:rPr>
          <w:rFonts w:ascii="PT Astra Serif" w:hAnsi="PT Astra Serif" w:cs="Arial"/>
          <w:b/>
          <w:sz w:val="28"/>
          <w:szCs w:val="28"/>
        </w:rPr>
        <w:t>0</w:t>
      </w:r>
      <w:r w:rsidR="006601E1" w:rsidRPr="006601E1">
        <w:rPr>
          <w:rFonts w:ascii="PT Astra Serif" w:hAnsi="PT Astra Serif" w:cs="Arial"/>
          <w:b/>
          <w:sz w:val="28"/>
          <w:szCs w:val="28"/>
        </w:rPr>
        <w:t>.0</w:t>
      </w:r>
      <w:r w:rsidR="006E1059">
        <w:rPr>
          <w:rFonts w:ascii="PT Astra Serif" w:hAnsi="PT Astra Serif" w:cs="Arial"/>
          <w:b/>
          <w:sz w:val="28"/>
          <w:szCs w:val="28"/>
        </w:rPr>
        <w:t>7</w:t>
      </w:r>
      <w:r w:rsidR="006601E1" w:rsidRPr="006601E1">
        <w:rPr>
          <w:rFonts w:ascii="PT Astra Serif" w:hAnsi="PT Astra Serif" w:cs="Arial"/>
          <w:b/>
          <w:sz w:val="28"/>
          <w:szCs w:val="28"/>
        </w:rPr>
        <w:t>.20</w:t>
      </w:r>
      <w:r w:rsidR="006E1059">
        <w:rPr>
          <w:rFonts w:ascii="PT Astra Serif" w:hAnsi="PT Astra Serif" w:cs="Arial"/>
          <w:b/>
          <w:sz w:val="28"/>
          <w:szCs w:val="28"/>
        </w:rPr>
        <w:t>11</w:t>
      </w:r>
      <w:r w:rsidR="006601E1" w:rsidRPr="006601E1">
        <w:rPr>
          <w:rFonts w:ascii="PT Astra Serif" w:hAnsi="PT Astra Serif" w:cs="Arial"/>
          <w:b/>
          <w:sz w:val="28"/>
          <w:szCs w:val="28"/>
        </w:rPr>
        <w:t xml:space="preserve"> № </w:t>
      </w:r>
      <w:r w:rsidR="006E1059">
        <w:rPr>
          <w:rFonts w:ascii="PT Astra Serif" w:hAnsi="PT Astra Serif" w:cs="Arial"/>
          <w:b/>
          <w:sz w:val="28"/>
          <w:szCs w:val="28"/>
        </w:rPr>
        <w:t>126</w:t>
      </w:r>
      <w:r w:rsidR="006601E1" w:rsidRPr="006601E1">
        <w:rPr>
          <w:rFonts w:ascii="PT Astra Serif" w:hAnsi="PT Astra Serif" w:cs="Arial"/>
          <w:b/>
          <w:sz w:val="28"/>
          <w:szCs w:val="28"/>
        </w:rPr>
        <w:t xml:space="preserve"> «</w:t>
      </w:r>
      <w:r w:rsidR="006E1059" w:rsidRPr="006E1059">
        <w:rPr>
          <w:rFonts w:ascii="PT Astra Serif" w:hAnsi="PT Astra Serif" w:cs="Arial"/>
          <w:b/>
          <w:sz w:val="28"/>
          <w:szCs w:val="28"/>
        </w:rPr>
        <w:t>Об утверждении Положения о порядке предоста</w:t>
      </w:r>
      <w:r w:rsidR="006E1059" w:rsidRPr="006E1059">
        <w:rPr>
          <w:rFonts w:ascii="PT Astra Serif" w:hAnsi="PT Astra Serif" w:cs="Arial"/>
          <w:b/>
          <w:sz w:val="28"/>
          <w:szCs w:val="28"/>
        </w:rPr>
        <w:t>в</w:t>
      </w:r>
      <w:r w:rsidR="006E1059" w:rsidRPr="006E1059">
        <w:rPr>
          <w:rFonts w:ascii="PT Astra Serif" w:hAnsi="PT Astra Serif" w:cs="Arial"/>
          <w:b/>
          <w:sz w:val="28"/>
          <w:szCs w:val="28"/>
        </w:rPr>
        <w:t>ления жилых помещений муниципального жилищного фонда коммерч</w:t>
      </w:r>
      <w:r w:rsidR="006E1059" w:rsidRPr="006E1059">
        <w:rPr>
          <w:rFonts w:ascii="PT Astra Serif" w:hAnsi="PT Astra Serif" w:cs="Arial"/>
          <w:b/>
          <w:sz w:val="28"/>
          <w:szCs w:val="28"/>
        </w:rPr>
        <w:t>е</w:t>
      </w:r>
      <w:r w:rsidR="006E1059" w:rsidRPr="006E1059">
        <w:rPr>
          <w:rFonts w:ascii="PT Astra Serif" w:hAnsi="PT Astra Serif" w:cs="Arial"/>
          <w:b/>
          <w:sz w:val="28"/>
          <w:szCs w:val="28"/>
        </w:rPr>
        <w:t>ского использования</w:t>
      </w:r>
      <w:r w:rsidR="006601E1">
        <w:rPr>
          <w:rFonts w:ascii="PT Astra Serif" w:hAnsi="PT Astra Serif" w:cs="Arial"/>
          <w:b/>
          <w:sz w:val="28"/>
          <w:szCs w:val="28"/>
        </w:rPr>
        <w:t>»</w:t>
      </w:r>
    </w:p>
    <w:p w:rsidR="00CE5B88" w:rsidRPr="00A97895" w:rsidRDefault="00CE5B88" w:rsidP="008456A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84E93" w:rsidRPr="00A97895" w:rsidRDefault="00216AB1" w:rsidP="008456A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Р</w:t>
      </w:r>
      <w:r w:rsidR="008456AF" w:rsidRPr="00A97895">
        <w:rPr>
          <w:rFonts w:ascii="PT Astra Serif" w:eastAsia="Calibri" w:hAnsi="PT Astra Serif" w:cs="Times New Roman"/>
          <w:sz w:val="28"/>
          <w:szCs w:val="28"/>
        </w:rPr>
        <w:t>уководствуясь Уставом муниципального образования «город</w:t>
      </w:r>
      <w:r w:rsidRPr="00216AB1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A97895">
        <w:rPr>
          <w:rFonts w:ascii="PT Astra Serif" w:eastAsia="Calibri" w:hAnsi="PT Astra Serif" w:cs="Times New Roman"/>
          <w:sz w:val="28"/>
          <w:szCs w:val="28"/>
        </w:rPr>
        <w:t>Уль</w:t>
      </w:r>
      <w:r w:rsidRPr="00A97895">
        <w:rPr>
          <w:rFonts w:ascii="PT Astra Serif" w:eastAsia="Calibri" w:hAnsi="PT Astra Serif" w:cs="Times New Roman"/>
          <w:sz w:val="28"/>
          <w:szCs w:val="28"/>
        </w:rPr>
        <w:t>я</w:t>
      </w:r>
      <w:r w:rsidRPr="00A97895">
        <w:rPr>
          <w:rFonts w:ascii="PT Astra Serif" w:eastAsia="Calibri" w:hAnsi="PT Astra Serif" w:cs="Times New Roman"/>
          <w:sz w:val="28"/>
          <w:szCs w:val="28"/>
        </w:rPr>
        <w:t>новск»</w:t>
      </w:r>
      <w:r w:rsidR="008456AF" w:rsidRPr="00A97895">
        <w:rPr>
          <w:rFonts w:ascii="PT Astra Serif" w:eastAsia="Calibri" w:hAnsi="PT Astra Serif" w:cs="Times New Roman"/>
          <w:sz w:val="28"/>
          <w:szCs w:val="28"/>
        </w:rPr>
        <w:t xml:space="preserve">, </w:t>
      </w:r>
      <w:r w:rsidR="00084E93" w:rsidRPr="00A97895">
        <w:rPr>
          <w:rFonts w:ascii="PT Astra Serif" w:hAnsi="PT Astra Serif"/>
          <w:sz w:val="28"/>
          <w:szCs w:val="28"/>
          <w:lang w:eastAsia="ru-RU"/>
        </w:rPr>
        <w:t xml:space="preserve">рассмотрев обращение Главы города </w:t>
      </w:r>
      <w:r w:rsidR="00084E93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Ульяновска </w:t>
      </w:r>
      <w:proofErr w:type="gramStart"/>
      <w:r w:rsidR="00084E93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>от</w:t>
      </w:r>
      <w:proofErr w:type="gramEnd"/>
      <w:r w:rsidR="00BD58B4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_________ </w:t>
      </w:r>
      <w:r w:rsidR="00084E93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>№</w:t>
      </w:r>
      <w:r w:rsidR="00BD58B4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____________</w:t>
      </w:r>
      <w:r w:rsidR="00084E93" w:rsidRPr="00A97895">
        <w:rPr>
          <w:rFonts w:ascii="PT Astra Serif" w:hAnsi="PT Astra Serif"/>
          <w:color w:val="000000" w:themeColor="text1"/>
          <w:sz w:val="28"/>
          <w:szCs w:val="28"/>
          <w:lang w:eastAsia="ru-RU"/>
        </w:rPr>
        <w:t>, Ульяновская Городская Дума</w:t>
      </w:r>
    </w:p>
    <w:p w:rsidR="00084E93" w:rsidRDefault="00084E93" w:rsidP="008456AF">
      <w:pPr>
        <w:pStyle w:val="a5"/>
        <w:rPr>
          <w:rFonts w:ascii="PT Astra Serif" w:hAnsi="PT Astra Serif"/>
          <w:color w:val="000000" w:themeColor="text1"/>
          <w:lang w:eastAsia="ru-RU"/>
        </w:rPr>
      </w:pPr>
      <w:r w:rsidRPr="00A97895">
        <w:rPr>
          <w:rFonts w:ascii="PT Astra Serif" w:hAnsi="PT Astra Serif"/>
          <w:color w:val="000000" w:themeColor="text1"/>
          <w:lang w:eastAsia="ru-RU"/>
        </w:rPr>
        <w:t>РЕШИЛА:</w:t>
      </w:r>
    </w:p>
    <w:p w:rsidR="00310BA4" w:rsidRPr="00A97895" w:rsidRDefault="00310BA4" w:rsidP="00216AB1">
      <w:pPr>
        <w:pStyle w:val="a5"/>
        <w:ind w:firstLine="709"/>
        <w:rPr>
          <w:rFonts w:ascii="PT Astra Serif" w:hAnsi="PT Astra Serif"/>
          <w:color w:val="000000" w:themeColor="text1"/>
          <w:lang w:eastAsia="ru-RU"/>
        </w:rPr>
      </w:pPr>
      <w:r>
        <w:rPr>
          <w:rFonts w:ascii="PT Astra Serif" w:hAnsi="PT Astra Serif" w:cs="Arial"/>
          <w:color w:val="000000" w:themeColor="text1"/>
        </w:rPr>
        <w:t xml:space="preserve">1. Внести в </w:t>
      </w:r>
      <w:r w:rsidR="00216AB1" w:rsidRPr="00216AB1">
        <w:rPr>
          <w:rFonts w:ascii="PT Astra Serif" w:hAnsi="PT Astra Serif" w:cs="Arial"/>
          <w:color w:val="000000" w:themeColor="text1"/>
        </w:rPr>
        <w:t>Решение Ульяновской Городской Думы</w:t>
      </w:r>
      <w:r w:rsidR="00216AB1">
        <w:rPr>
          <w:rFonts w:ascii="PT Astra Serif" w:hAnsi="PT Astra Serif" w:cs="Arial"/>
          <w:color w:val="000000" w:themeColor="text1"/>
        </w:rPr>
        <w:t xml:space="preserve"> </w:t>
      </w:r>
      <w:r w:rsidR="00216AB1" w:rsidRPr="00216AB1">
        <w:rPr>
          <w:rFonts w:ascii="PT Astra Serif" w:hAnsi="PT Astra Serif" w:cs="Arial"/>
          <w:color w:val="000000" w:themeColor="text1"/>
        </w:rPr>
        <w:t xml:space="preserve">от 20.07.2011 </w:t>
      </w:r>
      <w:r w:rsidR="00216AB1">
        <w:rPr>
          <w:rFonts w:ascii="PT Astra Serif" w:hAnsi="PT Astra Serif" w:cs="Arial"/>
          <w:color w:val="000000" w:themeColor="text1"/>
        </w:rPr>
        <w:br/>
      </w:r>
      <w:r w:rsidR="00216AB1" w:rsidRPr="00216AB1">
        <w:rPr>
          <w:rFonts w:ascii="PT Astra Serif" w:hAnsi="PT Astra Serif" w:cs="Arial"/>
          <w:color w:val="000000" w:themeColor="text1"/>
        </w:rPr>
        <w:t>№ 126 «Об утверждении Положения о порядке предоставления жилых пом</w:t>
      </w:r>
      <w:r w:rsidR="00216AB1" w:rsidRPr="00216AB1">
        <w:rPr>
          <w:rFonts w:ascii="PT Astra Serif" w:hAnsi="PT Astra Serif" w:cs="Arial"/>
          <w:color w:val="000000" w:themeColor="text1"/>
        </w:rPr>
        <w:t>е</w:t>
      </w:r>
      <w:r w:rsidR="00216AB1" w:rsidRPr="00216AB1">
        <w:rPr>
          <w:rFonts w:ascii="PT Astra Serif" w:hAnsi="PT Astra Serif" w:cs="Arial"/>
          <w:color w:val="000000" w:themeColor="text1"/>
        </w:rPr>
        <w:t>щений муниципального жилищного фонда коммерческого использования»</w:t>
      </w:r>
      <w:r w:rsidR="00A743D2">
        <w:t xml:space="preserve">, </w:t>
      </w:r>
      <w:r w:rsidRPr="00723FB7">
        <w:rPr>
          <w:rFonts w:ascii="PT Astra Serif" w:hAnsi="PT Astra Serif"/>
          <w:color w:val="000000" w:themeColor="text1"/>
        </w:rPr>
        <w:t>следующ</w:t>
      </w:r>
      <w:r w:rsidR="005C4A88">
        <w:rPr>
          <w:rFonts w:ascii="PT Astra Serif" w:hAnsi="PT Astra Serif"/>
          <w:color w:val="000000" w:themeColor="text1"/>
        </w:rPr>
        <w:t>ие</w:t>
      </w:r>
      <w:r w:rsidRPr="00723FB7">
        <w:rPr>
          <w:rFonts w:ascii="PT Astra Serif" w:hAnsi="PT Astra Serif"/>
          <w:color w:val="000000" w:themeColor="text1"/>
        </w:rPr>
        <w:t xml:space="preserve"> </w:t>
      </w:r>
      <w:r w:rsidR="005C4A88">
        <w:rPr>
          <w:rFonts w:ascii="PT Astra Serif" w:hAnsi="PT Astra Serif"/>
          <w:color w:val="000000" w:themeColor="text1"/>
        </w:rPr>
        <w:t>изменения:</w:t>
      </w:r>
    </w:p>
    <w:p w:rsidR="000B19E6" w:rsidRDefault="001A7FA7" w:rsidP="00723FB7">
      <w:pPr>
        <w:spacing w:after="0" w:line="240" w:lineRule="auto"/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>1)</w:t>
      </w:r>
      <w:r w:rsidR="000B19E6" w:rsidRPr="000B19E6">
        <w:t xml:space="preserve"> </w:t>
      </w:r>
      <w:r w:rsidR="000B19E6" w:rsidRPr="000B19E6">
        <w:rPr>
          <w:rFonts w:ascii="PT Astra Serif" w:hAnsi="PT Astra Serif"/>
          <w:sz w:val="28"/>
          <w:szCs w:val="28"/>
        </w:rPr>
        <w:t>в</w:t>
      </w:r>
      <w:r w:rsidR="000B19E6">
        <w:rPr>
          <w:rFonts w:ascii="PT Astra Serif" w:hAnsi="PT Astra Serif" w:cs="Arial"/>
          <w:color w:val="000000" w:themeColor="text1"/>
          <w:sz w:val="28"/>
          <w:szCs w:val="28"/>
        </w:rPr>
        <w:t xml:space="preserve"> преамбуле слова</w:t>
      </w:r>
      <w:r w:rsidR="000B19E6" w:rsidRPr="000B19E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0B19E6">
        <w:rPr>
          <w:rFonts w:ascii="PT Astra Serif" w:hAnsi="PT Astra Serif" w:cs="Arial"/>
          <w:color w:val="000000" w:themeColor="text1"/>
          <w:sz w:val="28"/>
          <w:szCs w:val="28"/>
        </w:rPr>
        <w:t>«</w:t>
      </w:r>
      <w:r w:rsidR="000B19E6" w:rsidRPr="000B19E6">
        <w:rPr>
          <w:rFonts w:ascii="PT Astra Serif" w:hAnsi="PT Astra Serif" w:cs="Arial"/>
          <w:color w:val="000000" w:themeColor="text1"/>
          <w:sz w:val="28"/>
          <w:szCs w:val="28"/>
        </w:rPr>
        <w:t xml:space="preserve">Федеральным законом от 06.10.2003 </w:t>
      </w:r>
      <w:r w:rsidR="00E71E92">
        <w:rPr>
          <w:rFonts w:ascii="PT Astra Serif" w:hAnsi="PT Astra Serif" w:cs="Arial"/>
          <w:color w:val="000000" w:themeColor="text1"/>
          <w:sz w:val="28"/>
          <w:szCs w:val="28"/>
        </w:rPr>
        <w:t>№ 131-ФЗ «</w:t>
      </w:r>
      <w:r w:rsidR="000B19E6" w:rsidRPr="000B19E6">
        <w:rPr>
          <w:rFonts w:ascii="PT Astra Serif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0B19E6">
        <w:rPr>
          <w:rFonts w:ascii="PT Astra Serif" w:hAnsi="PT Astra Serif" w:cs="Arial"/>
          <w:color w:val="000000" w:themeColor="text1"/>
          <w:sz w:val="28"/>
          <w:szCs w:val="28"/>
        </w:rPr>
        <w:t>равления в Российской Федерации</w:t>
      </w:r>
      <w:proofErr w:type="gramStart"/>
      <w:r w:rsidR="0063510D">
        <w:rPr>
          <w:rFonts w:ascii="PT Astra Serif" w:hAnsi="PT Astra Serif" w:cs="Arial"/>
          <w:color w:val="000000" w:themeColor="text1"/>
          <w:sz w:val="28"/>
          <w:szCs w:val="28"/>
        </w:rPr>
        <w:t>,»</w:t>
      </w:r>
      <w:proofErr w:type="gramEnd"/>
      <w:r w:rsidR="0063510D">
        <w:rPr>
          <w:rFonts w:ascii="PT Astra Serif" w:hAnsi="PT Astra Serif" w:cs="Arial"/>
          <w:color w:val="000000" w:themeColor="text1"/>
          <w:sz w:val="28"/>
          <w:szCs w:val="28"/>
        </w:rPr>
        <w:t xml:space="preserve"> исключить;</w:t>
      </w:r>
    </w:p>
    <w:p w:rsidR="0063510D" w:rsidRDefault="000B19E6" w:rsidP="00723FB7">
      <w:pPr>
        <w:spacing w:after="0" w:line="240" w:lineRule="auto"/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2) </w:t>
      </w:r>
      <w:r w:rsidR="0063510D">
        <w:rPr>
          <w:rFonts w:ascii="PT Astra Serif" w:hAnsi="PT Astra Serif" w:cs="Arial"/>
          <w:color w:val="000000" w:themeColor="text1"/>
          <w:sz w:val="28"/>
          <w:szCs w:val="28"/>
        </w:rPr>
        <w:t>пункт 2 признать утратившим силу;</w:t>
      </w:r>
    </w:p>
    <w:p w:rsidR="0063510D" w:rsidRDefault="0063510D" w:rsidP="00723FB7">
      <w:pPr>
        <w:spacing w:after="0" w:line="240" w:lineRule="auto"/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3) в </w:t>
      </w:r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>Положени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и</w:t>
      </w:r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 xml:space="preserve"> о порядке предоставления жилых помещений </w:t>
      </w:r>
      <w:proofErr w:type="spellStart"/>
      <w:proofErr w:type="gramStart"/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>муни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-</w:t>
      </w:r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>ципального</w:t>
      </w:r>
      <w:proofErr w:type="spellEnd"/>
      <w:proofErr w:type="gramEnd"/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 xml:space="preserve"> жилищного фонда коммерческого использования </w:t>
      </w:r>
      <w:proofErr w:type="spellStart"/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>муниципаль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-ного</w:t>
      </w:r>
      <w:proofErr w:type="spellEnd"/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 образования «</w:t>
      </w:r>
      <w:r w:rsidRPr="0063510D">
        <w:rPr>
          <w:rFonts w:ascii="PT Astra Serif" w:hAnsi="PT Astra Serif" w:cs="Arial"/>
          <w:color w:val="000000" w:themeColor="text1"/>
          <w:sz w:val="28"/>
          <w:szCs w:val="28"/>
        </w:rPr>
        <w:t>город Ульяновск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»:</w:t>
      </w:r>
    </w:p>
    <w:p w:rsidR="003A15FC" w:rsidRDefault="0063510D" w:rsidP="00723FB7">
      <w:pPr>
        <w:spacing w:after="0" w:line="240" w:lineRule="auto"/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а) </w:t>
      </w:r>
      <w:r w:rsidR="00310BA4">
        <w:rPr>
          <w:rFonts w:ascii="PT Astra Serif" w:hAnsi="PT Astra Serif" w:cs="Arial"/>
          <w:color w:val="000000" w:themeColor="text1"/>
          <w:sz w:val="28"/>
          <w:szCs w:val="28"/>
        </w:rPr>
        <w:t>в</w:t>
      </w:r>
      <w:r w:rsidR="003A15FC" w:rsidRPr="003A15FC">
        <w:t xml:space="preserve"> </w:t>
      </w:r>
      <w:r w:rsidR="003A15FC">
        <w:rPr>
          <w:rFonts w:ascii="PT Astra Serif" w:hAnsi="PT Astra Serif" w:cs="Arial"/>
          <w:color w:val="000000" w:themeColor="text1"/>
          <w:sz w:val="28"/>
          <w:szCs w:val="28"/>
        </w:rPr>
        <w:t>пункте 2.3</w:t>
      </w:r>
      <w:r w:rsidR="00310BA4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310BA4" w:rsidRPr="00FC5C0B">
        <w:rPr>
          <w:rFonts w:ascii="PT Astra Serif" w:hAnsi="PT Astra Serif" w:cs="Arial"/>
          <w:color w:val="000000" w:themeColor="text1"/>
          <w:sz w:val="28"/>
          <w:szCs w:val="28"/>
        </w:rPr>
        <w:t>раздел</w:t>
      </w:r>
      <w:r w:rsidR="003A15FC" w:rsidRPr="00FC5C0B">
        <w:rPr>
          <w:rFonts w:ascii="PT Astra Serif" w:hAnsi="PT Astra Serif" w:cs="Arial"/>
          <w:color w:val="000000" w:themeColor="text1"/>
          <w:sz w:val="28"/>
          <w:szCs w:val="28"/>
        </w:rPr>
        <w:t>а</w:t>
      </w:r>
      <w:r w:rsidR="00310BA4" w:rsidRPr="00FC5C0B">
        <w:rPr>
          <w:rFonts w:ascii="PT Astra Serif" w:hAnsi="PT Astra Serif" w:cs="Arial"/>
          <w:color w:val="000000" w:themeColor="text1"/>
          <w:sz w:val="28"/>
          <w:szCs w:val="28"/>
        </w:rPr>
        <w:t xml:space="preserve"> 2</w:t>
      </w:r>
      <w:r w:rsidR="00FC5C0B">
        <w:rPr>
          <w:rFonts w:ascii="PT Astra Serif" w:hAnsi="PT Astra Serif" w:cs="Arial"/>
          <w:color w:val="000000" w:themeColor="text1"/>
          <w:sz w:val="28"/>
          <w:szCs w:val="28"/>
        </w:rPr>
        <w:t>:</w:t>
      </w:r>
      <w:r w:rsidR="003A15FC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</w:p>
    <w:p w:rsidR="00310BA4" w:rsidRDefault="00310BA4" w:rsidP="00723FB7">
      <w:pPr>
        <w:spacing w:after="0" w:line="240" w:lineRule="auto"/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абзац </w:t>
      </w:r>
      <w:r w:rsidR="00FD703E">
        <w:rPr>
          <w:rFonts w:ascii="PT Astra Serif" w:hAnsi="PT Astra Serif" w:cs="Arial"/>
          <w:color w:val="000000" w:themeColor="text1"/>
          <w:sz w:val="28"/>
          <w:szCs w:val="28"/>
        </w:rPr>
        <w:t>первый</w:t>
      </w: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 изложить в следующей редакции: </w:t>
      </w:r>
    </w:p>
    <w:p w:rsidR="00E43433" w:rsidRDefault="007A3695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310BA4">
        <w:rPr>
          <w:rFonts w:ascii="PT Astra Serif" w:hAnsi="PT Astra Serif" w:cs="Arial"/>
          <w:color w:val="000000" w:themeColor="text1"/>
          <w:sz w:val="28"/>
          <w:szCs w:val="28"/>
        </w:rPr>
        <w:t>«</w:t>
      </w:r>
      <w:r w:rsidR="00F05A26">
        <w:rPr>
          <w:rFonts w:ascii="PT Astra Serif" w:hAnsi="PT Astra Serif" w:cs="Arial"/>
          <w:color w:val="000000" w:themeColor="text1"/>
          <w:sz w:val="28"/>
          <w:szCs w:val="28"/>
        </w:rPr>
        <w:t xml:space="preserve">2.3. </w:t>
      </w:r>
      <w:proofErr w:type="gramStart"/>
      <w:r w:rsidR="00FD703E">
        <w:rPr>
          <w:rFonts w:ascii="PT Astra Serif" w:hAnsi="PT Astra Serif"/>
          <w:color w:val="000000" w:themeColor="text1"/>
          <w:sz w:val="28"/>
          <w:szCs w:val="28"/>
        </w:rPr>
        <w:t xml:space="preserve">Решение об отнесении жилого помещения к муниципальному жилищному фонду коммерческого использования, а также исключении его из указанного фонда принимается 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Комисси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>ей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 xml:space="preserve"> по учёту и распределению ж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лой площади администрации города Ульяновска (далее - Комиссия)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>, утве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>р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>ж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дается Главой города Ульяновска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оформляется распоряже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 xml:space="preserve">нием </w:t>
      </w:r>
      <w:proofErr w:type="spellStart"/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упоном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>ченного</w:t>
      </w:r>
      <w:proofErr w:type="spellEnd"/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 xml:space="preserve"> органа 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отраслев</w:t>
      </w:r>
      <w:r w:rsidR="00011177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 xml:space="preserve"> (функциональн</w:t>
      </w:r>
      <w:r w:rsidR="00011177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) орган</w:t>
      </w:r>
      <w:r w:rsidR="00011177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 xml:space="preserve"> администрации г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рода Ульяновска, осуществляющ</w:t>
      </w:r>
      <w:r w:rsidR="00011177">
        <w:rPr>
          <w:rFonts w:ascii="PT Astra Serif" w:hAnsi="PT Astra Serif"/>
          <w:color w:val="000000" w:themeColor="text1"/>
          <w:sz w:val="28"/>
          <w:szCs w:val="28"/>
        </w:rPr>
        <w:t>его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 xml:space="preserve"> в пределах своей компетенции функции по обеспечению решения вопросов местного значения и отдельных</w:t>
      </w:r>
      <w:proofErr w:type="gramEnd"/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госуда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р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ственных полномочий, переданных в установленном порядке органам мес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т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ного самоуправления, в области управления и распоряжения имуществом, находящимся в собственно</w:t>
      </w:r>
      <w:r w:rsidR="00011177">
        <w:rPr>
          <w:rFonts w:ascii="PT Astra Serif" w:hAnsi="PT Astra Serif"/>
          <w:color w:val="000000" w:themeColor="text1"/>
          <w:sz w:val="28"/>
          <w:szCs w:val="28"/>
        </w:rPr>
        <w:t>сти муниципального образования «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город Уль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я</w:t>
      </w:r>
      <w:r w:rsidR="00011177" w:rsidRPr="00011177">
        <w:rPr>
          <w:rFonts w:ascii="PT Astra Serif" w:hAnsi="PT Astra Serif"/>
          <w:color w:val="000000" w:themeColor="text1"/>
          <w:sz w:val="28"/>
          <w:szCs w:val="28"/>
        </w:rPr>
        <w:t>новск</w:t>
      </w:r>
      <w:r w:rsidR="0063510D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B3588" w:rsidRPr="004B3588">
        <w:t xml:space="preserve"> </w:t>
      </w:r>
      <w:r w:rsidR="00543C83">
        <w:rPr>
          <w:rFonts w:ascii="PT Astra Serif" w:hAnsi="PT Astra Serif"/>
          <w:color w:val="000000" w:themeColor="text1"/>
          <w:sz w:val="28"/>
          <w:szCs w:val="28"/>
        </w:rPr>
        <w:t xml:space="preserve">(далее </w:t>
      </w:r>
      <w:r w:rsidR="00EE0AF2">
        <w:rPr>
          <w:rFonts w:ascii="PT Astra Serif" w:hAnsi="PT Astra Serif"/>
          <w:color w:val="000000" w:themeColor="text1"/>
          <w:sz w:val="28"/>
          <w:szCs w:val="28"/>
        </w:rPr>
        <w:t>–</w:t>
      </w:r>
      <w:r w:rsidR="00543C8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E0AF2">
        <w:rPr>
          <w:rFonts w:ascii="PT Astra Serif" w:hAnsi="PT Astra Serif"/>
          <w:color w:val="000000" w:themeColor="text1"/>
          <w:sz w:val="28"/>
          <w:szCs w:val="28"/>
        </w:rPr>
        <w:t>упо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л</w:t>
      </w:r>
      <w:r w:rsidR="00EE0AF2">
        <w:rPr>
          <w:rFonts w:ascii="PT Astra Serif" w:hAnsi="PT Astra Serif"/>
          <w:color w:val="000000" w:themeColor="text1"/>
          <w:sz w:val="28"/>
          <w:szCs w:val="28"/>
        </w:rPr>
        <w:t>номоченный орган</w:t>
      </w:r>
      <w:r w:rsidR="00543C83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E0AF2" w:rsidRPr="00EE0AF2">
        <w:t xml:space="preserve"> </w:t>
      </w:r>
      <w:r w:rsidR="00F34857" w:rsidRPr="00F34857">
        <w:rPr>
          <w:rFonts w:ascii="PT Astra Serif" w:hAnsi="PT Astra Serif"/>
          <w:sz w:val="28"/>
          <w:szCs w:val="28"/>
        </w:rPr>
        <w:t>об утверждении протокола заседания Комиссии</w:t>
      </w:r>
      <w:r w:rsidR="00F34857" w:rsidRPr="00F34857">
        <w:t xml:space="preserve"> 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t>в срок, не превышающий 30 календарных дней со дня возникнов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lastRenderedPageBreak/>
        <w:t>ния оснований, предусмотренных подпунктами 2.1.1 - 2.1.3 пункта 2.1 и по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t>д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t xml:space="preserve">пунктами 2.2.1 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EE0AF2" w:rsidRPr="00EE0AF2">
        <w:rPr>
          <w:rFonts w:ascii="PT Astra Serif" w:hAnsi="PT Astra Serif"/>
          <w:color w:val="000000" w:themeColor="text1"/>
          <w:sz w:val="28"/>
          <w:szCs w:val="28"/>
        </w:rPr>
        <w:t xml:space="preserve"> 2.2.2</w:t>
      </w:r>
      <w:r w:rsidR="00F34857" w:rsidRPr="00F348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34857" w:rsidRPr="00EE0AF2">
        <w:rPr>
          <w:rFonts w:ascii="PT Astra Serif" w:hAnsi="PT Astra Serif"/>
          <w:color w:val="000000" w:themeColor="text1"/>
          <w:sz w:val="28"/>
          <w:szCs w:val="28"/>
        </w:rPr>
        <w:t>пункта 2.2 на</w:t>
      </w:r>
      <w:r w:rsidR="00F34857">
        <w:rPr>
          <w:rFonts w:ascii="PT Astra Serif" w:hAnsi="PT Astra Serif"/>
          <w:color w:val="000000" w:themeColor="text1"/>
          <w:sz w:val="28"/>
          <w:szCs w:val="28"/>
        </w:rPr>
        <w:t>стоящего раздела соответственно.</w:t>
      </w:r>
      <w:r w:rsidR="00392A08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5C4A88">
        <w:rPr>
          <w:rFonts w:ascii="PT Astra Serif" w:hAnsi="PT Astra Serif"/>
          <w:color w:val="000000" w:themeColor="text1"/>
          <w:sz w:val="28"/>
          <w:szCs w:val="28"/>
        </w:rPr>
        <w:t>;</w:t>
      </w:r>
      <w:proofErr w:type="gramEnd"/>
    </w:p>
    <w:p w:rsidR="003A15FC" w:rsidRDefault="005C4A88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абзац </w:t>
      </w:r>
      <w:r w:rsidR="00EE0AF2">
        <w:rPr>
          <w:rFonts w:ascii="PT Astra Serif" w:hAnsi="PT Astra Serif"/>
          <w:color w:val="000000" w:themeColor="text1"/>
          <w:sz w:val="28"/>
          <w:szCs w:val="28"/>
        </w:rPr>
        <w:t>третий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A15FC" w:rsidRPr="003A15FC">
        <w:rPr>
          <w:rFonts w:ascii="PT Astra Serif" w:hAnsi="PT Astra Serif"/>
          <w:color w:val="000000" w:themeColor="text1"/>
          <w:sz w:val="28"/>
          <w:szCs w:val="28"/>
        </w:rPr>
        <w:t xml:space="preserve">изложить в следующей редакции: </w:t>
      </w:r>
    </w:p>
    <w:p w:rsidR="005C4A88" w:rsidRDefault="003A15FC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Подготовк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проекта </w:t>
      </w:r>
      <w:r w:rsidR="002E572C" w:rsidRPr="002E572C">
        <w:rPr>
          <w:rFonts w:ascii="PT Astra Serif" w:hAnsi="PT Astra Serif"/>
          <w:color w:val="000000" w:themeColor="text1"/>
          <w:sz w:val="28"/>
          <w:szCs w:val="28"/>
        </w:rPr>
        <w:t>распоряжени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я</w:t>
      </w:r>
      <w:r w:rsidR="002E572C" w:rsidRPr="002E572C">
        <w:rPr>
          <w:rFonts w:ascii="PT Astra Serif" w:hAnsi="PT Astra Serif"/>
          <w:color w:val="000000" w:themeColor="text1"/>
          <w:sz w:val="28"/>
          <w:szCs w:val="28"/>
        </w:rPr>
        <w:t xml:space="preserve"> об утверждении протокола </w:t>
      </w:r>
      <w:r w:rsidR="004C6098">
        <w:rPr>
          <w:rFonts w:ascii="PT Astra Serif" w:hAnsi="PT Astra Serif"/>
          <w:color w:val="000000" w:themeColor="text1"/>
          <w:sz w:val="28"/>
          <w:szCs w:val="28"/>
        </w:rPr>
        <w:t>засед</w:t>
      </w:r>
      <w:r w:rsidR="004C6098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4C6098">
        <w:rPr>
          <w:rFonts w:ascii="PT Astra Serif" w:hAnsi="PT Astra Serif"/>
          <w:color w:val="000000" w:themeColor="text1"/>
          <w:sz w:val="28"/>
          <w:szCs w:val="28"/>
        </w:rPr>
        <w:t xml:space="preserve">ния Комиссии 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осуществляет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ся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уполномоченны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м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орган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ом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в течение семи к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лендарных дней со дня заседания Комиссии</w:t>
      </w:r>
      <w:proofErr w:type="gramStart"/>
      <w:r w:rsidR="00392A08">
        <w:rPr>
          <w:rFonts w:ascii="PT Astra Serif" w:hAnsi="PT Astra Serif"/>
          <w:color w:val="000000" w:themeColor="text1"/>
          <w:sz w:val="28"/>
          <w:szCs w:val="28"/>
        </w:rPr>
        <w:t>.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8E1C4D">
        <w:rPr>
          <w:rFonts w:ascii="PT Astra Serif" w:hAnsi="PT Astra Serif"/>
          <w:color w:val="000000" w:themeColor="text1"/>
          <w:sz w:val="28"/>
          <w:szCs w:val="28"/>
        </w:rPr>
        <w:t>;</w:t>
      </w:r>
      <w:proofErr w:type="gramEnd"/>
    </w:p>
    <w:p w:rsidR="0063510D" w:rsidRDefault="0063510D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б) в разделе 3:</w:t>
      </w:r>
    </w:p>
    <w:p w:rsidR="004C6098" w:rsidRDefault="00637666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абзац </w:t>
      </w:r>
      <w:r>
        <w:rPr>
          <w:rFonts w:ascii="PT Astra Serif" w:hAnsi="PT Astra Serif"/>
          <w:color w:val="000000" w:themeColor="text1"/>
          <w:sz w:val="28"/>
          <w:szCs w:val="28"/>
        </w:rPr>
        <w:t>третий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пункта 3.</w:t>
      </w: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изложить в следующей редакции: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637666" w:rsidRDefault="00637666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«- г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раждане, оказавшиеся в трудной жизненной ситуации, понятие к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о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торой определено 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статье 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1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Федеральн</w:t>
      </w:r>
      <w:r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закон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от 17.07.1999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178-ФЗ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О государственной социальной помощи</w:t>
      </w:r>
      <w:proofErr w:type="gramStart"/>
      <w:r w:rsidR="001A7FA7">
        <w:rPr>
          <w:rFonts w:ascii="PT Astra Serif" w:hAnsi="PT Astra Serif"/>
          <w:color w:val="000000" w:themeColor="text1"/>
          <w:sz w:val="28"/>
          <w:szCs w:val="28"/>
        </w:rPr>
        <w:t>.</w:t>
      </w:r>
      <w:r>
        <w:rPr>
          <w:rFonts w:ascii="PT Astra Serif" w:hAnsi="PT Astra Serif"/>
          <w:color w:val="000000" w:themeColor="text1"/>
          <w:sz w:val="28"/>
          <w:szCs w:val="28"/>
        </w:rPr>
        <w:t>»;</w:t>
      </w:r>
      <w:proofErr w:type="gramEnd"/>
    </w:p>
    <w:p w:rsidR="00904889" w:rsidRDefault="00904889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абзац</w:t>
      </w:r>
      <w:r w:rsidR="000E48B7">
        <w:rPr>
          <w:rFonts w:ascii="PT Astra Serif" w:hAnsi="PT Astra Serif"/>
          <w:color w:val="000000" w:themeColor="text1"/>
          <w:sz w:val="28"/>
          <w:szCs w:val="28"/>
        </w:rPr>
        <w:t>ы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третий </w:t>
      </w:r>
      <w:r w:rsidR="000E48B7">
        <w:rPr>
          <w:rFonts w:ascii="PT Astra Serif" w:hAnsi="PT Astra Serif"/>
          <w:color w:val="000000" w:themeColor="text1"/>
          <w:sz w:val="28"/>
          <w:szCs w:val="28"/>
        </w:rPr>
        <w:t xml:space="preserve">и десятый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пункта </w:t>
      </w:r>
      <w:r w:rsidR="000E48B7">
        <w:rPr>
          <w:rFonts w:ascii="PT Astra Serif" w:hAnsi="PT Astra Serif"/>
          <w:color w:val="000000" w:themeColor="text1"/>
          <w:sz w:val="28"/>
          <w:szCs w:val="28"/>
        </w:rPr>
        <w:t xml:space="preserve">3.3 </w:t>
      </w:r>
      <w:r w:rsidR="0063510D">
        <w:rPr>
          <w:rFonts w:ascii="PT Astra Serif" w:hAnsi="PT Astra Serif"/>
          <w:color w:val="000000" w:themeColor="text1"/>
          <w:sz w:val="28"/>
          <w:szCs w:val="28"/>
        </w:rPr>
        <w:t>признать утратившим силу;</w:t>
      </w:r>
    </w:p>
    <w:p w:rsidR="008E1C4D" w:rsidRDefault="008E1C4D" w:rsidP="00543C83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пункт </w:t>
      </w:r>
      <w:r w:rsidR="003A15FC">
        <w:rPr>
          <w:rFonts w:ascii="PT Astra Serif" w:hAnsi="PT Astra Serif"/>
          <w:color w:val="000000" w:themeColor="text1"/>
          <w:sz w:val="28"/>
          <w:szCs w:val="28"/>
        </w:rPr>
        <w:t>3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3A15FC">
        <w:rPr>
          <w:rFonts w:ascii="PT Astra Serif" w:hAnsi="PT Astra Serif"/>
          <w:color w:val="000000" w:themeColor="text1"/>
          <w:sz w:val="28"/>
          <w:szCs w:val="28"/>
        </w:rPr>
        <w:t xml:space="preserve">5 </w:t>
      </w:r>
      <w:r w:rsidRPr="008E1C4D">
        <w:rPr>
          <w:rFonts w:ascii="PT Astra Serif" w:hAnsi="PT Astra Serif"/>
          <w:color w:val="000000" w:themeColor="text1"/>
          <w:sz w:val="28"/>
          <w:szCs w:val="28"/>
        </w:rPr>
        <w:t>изложить в следующей редакции:</w:t>
      </w:r>
    </w:p>
    <w:p w:rsidR="009571D2" w:rsidRDefault="003A15FC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2E572C">
        <w:rPr>
          <w:rFonts w:ascii="PT Astra Serif" w:hAnsi="PT Astra Serif"/>
          <w:color w:val="000000" w:themeColor="text1"/>
          <w:sz w:val="28"/>
          <w:szCs w:val="28"/>
        </w:rPr>
        <w:t>3.5.</w:t>
      </w:r>
      <w:r w:rsidR="00C9328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214C2">
        <w:rPr>
          <w:rFonts w:ascii="PT Astra Serif" w:hAnsi="PT Astra Serif"/>
          <w:color w:val="000000" w:themeColor="text1"/>
          <w:sz w:val="28"/>
          <w:szCs w:val="28"/>
        </w:rPr>
        <w:t xml:space="preserve">Поступившее на имя Главы города Ульяновска 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заявлени</w:t>
      </w:r>
      <w:r w:rsidR="007214C2">
        <w:rPr>
          <w:rFonts w:ascii="PT Astra Serif" w:hAnsi="PT Astra Serif"/>
          <w:color w:val="000000" w:themeColor="text1"/>
          <w:sz w:val="28"/>
          <w:szCs w:val="28"/>
        </w:rPr>
        <w:t>е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гражд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нина</w:t>
      </w:r>
      <w:r w:rsidR="007214C2">
        <w:rPr>
          <w:rFonts w:ascii="PT Astra Serif" w:hAnsi="PT Astra Serif"/>
          <w:color w:val="000000" w:themeColor="text1"/>
          <w:sz w:val="28"/>
          <w:szCs w:val="28"/>
        </w:rPr>
        <w:t xml:space="preserve"> с приложением необходимых документов</w:t>
      </w:r>
      <w:r w:rsidR="007214C2" w:rsidRPr="007214C2">
        <w:t xml:space="preserve"> </w:t>
      </w:r>
      <w:r w:rsidR="007214C2" w:rsidRPr="007214C2">
        <w:rPr>
          <w:rFonts w:ascii="PT Astra Serif" w:hAnsi="PT Astra Serif"/>
          <w:sz w:val="28"/>
          <w:szCs w:val="28"/>
        </w:rPr>
        <w:t>регистрируется</w:t>
      </w:r>
      <w:r w:rsidR="007214C2">
        <w:t xml:space="preserve"> 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в админ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страции города Ульяновска</w:t>
      </w:r>
      <w:r w:rsidR="007214C2">
        <w:rPr>
          <w:rFonts w:ascii="PT Astra Serif" w:hAnsi="PT Astra Serif"/>
          <w:color w:val="000000" w:themeColor="text1"/>
          <w:sz w:val="28"/>
          <w:szCs w:val="28"/>
        </w:rPr>
        <w:t xml:space="preserve"> и передаётся </w:t>
      </w:r>
      <w:proofErr w:type="gramStart"/>
      <w:r w:rsidR="007214C2">
        <w:rPr>
          <w:rFonts w:ascii="PT Astra Serif" w:hAnsi="PT Astra Serif"/>
          <w:color w:val="000000" w:themeColor="text1"/>
          <w:sz w:val="28"/>
          <w:szCs w:val="28"/>
        </w:rPr>
        <w:t>в уполномоченный орган</w:t>
      </w:r>
      <w:r w:rsidR="00861966">
        <w:rPr>
          <w:rFonts w:ascii="PT Astra Serif" w:hAnsi="PT Astra Serif"/>
          <w:color w:val="000000" w:themeColor="text1"/>
          <w:sz w:val="28"/>
          <w:szCs w:val="28"/>
        </w:rPr>
        <w:t xml:space="preserve"> в целях подготовки к рассмотрению на 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>заседани</w:t>
      </w:r>
      <w:r w:rsidR="004C6098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 xml:space="preserve"> Комиссии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 xml:space="preserve"> в течение</w:t>
      </w:r>
      <w:proofErr w:type="gramEnd"/>
      <w:r w:rsidR="001A7FA7">
        <w:rPr>
          <w:rFonts w:ascii="PT Astra Serif" w:hAnsi="PT Astra Serif"/>
          <w:color w:val="000000" w:themeColor="text1"/>
          <w:sz w:val="28"/>
          <w:szCs w:val="28"/>
        </w:rPr>
        <w:t xml:space="preserve"> одного раб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чего дня</w:t>
      </w:r>
      <w:r w:rsidR="0063510D">
        <w:rPr>
          <w:rFonts w:ascii="PT Astra Serif" w:hAnsi="PT Astra Serif"/>
          <w:color w:val="000000" w:themeColor="text1"/>
          <w:sz w:val="28"/>
          <w:szCs w:val="28"/>
        </w:rPr>
        <w:t xml:space="preserve"> со дня поступления заявления</w:t>
      </w:r>
      <w:r w:rsidR="009571D2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A82D46" w:rsidRDefault="009571D2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9571D2">
        <w:rPr>
          <w:rFonts w:ascii="PT Astra Serif" w:hAnsi="PT Astra Serif"/>
          <w:color w:val="000000" w:themeColor="text1"/>
          <w:sz w:val="28"/>
          <w:szCs w:val="28"/>
        </w:rPr>
        <w:t>Решение о постановке либо об отказе в постановке на учёт граждан, претендующих на получение жилого помещения муниципального жилищн</w:t>
      </w:r>
      <w:r w:rsidRPr="009571D2">
        <w:rPr>
          <w:rFonts w:ascii="PT Astra Serif" w:hAnsi="PT Astra Serif"/>
          <w:color w:val="000000" w:themeColor="text1"/>
          <w:sz w:val="28"/>
          <w:szCs w:val="28"/>
        </w:rPr>
        <w:t>о</w:t>
      </w:r>
      <w:r w:rsidRPr="009571D2">
        <w:rPr>
          <w:rFonts w:ascii="PT Astra Serif" w:hAnsi="PT Astra Serif"/>
          <w:color w:val="000000" w:themeColor="text1"/>
          <w:sz w:val="28"/>
          <w:szCs w:val="28"/>
        </w:rPr>
        <w:t>го фонда коммерческого ис</w:t>
      </w:r>
      <w:r w:rsidR="0063510D">
        <w:rPr>
          <w:rFonts w:ascii="PT Astra Serif" w:hAnsi="PT Astra Serif"/>
          <w:color w:val="000000" w:themeColor="text1"/>
          <w:sz w:val="28"/>
          <w:szCs w:val="28"/>
        </w:rPr>
        <w:t>пользования, принимается руково</w:t>
      </w:r>
      <w:r w:rsidRPr="009571D2">
        <w:rPr>
          <w:rFonts w:ascii="PT Astra Serif" w:hAnsi="PT Astra Serif"/>
          <w:color w:val="000000" w:themeColor="text1"/>
          <w:sz w:val="28"/>
          <w:szCs w:val="28"/>
        </w:rPr>
        <w:t>дителем упо</w:t>
      </w:r>
      <w:r w:rsidRPr="009571D2">
        <w:rPr>
          <w:rFonts w:ascii="PT Astra Serif" w:hAnsi="PT Astra Serif"/>
          <w:color w:val="000000" w:themeColor="text1"/>
          <w:sz w:val="28"/>
          <w:szCs w:val="28"/>
        </w:rPr>
        <w:t>л</w:t>
      </w:r>
      <w:r w:rsidRPr="009571D2">
        <w:rPr>
          <w:rFonts w:ascii="PT Astra Serif" w:hAnsi="PT Astra Serif"/>
          <w:color w:val="000000" w:themeColor="text1"/>
          <w:sz w:val="28"/>
          <w:szCs w:val="28"/>
        </w:rPr>
        <w:t>номоченного органа на основании решения Комиссии</w:t>
      </w:r>
      <w:r w:rsidR="003A15FC" w:rsidRPr="003A15FC">
        <w:rPr>
          <w:rFonts w:ascii="PT Astra Serif" w:hAnsi="PT Astra Serif"/>
          <w:color w:val="000000" w:themeColor="text1"/>
          <w:sz w:val="28"/>
          <w:szCs w:val="28"/>
        </w:rPr>
        <w:t xml:space="preserve">, и оформляется </w:t>
      </w:r>
      <w:r w:rsidR="00392A08" w:rsidRPr="00392A08">
        <w:rPr>
          <w:rFonts w:ascii="PT Astra Serif" w:hAnsi="PT Astra Serif"/>
          <w:color w:val="000000" w:themeColor="text1"/>
          <w:sz w:val="28"/>
          <w:szCs w:val="28"/>
        </w:rPr>
        <w:t>расп</w:t>
      </w:r>
      <w:r w:rsidR="00392A08" w:rsidRPr="00392A08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392A08" w:rsidRPr="00392A08">
        <w:rPr>
          <w:rFonts w:ascii="PT Astra Serif" w:hAnsi="PT Astra Serif"/>
          <w:color w:val="000000" w:themeColor="text1"/>
          <w:sz w:val="28"/>
          <w:szCs w:val="28"/>
        </w:rPr>
        <w:t xml:space="preserve">ряжением </w:t>
      </w:r>
      <w:r w:rsidR="003A15FC" w:rsidRPr="003A15FC">
        <w:rPr>
          <w:rFonts w:ascii="PT Astra Serif" w:hAnsi="PT Astra Serif"/>
          <w:color w:val="000000" w:themeColor="text1"/>
          <w:sz w:val="28"/>
          <w:szCs w:val="28"/>
        </w:rPr>
        <w:t>об утверждении протокола</w:t>
      </w:r>
      <w:r w:rsidR="00C9328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>заседания Комиссии</w:t>
      </w:r>
      <w:r w:rsidR="0063510D" w:rsidRPr="0063510D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в срок, не прев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7214C2" w:rsidRPr="007214C2">
        <w:rPr>
          <w:rFonts w:ascii="PT Astra Serif" w:hAnsi="PT Astra Serif"/>
          <w:color w:val="000000" w:themeColor="text1"/>
          <w:sz w:val="28"/>
          <w:szCs w:val="28"/>
        </w:rPr>
        <w:t>шающий 30 календарных дней со дня регистрации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заявления гражданина</w:t>
      </w:r>
      <w:r w:rsidR="00AA0787">
        <w:rPr>
          <w:rFonts w:ascii="PT Astra Serif" w:hAnsi="PT Astra Serif"/>
          <w:color w:val="000000" w:themeColor="text1"/>
          <w:sz w:val="28"/>
          <w:szCs w:val="28"/>
        </w:rPr>
        <w:t xml:space="preserve">, и </w:t>
      </w:r>
      <w:proofErr w:type="spellStart"/>
      <w:r w:rsidR="00AA0787">
        <w:rPr>
          <w:rFonts w:ascii="PT Astra Serif" w:hAnsi="PT Astra Serif"/>
          <w:color w:val="000000" w:themeColor="text1"/>
          <w:sz w:val="28"/>
          <w:szCs w:val="28"/>
        </w:rPr>
        <w:t>согласо-вывается</w:t>
      </w:r>
      <w:proofErr w:type="spellEnd"/>
      <w:r w:rsidR="00AA0787">
        <w:rPr>
          <w:rFonts w:ascii="PT Astra Serif" w:hAnsi="PT Astra Serif"/>
          <w:color w:val="000000" w:themeColor="text1"/>
          <w:sz w:val="28"/>
          <w:szCs w:val="28"/>
        </w:rPr>
        <w:t xml:space="preserve"> с Главой города Ульяновска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gramEnd"/>
    </w:p>
    <w:p w:rsidR="008E1C4D" w:rsidRDefault="00A82D46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82D46">
        <w:rPr>
          <w:rFonts w:ascii="PT Astra Serif" w:hAnsi="PT Astra Serif"/>
          <w:color w:val="000000" w:themeColor="text1"/>
          <w:sz w:val="28"/>
          <w:szCs w:val="28"/>
        </w:rPr>
        <w:t xml:space="preserve">Подготовку проекта </w:t>
      </w:r>
      <w:r>
        <w:rPr>
          <w:rFonts w:ascii="PT Astra Serif" w:hAnsi="PT Astra Serif"/>
          <w:color w:val="000000" w:themeColor="text1"/>
          <w:sz w:val="28"/>
          <w:szCs w:val="28"/>
        </w:rPr>
        <w:t>распоряже</w:t>
      </w:r>
      <w:r w:rsidRPr="00A82D46">
        <w:rPr>
          <w:rFonts w:ascii="PT Astra Serif" w:hAnsi="PT Astra Serif"/>
          <w:color w:val="000000" w:themeColor="text1"/>
          <w:sz w:val="28"/>
          <w:szCs w:val="28"/>
        </w:rPr>
        <w:t xml:space="preserve">ния </w:t>
      </w:r>
      <w:r w:rsidR="00C93286" w:rsidRPr="00C93286">
        <w:rPr>
          <w:rFonts w:ascii="PT Astra Serif" w:hAnsi="PT Astra Serif"/>
          <w:color w:val="000000" w:themeColor="text1"/>
          <w:sz w:val="28"/>
          <w:szCs w:val="28"/>
        </w:rPr>
        <w:t xml:space="preserve">об утверждении протокола </w:t>
      </w:r>
      <w:proofErr w:type="spellStart"/>
      <w:proofErr w:type="gramStart"/>
      <w:r w:rsidR="00C93286" w:rsidRPr="00C93286">
        <w:rPr>
          <w:rFonts w:ascii="PT Astra Serif" w:hAnsi="PT Astra Serif"/>
          <w:color w:val="000000" w:themeColor="text1"/>
          <w:sz w:val="28"/>
          <w:szCs w:val="28"/>
        </w:rPr>
        <w:t>заседа</w:t>
      </w:r>
      <w:r w:rsidR="00C93286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C93286" w:rsidRPr="00C93286">
        <w:rPr>
          <w:rFonts w:ascii="PT Astra Serif" w:hAnsi="PT Astra Serif"/>
          <w:color w:val="000000" w:themeColor="text1"/>
          <w:sz w:val="28"/>
          <w:szCs w:val="28"/>
        </w:rPr>
        <w:t>ния</w:t>
      </w:r>
      <w:proofErr w:type="spellEnd"/>
      <w:proofErr w:type="gramEnd"/>
      <w:r w:rsidR="00C93286" w:rsidRPr="00C93286">
        <w:rPr>
          <w:rFonts w:ascii="PT Astra Serif" w:hAnsi="PT Astra Serif"/>
          <w:color w:val="000000" w:themeColor="text1"/>
          <w:sz w:val="28"/>
          <w:szCs w:val="28"/>
        </w:rPr>
        <w:t xml:space="preserve"> Комиссии </w:t>
      </w:r>
      <w:r w:rsidRPr="00A82D46">
        <w:rPr>
          <w:rFonts w:ascii="PT Astra Serif" w:hAnsi="PT Astra Serif"/>
          <w:color w:val="000000" w:themeColor="text1"/>
          <w:sz w:val="28"/>
          <w:szCs w:val="28"/>
        </w:rPr>
        <w:t>осуществляет уполномоченный орган в течение семи кале</w:t>
      </w:r>
      <w:r w:rsidRPr="00A82D46">
        <w:rPr>
          <w:rFonts w:ascii="PT Astra Serif" w:hAnsi="PT Astra Serif"/>
          <w:color w:val="000000" w:themeColor="text1"/>
          <w:sz w:val="28"/>
          <w:szCs w:val="28"/>
        </w:rPr>
        <w:t>н</w:t>
      </w:r>
      <w:r w:rsidRPr="00A82D46">
        <w:rPr>
          <w:rFonts w:ascii="PT Astra Serif" w:hAnsi="PT Astra Serif"/>
          <w:color w:val="000000" w:themeColor="text1"/>
          <w:sz w:val="28"/>
          <w:szCs w:val="28"/>
        </w:rPr>
        <w:t>дарных дней со дня заседания Комиссии</w:t>
      </w:r>
      <w:r w:rsidR="001A7FA7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8E1C4D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8E1C4D" w:rsidRPr="008E1C4D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973034" w:rsidRDefault="00973034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73034">
        <w:rPr>
          <w:rFonts w:ascii="PT Astra Serif" w:hAnsi="PT Astra Serif"/>
          <w:color w:val="000000" w:themeColor="text1"/>
          <w:sz w:val="28"/>
          <w:szCs w:val="28"/>
        </w:rPr>
        <w:t>абзац третий пункта 3.</w:t>
      </w:r>
      <w:r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97303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80D7E" w:rsidRPr="00F80D7E">
        <w:rPr>
          <w:rFonts w:ascii="PT Astra Serif" w:hAnsi="PT Astra Serif"/>
          <w:color w:val="000000" w:themeColor="text1"/>
          <w:sz w:val="28"/>
          <w:szCs w:val="28"/>
        </w:rPr>
        <w:t>признать утратившим силу</w:t>
      </w:r>
      <w:r w:rsidR="004C60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00CE5" w:rsidRDefault="00637666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37666">
        <w:rPr>
          <w:rFonts w:ascii="PT Astra Serif" w:hAnsi="PT Astra Serif"/>
          <w:color w:val="000000" w:themeColor="text1"/>
          <w:sz w:val="28"/>
          <w:szCs w:val="28"/>
        </w:rPr>
        <w:t>абзац третий пункта 3.</w:t>
      </w:r>
      <w:r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изложить в следующей редакции: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637666" w:rsidRDefault="00637666" w:rsidP="008E1C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«-</w:t>
      </w:r>
      <w:r w:rsidR="008042C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81314" w:rsidRPr="00881314">
        <w:rPr>
          <w:rFonts w:ascii="PT Astra Serif" w:hAnsi="PT Astra Serif"/>
          <w:color w:val="000000" w:themeColor="text1"/>
          <w:sz w:val="28"/>
          <w:szCs w:val="28"/>
        </w:rPr>
        <w:t>распоряжение об утверждении протокола</w:t>
      </w:r>
      <w:r w:rsidR="004C6098" w:rsidRPr="004C6098">
        <w:t xml:space="preserve"> 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>заседания Комиссии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, с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о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держащее решение о предоставлении гражданину жилого помещения мун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637666">
        <w:rPr>
          <w:rFonts w:ascii="PT Astra Serif" w:hAnsi="PT Astra Serif"/>
          <w:color w:val="000000" w:themeColor="text1"/>
          <w:sz w:val="28"/>
          <w:szCs w:val="28"/>
        </w:rPr>
        <w:t>ципального жилищного фонда коммерческого использования по договору коммерческого найма</w:t>
      </w:r>
      <w:proofErr w:type="gramStart"/>
      <w:r w:rsidR="00973034">
        <w:rPr>
          <w:rFonts w:ascii="PT Astra Serif" w:hAnsi="PT Astra Serif"/>
          <w:color w:val="000000" w:themeColor="text1"/>
          <w:sz w:val="28"/>
          <w:szCs w:val="28"/>
        </w:rPr>
        <w:t>;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proofErr w:type="gramEnd"/>
      <w:r w:rsidRPr="0063766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F80D7E" w:rsidRDefault="007D1E62" w:rsidP="0088131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D1E62">
        <w:rPr>
          <w:rFonts w:ascii="PT Astra Serif" w:hAnsi="PT Astra Serif"/>
          <w:color w:val="000000" w:themeColor="text1"/>
          <w:sz w:val="28"/>
          <w:szCs w:val="28"/>
        </w:rPr>
        <w:t>абзац</w:t>
      </w:r>
      <w:r w:rsidR="00800CE5">
        <w:rPr>
          <w:rFonts w:ascii="PT Astra Serif" w:hAnsi="PT Astra Serif"/>
          <w:color w:val="000000" w:themeColor="text1"/>
          <w:sz w:val="28"/>
          <w:szCs w:val="28"/>
        </w:rPr>
        <w:t>ы</w:t>
      </w:r>
      <w:r w:rsidRPr="007D1E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первы</w:t>
      </w:r>
      <w:r w:rsidRPr="007D1E62">
        <w:rPr>
          <w:rFonts w:ascii="PT Astra Serif" w:hAnsi="PT Astra Serif"/>
          <w:color w:val="000000" w:themeColor="text1"/>
          <w:sz w:val="28"/>
          <w:szCs w:val="28"/>
        </w:rPr>
        <w:t xml:space="preserve">й </w:t>
      </w:r>
      <w:r w:rsidR="00800CE5">
        <w:rPr>
          <w:rFonts w:ascii="PT Astra Serif" w:hAnsi="PT Astra Serif"/>
          <w:color w:val="000000" w:themeColor="text1"/>
          <w:sz w:val="28"/>
          <w:szCs w:val="28"/>
        </w:rPr>
        <w:t xml:space="preserve">и второй пункта 3.8 </w:t>
      </w:r>
      <w:r w:rsidRPr="007D1E62">
        <w:rPr>
          <w:rFonts w:ascii="PT Astra Serif" w:hAnsi="PT Astra Serif"/>
          <w:color w:val="000000" w:themeColor="text1"/>
          <w:sz w:val="28"/>
          <w:szCs w:val="28"/>
        </w:rPr>
        <w:t xml:space="preserve">изложить в следующей редакции: </w:t>
      </w:r>
    </w:p>
    <w:p w:rsidR="00881314" w:rsidRPr="00881314" w:rsidRDefault="00881314" w:rsidP="0088131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800CE5">
        <w:rPr>
          <w:rFonts w:ascii="PT Astra Serif" w:hAnsi="PT Astra Serif"/>
          <w:color w:val="000000" w:themeColor="text1"/>
          <w:sz w:val="28"/>
          <w:szCs w:val="28"/>
        </w:rPr>
        <w:t>3.8</w:t>
      </w:r>
      <w:r w:rsidR="008042CF">
        <w:rPr>
          <w:rFonts w:ascii="PT Astra Serif" w:hAnsi="PT Astra Serif"/>
          <w:color w:val="000000" w:themeColor="text1"/>
          <w:sz w:val="28"/>
          <w:szCs w:val="28"/>
        </w:rPr>
        <w:t>.</w:t>
      </w:r>
      <w:bookmarkStart w:id="0" w:name="_GoBack"/>
      <w:bookmarkEnd w:id="0"/>
      <w:r w:rsidR="00800CE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Решение о снятии граждан с уч</w:t>
      </w:r>
      <w:r w:rsidR="00016043">
        <w:rPr>
          <w:rFonts w:ascii="PT Astra Serif" w:hAnsi="PT Astra Serif"/>
          <w:color w:val="000000" w:themeColor="text1"/>
          <w:sz w:val="28"/>
          <w:szCs w:val="28"/>
        </w:rPr>
        <w:t>ё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та граждан, претендующих на п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лучение жилого помещения муниципального жилищного фонда коммерч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 xml:space="preserve">ского использования, 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>принимается руководителем уполномоченного органа на основании решения Комиссии, и оформляется распоряжением об утве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>р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 xml:space="preserve">ждении протокола 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>заседания Комиссии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 xml:space="preserve"> в срок, не превышающий 30 кале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>н</w:t>
      </w:r>
      <w:r w:rsidR="00800CE5" w:rsidRPr="00800CE5">
        <w:rPr>
          <w:rFonts w:ascii="PT Astra Serif" w:hAnsi="PT Astra Serif"/>
          <w:color w:val="000000" w:themeColor="text1"/>
          <w:sz w:val="28"/>
          <w:szCs w:val="28"/>
        </w:rPr>
        <w:t>дарных дней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 xml:space="preserve"> со дня выявления оснований, указанных в пункте 3.7 настоящ</w:t>
      </w:r>
      <w:r w:rsidR="00895758" w:rsidRPr="00895758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F80D7E">
        <w:rPr>
          <w:rFonts w:ascii="PT Astra Serif" w:hAnsi="PT Astra Serif"/>
          <w:color w:val="000000" w:themeColor="text1"/>
          <w:sz w:val="28"/>
          <w:szCs w:val="28"/>
        </w:rPr>
        <w:t>го раздела</w:t>
      </w:r>
      <w:r w:rsidR="000F02D0">
        <w:rPr>
          <w:rFonts w:ascii="PT Astra Serif" w:hAnsi="PT Astra Serif"/>
          <w:color w:val="000000" w:themeColor="text1"/>
          <w:sz w:val="28"/>
          <w:szCs w:val="28"/>
        </w:rPr>
        <w:t>, и согласо</w:t>
      </w:r>
      <w:r w:rsidR="000F02D0" w:rsidRPr="000F02D0">
        <w:rPr>
          <w:rFonts w:ascii="PT Astra Serif" w:hAnsi="PT Astra Serif"/>
          <w:color w:val="000000" w:themeColor="text1"/>
          <w:sz w:val="28"/>
          <w:szCs w:val="28"/>
        </w:rPr>
        <w:t>вывается с Главой города Ульяновска.</w:t>
      </w:r>
      <w:proofErr w:type="gramEnd"/>
    </w:p>
    <w:p w:rsidR="00881314" w:rsidRDefault="00881314" w:rsidP="0088131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314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Подготовку проекта </w:t>
      </w:r>
      <w:r w:rsidR="00AB69A3">
        <w:rPr>
          <w:rFonts w:ascii="PT Astra Serif" w:hAnsi="PT Astra Serif"/>
          <w:color w:val="000000" w:themeColor="text1"/>
          <w:sz w:val="28"/>
          <w:szCs w:val="28"/>
        </w:rPr>
        <w:t xml:space="preserve">распоряжения </w:t>
      </w:r>
      <w:r w:rsidR="00AB69A3" w:rsidRPr="00016043">
        <w:rPr>
          <w:rFonts w:ascii="PT Astra Serif" w:hAnsi="PT Astra Serif"/>
          <w:color w:val="000000" w:themeColor="text1"/>
          <w:sz w:val="28"/>
          <w:szCs w:val="28"/>
        </w:rPr>
        <w:t>уполномоченного органа</w:t>
      </w:r>
      <w:r w:rsidR="00AB69A3" w:rsidRPr="00AB69A3">
        <w:t xml:space="preserve"> </w:t>
      </w:r>
      <w:r w:rsidR="00AB69A3" w:rsidRPr="00AB69A3">
        <w:rPr>
          <w:rFonts w:ascii="PT Astra Serif" w:hAnsi="PT Astra Serif"/>
          <w:color w:val="000000" w:themeColor="text1"/>
          <w:sz w:val="28"/>
          <w:szCs w:val="28"/>
        </w:rPr>
        <w:t>об утве</w:t>
      </w:r>
      <w:r w:rsidR="00AB69A3" w:rsidRPr="00AB69A3">
        <w:rPr>
          <w:rFonts w:ascii="PT Astra Serif" w:hAnsi="PT Astra Serif"/>
          <w:color w:val="000000" w:themeColor="text1"/>
          <w:sz w:val="28"/>
          <w:szCs w:val="28"/>
        </w:rPr>
        <w:t>р</w:t>
      </w:r>
      <w:r w:rsidR="00AB69A3" w:rsidRPr="00AB69A3">
        <w:rPr>
          <w:rFonts w:ascii="PT Astra Serif" w:hAnsi="PT Astra Serif"/>
          <w:color w:val="000000" w:themeColor="text1"/>
          <w:sz w:val="28"/>
          <w:szCs w:val="28"/>
        </w:rPr>
        <w:t xml:space="preserve">ждении протокола </w:t>
      </w:r>
      <w:r w:rsidR="004C6098" w:rsidRPr="004C6098">
        <w:rPr>
          <w:rFonts w:ascii="PT Astra Serif" w:hAnsi="PT Astra Serif"/>
          <w:color w:val="000000" w:themeColor="text1"/>
          <w:sz w:val="28"/>
          <w:szCs w:val="28"/>
        </w:rPr>
        <w:t>заседания Комиссии</w:t>
      </w:r>
      <w:r w:rsidR="00AB69A3" w:rsidRPr="00016043">
        <w:t xml:space="preserve"> </w:t>
      </w:r>
      <w:r w:rsidRPr="00881314">
        <w:rPr>
          <w:rFonts w:ascii="PT Astra Serif" w:hAnsi="PT Astra Serif"/>
          <w:color w:val="000000" w:themeColor="text1"/>
          <w:sz w:val="28"/>
          <w:szCs w:val="28"/>
        </w:rPr>
        <w:t>осуществляет уполномоченный орган в течение семи календарных дней со дня заседания Комиссии</w:t>
      </w:r>
      <w:proofErr w:type="gramStart"/>
      <w:r w:rsidR="00F80D7E">
        <w:rPr>
          <w:rFonts w:ascii="PT Astra Serif" w:hAnsi="PT Astra Serif"/>
          <w:color w:val="000000" w:themeColor="text1"/>
          <w:sz w:val="28"/>
          <w:szCs w:val="28"/>
        </w:rPr>
        <w:t>.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A55690">
        <w:rPr>
          <w:rFonts w:ascii="PT Astra Serif" w:hAnsi="PT Astra Serif"/>
          <w:color w:val="000000" w:themeColor="text1"/>
          <w:sz w:val="28"/>
          <w:szCs w:val="28"/>
        </w:rPr>
        <w:t>;</w:t>
      </w:r>
      <w:proofErr w:type="gramEnd"/>
    </w:p>
    <w:p w:rsidR="00FC5C0B" w:rsidRDefault="00F80D7E" w:rsidP="00723F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в) </w:t>
      </w:r>
      <w:r w:rsidR="00BA4745">
        <w:rPr>
          <w:rFonts w:ascii="PT Astra Serif" w:hAnsi="PT Astra Serif"/>
          <w:color w:val="000000" w:themeColor="text1"/>
          <w:sz w:val="28"/>
          <w:szCs w:val="28"/>
        </w:rPr>
        <w:t xml:space="preserve">пункт </w:t>
      </w:r>
      <w:r w:rsidR="003A15FC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BA4745">
        <w:rPr>
          <w:rFonts w:ascii="PT Astra Serif" w:hAnsi="PT Astra Serif"/>
          <w:color w:val="000000" w:themeColor="text1"/>
          <w:sz w:val="28"/>
          <w:szCs w:val="28"/>
        </w:rPr>
        <w:t>.3</w:t>
      </w:r>
      <w:r w:rsidR="00723FB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E4332" w:rsidRPr="00FC5C0B">
        <w:rPr>
          <w:rFonts w:ascii="PT Astra Serif" w:hAnsi="PT Astra Serif"/>
          <w:color w:val="000000" w:themeColor="text1"/>
          <w:sz w:val="28"/>
          <w:szCs w:val="28"/>
        </w:rPr>
        <w:t xml:space="preserve">раздела </w:t>
      </w:r>
      <w:r w:rsidR="003A15FC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FC5C0B" w:rsidRPr="00FC5C0B">
        <w:rPr>
          <w:rFonts w:ascii="PT Astra Serif" w:hAnsi="PT Astra Serif"/>
          <w:color w:val="000000" w:themeColor="text1"/>
          <w:sz w:val="28"/>
          <w:szCs w:val="28"/>
        </w:rPr>
        <w:t xml:space="preserve"> изложить в следующей редакции: </w:t>
      </w:r>
    </w:p>
    <w:p w:rsidR="003A15FC" w:rsidRDefault="003A15FC" w:rsidP="00723F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C51A60">
        <w:rPr>
          <w:rFonts w:ascii="PT Astra Serif" w:hAnsi="PT Astra Serif"/>
          <w:color w:val="000000" w:themeColor="text1"/>
          <w:sz w:val="28"/>
          <w:szCs w:val="28"/>
        </w:rPr>
        <w:t xml:space="preserve">4.3. </w:t>
      </w:r>
      <w:r>
        <w:rPr>
          <w:rFonts w:ascii="PT Astra Serif" w:hAnsi="PT Astra Serif"/>
          <w:color w:val="000000" w:themeColor="text1"/>
          <w:sz w:val="28"/>
          <w:szCs w:val="28"/>
        </w:rPr>
        <w:t>Р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ешение о предоставлении либо об отказе в предоставлении гражданину жилого помещения муниципального жилищного фонда </w:t>
      </w:r>
      <w:proofErr w:type="spellStart"/>
      <w:proofErr w:type="gramStart"/>
      <w:r w:rsidRPr="003A15FC">
        <w:rPr>
          <w:rFonts w:ascii="PT Astra Serif" w:hAnsi="PT Astra Serif"/>
          <w:color w:val="000000" w:themeColor="text1"/>
          <w:sz w:val="28"/>
          <w:szCs w:val="28"/>
        </w:rPr>
        <w:t>коммер</w:t>
      </w:r>
      <w:r w:rsidR="00C51A60">
        <w:rPr>
          <w:rFonts w:ascii="PT Astra Serif" w:hAnsi="PT Astra Serif"/>
          <w:color w:val="000000" w:themeColor="text1"/>
          <w:sz w:val="28"/>
          <w:szCs w:val="28"/>
        </w:rPr>
        <w:t>-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ческого</w:t>
      </w:r>
      <w:proofErr w:type="spellEnd"/>
      <w:proofErr w:type="gramEnd"/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использования принимается </w:t>
      </w:r>
      <w:r w:rsidR="00C51A60">
        <w:rPr>
          <w:rFonts w:ascii="PT Astra Serif" w:hAnsi="PT Astra Serif"/>
          <w:color w:val="000000" w:themeColor="text1"/>
          <w:sz w:val="28"/>
          <w:szCs w:val="28"/>
        </w:rPr>
        <w:t>руководителем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уполномоченного орг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>на</w:t>
      </w:r>
      <w:r w:rsidR="00664D1E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оформляется </w:t>
      </w:r>
      <w:r w:rsidR="00392A08" w:rsidRPr="00392A08">
        <w:rPr>
          <w:rFonts w:ascii="PT Astra Serif" w:hAnsi="PT Astra Serif"/>
          <w:color w:val="000000" w:themeColor="text1"/>
          <w:sz w:val="28"/>
          <w:szCs w:val="28"/>
        </w:rPr>
        <w:t>распоряжением упо</w:t>
      </w:r>
      <w:r w:rsidR="00664D1E">
        <w:rPr>
          <w:rFonts w:ascii="PT Astra Serif" w:hAnsi="PT Astra Serif"/>
          <w:color w:val="000000" w:themeColor="text1"/>
          <w:sz w:val="28"/>
          <w:szCs w:val="28"/>
        </w:rPr>
        <w:t>л</w:t>
      </w:r>
      <w:r w:rsidR="00392A08" w:rsidRPr="00392A08">
        <w:rPr>
          <w:rFonts w:ascii="PT Astra Serif" w:hAnsi="PT Astra Serif"/>
          <w:color w:val="000000" w:themeColor="text1"/>
          <w:sz w:val="28"/>
          <w:szCs w:val="28"/>
        </w:rPr>
        <w:t>номоченного органа</w:t>
      </w:r>
      <w:r w:rsidRPr="003A15FC">
        <w:rPr>
          <w:rFonts w:ascii="PT Astra Serif" w:hAnsi="PT Astra Serif"/>
          <w:color w:val="000000" w:themeColor="text1"/>
          <w:sz w:val="28"/>
          <w:szCs w:val="28"/>
        </w:rPr>
        <w:t xml:space="preserve"> об утверждении протокола</w:t>
      </w:r>
      <w:r w:rsidR="00F80D7E">
        <w:rPr>
          <w:rFonts w:ascii="PT Astra Serif" w:hAnsi="PT Astra Serif"/>
          <w:color w:val="000000" w:themeColor="text1"/>
          <w:sz w:val="28"/>
          <w:szCs w:val="28"/>
        </w:rPr>
        <w:t xml:space="preserve"> заседания Комиссии</w:t>
      </w:r>
      <w:r w:rsidR="00664D1E">
        <w:rPr>
          <w:rFonts w:ascii="PT Astra Serif" w:hAnsi="PT Astra Serif"/>
          <w:color w:val="000000" w:themeColor="text1"/>
          <w:sz w:val="28"/>
          <w:szCs w:val="28"/>
        </w:rPr>
        <w:t xml:space="preserve"> и </w:t>
      </w:r>
      <w:r w:rsidR="00664D1E" w:rsidRPr="00664D1E">
        <w:rPr>
          <w:rFonts w:ascii="PT Astra Serif" w:hAnsi="PT Astra Serif"/>
          <w:color w:val="000000" w:themeColor="text1"/>
          <w:sz w:val="28"/>
          <w:szCs w:val="28"/>
        </w:rPr>
        <w:t>согласовывается с Главой города Ульяно</w:t>
      </w:r>
      <w:r w:rsidR="00664D1E" w:rsidRPr="00664D1E">
        <w:rPr>
          <w:rFonts w:ascii="PT Astra Serif" w:hAnsi="PT Astra Serif"/>
          <w:color w:val="000000" w:themeColor="text1"/>
          <w:sz w:val="28"/>
          <w:szCs w:val="28"/>
        </w:rPr>
        <w:t>в</w:t>
      </w:r>
      <w:r w:rsidR="00664D1E" w:rsidRPr="00664D1E">
        <w:rPr>
          <w:rFonts w:ascii="PT Astra Serif" w:hAnsi="PT Astra Serif"/>
          <w:color w:val="000000" w:themeColor="text1"/>
          <w:sz w:val="28"/>
          <w:szCs w:val="28"/>
        </w:rPr>
        <w:t>ска.</w:t>
      </w:r>
    </w:p>
    <w:p w:rsidR="00E10524" w:rsidRPr="00E10524" w:rsidRDefault="00E10524" w:rsidP="00E1052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10524">
        <w:rPr>
          <w:rFonts w:ascii="PT Astra Serif" w:hAnsi="PT Astra Serif"/>
          <w:color w:val="000000" w:themeColor="text1"/>
          <w:sz w:val="28"/>
          <w:szCs w:val="28"/>
        </w:rPr>
        <w:t>Подготовку проекта распоряжени</w:t>
      </w:r>
      <w:r>
        <w:rPr>
          <w:rFonts w:ascii="PT Astra Serif" w:hAnsi="PT Astra Serif"/>
          <w:color w:val="000000" w:themeColor="text1"/>
          <w:sz w:val="28"/>
          <w:szCs w:val="28"/>
        </w:rPr>
        <w:t>я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E10524">
        <w:rPr>
          <w:rFonts w:ascii="PT Astra Serif" w:hAnsi="PT Astra Serif"/>
          <w:color w:val="000000" w:themeColor="text1"/>
          <w:sz w:val="28"/>
          <w:szCs w:val="28"/>
        </w:rPr>
        <w:t>упономоченного</w:t>
      </w:r>
      <w:proofErr w:type="spellEnd"/>
      <w:r w:rsidRPr="00E10524">
        <w:rPr>
          <w:rFonts w:ascii="PT Astra Serif" w:hAnsi="PT Astra Serif"/>
          <w:color w:val="000000" w:themeColor="text1"/>
          <w:sz w:val="28"/>
          <w:szCs w:val="28"/>
        </w:rPr>
        <w:t xml:space="preserve"> органа об утве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р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ждении протокола заседания Комиссии осуществляет уполномоченный орган в течение семи календарных дней со дня заседания Комиссии.</w:t>
      </w:r>
    </w:p>
    <w:p w:rsidR="00FC5C0B" w:rsidRDefault="00E10524" w:rsidP="00E10524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Р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 xml:space="preserve">аспоряжение </w:t>
      </w:r>
      <w:proofErr w:type="spellStart"/>
      <w:r w:rsidRPr="00E10524">
        <w:rPr>
          <w:rFonts w:ascii="PT Astra Serif" w:hAnsi="PT Astra Serif"/>
          <w:color w:val="000000" w:themeColor="text1"/>
          <w:sz w:val="28"/>
          <w:szCs w:val="28"/>
        </w:rPr>
        <w:t>упономоченного</w:t>
      </w:r>
      <w:proofErr w:type="spellEnd"/>
      <w:r w:rsidRPr="00E10524">
        <w:rPr>
          <w:rFonts w:ascii="PT Astra Serif" w:hAnsi="PT Astra Serif"/>
          <w:color w:val="000000" w:themeColor="text1"/>
          <w:sz w:val="28"/>
          <w:szCs w:val="28"/>
        </w:rPr>
        <w:t xml:space="preserve"> органа об утверждении протокола зас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е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дания Комиссии, содержащ</w:t>
      </w:r>
      <w:r>
        <w:rPr>
          <w:rFonts w:ascii="PT Astra Serif" w:hAnsi="PT Astra Serif"/>
          <w:color w:val="000000" w:themeColor="text1"/>
          <w:sz w:val="28"/>
          <w:szCs w:val="28"/>
        </w:rPr>
        <w:t>е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е решение о предоставлении гражданину жилого помещения муниципального жилищного фонда коммерческого использов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E10524">
        <w:rPr>
          <w:rFonts w:ascii="PT Astra Serif" w:hAnsi="PT Astra Serif"/>
          <w:color w:val="000000" w:themeColor="text1"/>
          <w:sz w:val="28"/>
          <w:szCs w:val="28"/>
        </w:rPr>
        <w:t>ния, является основанием для заключения с таким гражданином договора коммерческого найма</w:t>
      </w:r>
      <w:proofErr w:type="gramStart"/>
      <w:r w:rsidRPr="00E10524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C5C0B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779EC">
        <w:rPr>
          <w:rFonts w:ascii="PT Astra Serif" w:hAnsi="PT Astra Serif"/>
          <w:color w:val="000000" w:themeColor="text1"/>
          <w:sz w:val="28"/>
          <w:szCs w:val="28"/>
        </w:rPr>
        <w:t>;</w:t>
      </w:r>
      <w:proofErr w:type="gramEnd"/>
    </w:p>
    <w:p w:rsidR="006B6E78" w:rsidRDefault="000B19E6" w:rsidP="006B6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="00F80D7E">
        <w:rPr>
          <w:rFonts w:ascii="PT Astra Serif" w:hAnsi="PT Astra Serif"/>
          <w:color w:val="000000" w:themeColor="text1"/>
          <w:sz w:val="28"/>
          <w:szCs w:val="28"/>
        </w:rPr>
        <w:t xml:space="preserve">г) </w:t>
      </w:r>
      <w:r w:rsidR="006B6E78">
        <w:rPr>
          <w:rFonts w:ascii="PT Astra Serif" w:hAnsi="PT Astra Serif"/>
          <w:color w:val="000000" w:themeColor="text1"/>
          <w:sz w:val="28"/>
          <w:szCs w:val="28"/>
        </w:rPr>
        <w:t xml:space="preserve">пункт </w:t>
      </w:r>
      <w:r w:rsidR="00F80D7E">
        <w:rPr>
          <w:rFonts w:ascii="PT Astra Serif" w:hAnsi="PT Astra Serif" w:cs="PT Astra Serif"/>
          <w:sz w:val="28"/>
          <w:szCs w:val="28"/>
        </w:rPr>
        <w:t xml:space="preserve">5.1 </w:t>
      </w:r>
      <w:r w:rsidR="00AB69A3">
        <w:rPr>
          <w:rFonts w:ascii="PT Astra Serif" w:hAnsi="PT Astra Serif" w:cs="PT Astra Serif"/>
          <w:sz w:val="28"/>
          <w:szCs w:val="28"/>
        </w:rPr>
        <w:t xml:space="preserve">раздела 5 </w:t>
      </w:r>
      <w:r w:rsidR="006B6E78">
        <w:rPr>
          <w:rFonts w:ascii="PT Astra Serif" w:hAnsi="PT Astra Serif" w:cs="PT Astra Serif"/>
          <w:sz w:val="28"/>
          <w:szCs w:val="28"/>
        </w:rPr>
        <w:t xml:space="preserve">изложить в следующей редакции: </w:t>
      </w:r>
    </w:p>
    <w:p w:rsidR="006B6E78" w:rsidRDefault="006B6E78" w:rsidP="006B6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«5.1. Договор коммерческого найма с гражданином (нанимателем) </w:t>
      </w:r>
      <w:proofErr w:type="gramStart"/>
      <w:r>
        <w:rPr>
          <w:rFonts w:ascii="PT Astra Serif" w:hAnsi="PT Astra Serif" w:cs="PT Astra Serif"/>
          <w:sz w:val="28"/>
          <w:szCs w:val="28"/>
        </w:rPr>
        <w:t>за-</w:t>
      </w:r>
      <w:proofErr w:type="spellStart"/>
      <w:r>
        <w:rPr>
          <w:rFonts w:ascii="PT Astra Serif" w:hAnsi="PT Astra Serif" w:cs="PT Astra Serif"/>
          <w:sz w:val="28"/>
          <w:szCs w:val="28"/>
        </w:rPr>
        <w:t>ключается</w:t>
      </w:r>
      <w:proofErr w:type="spellEnd"/>
      <w:proofErr w:type="gramEnd"/>
      <w:r>
        <w:rPr>
          <w:rFonts w:ascii="PT Astra Serif" w:hAnsi="PT Astra Serif" w:cs="PT Astra Serif"/>
          <w:sz w:val="28"/>
          <w:szCs w:val="28"/>
        </w:rPr>
        <w:t xml:space="preserve"> в срок, не превышающий 10 рабочих дней со дня издания </w:t>
      </w:r>
      <w:proofErr w:type="spellStart"/>
      <w:r w:rsidRPr="006B6E78">
        <w:rPr>
          <w:rFonts w:ascii="PT Astra Serif" w:hAnsi="PT Astra Serif" w:cs="PT Astra Serif"/>
          <w:sz w:val="28"/>
          <w:szCs w:val="28"/>
        </w:rPr>
        <w:t>распоря</w:t>
      </w:r>
      <w:r>
        <w:rPr>
          <w:rFonts w:ascii="PT Astra Serif" w:hAnsi="PT Astra Serif" w:cs="PT Astra Serif"/>
          <w:sz w:val="28"/>
          <w:szCs w:val="28"/>
        </w:rPr>
        <w:t>-</w:t>
      </w:r>
      <w:r w:rsidRPr="006B6E78">
        <w:rPr>
          <w:rFonts w:ascii="PT Astra Serif" w:hAnsi="PT Astra Serif" w:cs="PT Astra Serif"/>
          <w:sz w:val="28"/>
          <w:szCs w:val="28"/>
        </w:rPr>
        <w:t>жени</w:t>
      </w:r>
      <w:r>
        <w:rPr>
          <w:rFonts w:ascii="PT Astra Serif" w:hAnsi="PT Astra Serif" w:cs="PT Astra Serif"/>
          <w:sz w:val="28"/>
          <w:szCs w:val="28"/>
        </w:rPr>
        <w:t>я</w:t>
      </w:r>
      <w:proofErr w:type="spellEnd"/>
      <w:r w:rsidRPr="006B6E78">
        <w:rPr>
          <w:rFonts w:ascii="PT Astra Serif" w:hAnsi="PT Astra Serif" w:cs="PT Astra Serif"/>
          <w:sz w:val="28"/>
          <w:szCs w:val="28"/>
        </w:rPr>
        <w:t xml:space="preserve"> </w:t>
      </w:r>
      <w:proofErr w:type="spellStart"/>
      <w:r w:rsidRPr="006B6E78">
        <w:rPr>
          <w:rFonts w:ascii="PT Astra Serif" w:hAnsi="PT Astra Serif" w:cs="PT Astra Serif"/>
          <w:sz w:val="28"/>
          <w:szCs w:val="28"/>
        </w:rPr>
        <w:t>упономоченного</w:t>
      </w:r>
      <w:proofErr w:type="spellEnd"/>
      <w:r w:rsidRPr="006B6E78">
        <w:rPr>
          <w:rFonts w:ascii="PT Astra Serif" w:hAnsi="PT Astra Serif" w:cs="PT Astra Serif"/>
          <w:sz w:val="28"/>
          <w:szCs w:val="28"/>
        </w:rPr>
        <w:t xml:space="preserve"> органа</w:t>
      </w:r>
      <w:r>
        <w:rPr>
          <w:rFonts w:ascii="PT Astra Serif" w:hAnsi="PT Astra Serif" w:cs="PT Astra Serif"/>
          <w:sz w:val="28"/>
          <w:szCs w:val="28"/>
        </w:rPr>
        <w:t xml:space="preserve">, указанного в </w:t>
      </w:r>
      <w:hyperlink r:id="rId9" w:history="1">
        <w:r w:rsidRPr="006B6E78">
          <w:rPr>
            <w:rFonts w:ascii="PT Astra Serif" w:hAnsi="PT Astra Serif" w:cs="PT Astra Serif"/>
            <w:sz w:val="28"/>
            <w:szCs w:val="28"/>
          </w:rPr>
          <w:t>абзаце третьем пункта 4.3 раз</w:t>
        </w:r>
        <w:r>
          <w:rPr>
            <w:rFonts w:ascii="PT Astra Serif" w:hAnsi="PT Astra Serif" w:cs="PT Astra Serif"/>
            <w:sz w:val="28"/>
            <w:szCs w:val="28"/>
          </w:rPr>
          <w:t>-</w:t>
        </w:r>
        <w:r w:rsidRPr="006B6E78">
          <w:rPr>
            <w:rFonts w:ascii="PT Astra Serif" w:hAnsi="PT Astra Serif" w:cs="PT Astra Serif"/>
            <w:sz w:val="28"/>
            <w:szCs w:val="28"/>
          </w:rPr>
          <w:t>дела 4</w:t>
        </w:r>
      </w:hyperlink>
      <w:r w:rsidRPr="006B6E78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настоящего Положения. </w:t>
      </w:r>
      <w:proofErr w:type="spellStart"/>
      <w:r>
        <w:rPr>
          <w:rFonts w:ascii="PT Astra Serif" w:hAnsi="PT Astra Serif" w:cs="PT Astra Serif"/>
          <w:sz w:val="28"/>
          <w:szCs w:val="28"/>
        </w:rPr>
        <w:t>Наймодателем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жилого помещения </w:t>
      </w:r>
      <w:proofErr w:type="spellStart"/>
      <w:proofErr w:type="gramStart"/>
      <w:r>
        <w:rPr>
          <w:rFonts w:ascii="PT Astra Serif" w:hAnsi="PT Astra Serif" w:cs="PT Astra Serif"/>
          <w:sz w:val="28"/>
          <w:szCs w:val="28"/>
        </w:rPr>
        <w:t>муници-пального</w:t>
      </w:r>
      <w:proofErr w:type="spellEnd"/>
      <w:proofErr w:type="gramEnd"/>
      <w:r>
        <w:rPr>
          <w:rFonts w:ascii="PT Astra Serif" w:hAnsi="PT Astra Serif" w:cs="PT Astra Serif"/>
          <w:sz w:val="28"/>
          <w:szCs w:val="28"/>
        </w:rPr>
        <w:t xml:space="preserve"> жилищного фонда коммерческого использования является </w:t>
      </w:r>
      <w:proofErr w:type="spellStart"/>
      <w:r>
        <w:rPr>
          <w:rFonts w:ascii="PT Astra Serif" w:hAnsi="PT Astra Serif" w:cs="PT Astra Serif"/>
          <w:sz w:val="28"/>
          <w:szCs w:val="28"/>
        </w:rPr>
        <w:t>админи-страция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города Ульяновска, от имени которой действует отраслевой (</w:t>
      </w:r>
      <w:proofErr w:type="spellStart"/>
      <w:r>
        <w:rPr>
          <w:rFonts w:ascii="PT Astra Serif" w:hAnsi="PT Astra Serif" w:cs="PT Astra Serif"/>
          <w:sz w:val="28"/>
          <w:szCs w:val="28"/>
        </w:rPr>
        <w:t>функ-циональный</w:t>
      </w:r>
      <w:proofErr w:type="spellEnd"/>
      <w:r>
        <w:rPr>
          <w:rFonts w:ascii="PT Astra Serif" w:hAnsi="PT Astra Serif" w:cs="PT Astra Serif"/>
          <w:sz w:val="28"/>
          <w:szCs w:val="28"/>
        </w:rPr>
        <w:t>) орган администрации города Ульяновска, уполномоченный в области жилищно-коммунального хозяйства</w:t>
      </w:r>
      <w:r w:rsidR="00AB69A3">
        <w:rPr>
          <w:rFonts w:ascii="PT Astra Serif" w:hAnsi="PT Astra Serif" w:cs="PT Astra Serif"/>
          <w:sz w:val="28"/>
          <w:szCs w:val="28"/>
        </w:rPr>
        <w:t>.</w:t>
      </w:r>
      <w:r>
        <w:rPr>
          <w:rFonts w:ascii="PT Astra Serif" w:hAnsi="PT Astra Serif" w:cs="PT Astra Serif"/>
          <w:sz w:val="28"/>
          <w:szCs w:val="28"/>
        </w:rPr>
        <w:t>».</w:t>
      </w:r>
    </w:p>
    <w:p w:rsidR="000E48B7" w:rsidRDefault="000E48B7" w:rsidP="006B6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</w:t>
      </w:r>
      <w:r w:rsidR="00F80D7E">
        <w:rPr>
          <w:rFonts w:ascii="PT Astra Serif" w:hAnsi="PT Astra Serif" w:cs="PT Astra Serif"/>
          <w:sz w:val="28"/>
          <w:szCs w:val="28"/>
        </w:rPr>
        <w:t>д</w:t>
      </w:r>
      <w:r>
        <w:rPr>
          <w:rFonts w:ascii="PT Astra Serif" w:hAnsi="PT Astra Serif" w:cs="PT Astra Serif"/>
          <w:sz w:val="28"/>
          <w:szCs w:val="28"/>
        </w:rPr>
        <w:t xml:space="preserve">) </w:t>
      </w:r>
      <w:r w:rsidR="00F80D7E">
        <w:rPr>
          <w:rFonts w:ascii="PT Astra Serif" w:hAnsi="PT Astra Serif" w:cs="PT Astra Serif"/>
          <w:sz w:val="28"/>
          <w:szCs w:val="28"/>
        </w:rPr>
        <w:t>п</w:t>
      </w:r>
      <w:r>
        <w:rPr>
          <w:rFonts w:ascii="PT Astra Serif" w:hAnsi="PT Astra Serif" w:cs="PT Astra Serif"/>
          <w:sz w:val="28"/>
          <w:szCs w:val="28"/>
        </w:rPr>
        <w:t xml:space="preserve">одпункт 2 пункта 5 </w:t>
      </w:r>
      <w:r w:rsidR="00F80D7E">
        <w:rPr>
          <w:rFonts w:ascii="PT Astra Serif" w:hAnsi="PT Astra Serif" w:cs="PT Astra Serif"/>
          <w:sz w:val="28"/>
          <w:szCs w:val="28"/>
        </w:rPr>
        <w:t>п</w:t>
      </w:r>
      <w:r>
        <w:rPr>
          <w:rFonts w:ascii="PT Astra Serif" w:hAnsi="PT Astra Serif" w:cs="PT Astra Serif"/>
          <w:sz w:val="28"/>
          <w:szCs w:val="28"/>
        </w:rPr>
        <w:t>риложения</w:t>
      </w:r>
      <w:r w:rsidR="004E6138">
        <w:rPr>
          <w:rFonts w:ascii="PT Astra Serif" w:hAnsi="PT Astra Serif" w:cs="PT Astra Serif"/>
          <w:sz w:val="28"/>
          <w:szCs w:val="28"/>
        </w:rPr>
        <w:t xml:space="preserve"> </w:t>
      </w:r>
      <w:r w:rsidR="00F80D7E" w:rsidRPr="00F80D7E">
        <w:rPr>
          <w:rFonts w:ascii="PT Astra Serif" w:hAnsi="PT Astra Serif" w:cs="PT Astra Serif"/>
          <w:sz w:val="28"/>
          <w:szCs w:val="28"/>
        </w:rPr>
        <w:t>признать утратившим силу</w:t>
      </w:r>
      <w:r w:rsidR="004E6138">
        <w:rPr>
          <w:rFonts w:ascii="PT Astra Serif" w:hAnsi="PT Astra Serif" w:cs="PT Astra Serif"/>
          <w:sz w:val="28"/>
          <w:szCs w:val="28"/>
        </w:rPr>
        <w:t>.</w:t>
      </w:r>
    </w:p>
    <w:p w:rsidR="00E43433" w:rsidRPr="00A97895" w:rsidRDefault="00261B2A" w:rsidP="008456A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 xml:space="preserve">Настоящее </w:t>
      </w:r>
      <w:r w:rsidR="0044739A">
        <w:rPr>
          <w:rFonts w:ascii="PT Astra Serif" w:hAnsi="PT Astra Serif"/>
          <w:color w:val="000000" w:themeColor="text1"/>
          <w:sz w:val="28"/>
          <w:szCs w:val="28"/>
        </w:rPr>
        <w:t>реш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>ение вступает в силу со дня его официального опу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>б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>ликования в сетевом издании «Ульяновск сегодня. Официальный портал г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1C1FC2" w:rsidRPr="001C1FC2">
        <w:rPr>
          <w:rFonts w:ascii="PT Astra Serif" w:hAnsi="PT Astra Serif"/>
          <w:color w:val="000000" w:themeColor="text1"/>
          <w:sz w:val="28"/>
          <w:szCs w:val="28"/>
        </w:rPr>
        <w:t>рода Ульяновска» (ultodаy73.ru).</w:t>
      </w:r>
    </w:p>
    <w:p w:rsidR="00E43433" w:rsidRPr="00A97895" w:rsidRDefault="00E43433" w:rsidP="008456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34D93" w:rsidRPr="00A97895" w:rsidRDefault="00034D93" w:rsidP="008456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84E93" w:rsidRPr="00A97895" w:rsidRDefault="00084E93" w:rsidP="008456AF">
      <w:pPr>
        <w:pStyle w:val="a5"/>
        <w:rPr>
          <w:rFonts w:ascii="PT Astra Serif" w:eastAsia="Arial" w:hAnsi="PT Astra Serif"/>
          <w:b/>
        </w:rPr>
      </w:pPr>
      <w:r w:rsidRPr="00A97895">
        <w:rPr>
          <w:rFonts w:ascii="PT Astra Serif" w:eastAsia="Arial" w:hAnsi="PT Astra Serif"/>
          <w:b/>
        </w:rPr>
        <w:t xml:space="preserve">Глава города Ульяновска                                                </w:t>
      </w:r>
      <w:r w:rsidR="00034D93" w:rsidRPr="00A97895">
        <w:rPr>
          <w:rFonts w:ascii="PT Astra Serif" w:eastAsia="Arial" w:hAnsi="PT Astra Serif"/>
          <w:b/>
        </w:rPr>
        <w:tab/>
        <w:t xml:space="preserve">       </w:t>
      </w:r>
      <w:proofErr w:type="spellStart"/>
      <w:r w:rsidRPr="00A97895">
        <w:rPr>
          <w:rFonts w:ascii="PT Astra Serif" w:eastAsia="Arial" w:hAnsi="PT Astra Serif"/>
          <w:b/>
        </w:rPr>
        <w:t>А.Е.Болдакин</w:t>
      </w:r>
      <w:proofErr w:type="spellEnd"/>
    </w:p>
    <w:p w:rsidR="00084E93" w:rsidRPr="00A97895" w:rsidRDefault="00084E93" w:rsidP="008456AF">
      <w:pPr>
        <w:pStyle w:val="a5"/>
        <w:rPr>
          <w:rFonts w:ascii="PT Astra Serif" w:hAnsi="PT Astra Serif"/>
          <w:b/>
          <w:color w:val="000000"/>
        </w:rPr>
      </w:pPr>
    </w:p>
    <w:p w:rsidR="00034D93" w:rsidRPr="00A97895" w:rsidRDefault="00034D93" w:rsidP="008456AF">
      <w:pPr>
        <w:pStyle w:val="a5"/>
        <w:rPr>
          <w:rFonts w:ascii="PT Astra Serif" w:hAnsi="PT Astra Serif"/>
          <w:b/>
          <w:color w:val="000000"/>
        </w:rPr>
      </w:pPr>
    </w:p>
    <w:p w:rsidR="00084E93" w:rsidRPr="00A97895" w:rsidRDefault="00084E93" w:rsidP="008456AF">
      <w:pPr>
        <w:pStyle w:val="a5"/>
        <w:rPr>
          <w:rFonts w:ascii="PT Astra Serif" w:hAnsi="PT Astra Serif"/>
          <w:b/>
          <w:color w:val="000000"/>
        </w:rPr>
      </w:pPr>
      <w:r w:rsidRPr="00A97895">
        <w:rPr>
          <w:rFonts w:ascii="PT Astra Serif" w:hAnsi="PT Astra Serif"/>
          <w:b/>
          <w:color w:val="000000"/>
        </w:rPr>
        <w:t xml:space="preserve">Председатель </w:t>
      </w:r>
      <w:proofErr w:type="gramStart"/>
      <w:r w:rsidRPr="00A97895">
        <w:rPr>
          <w:rFonts w:ascii="PT Astra Serif" w:hAnsi="PT Astra Serif"/>
          <w:b/>
          <w:color w:val="000000"/>
        </w:rPr>
        <w:t>Ульяновской</w:t>
      </w:r>
      <w:proofErr w:type="gramEnd"/>
    </w:p>
    <w:p w:rsidR="003A0D79" w:rsidRPr="00084D82" w:rsidRDefault="00084E93" w:rsidP="00FA6341">
      <w:pPr>
        <w:pStyle w:val="a5"/>
        <w:rPr>
          <w:rFonts w:ascii="PT Astra Serif" w:hAnsi="PT Astra Serif"/>
        </w:rPr>
      </w:pPr>
      <w:r w:rsidRPr="00A97895">
        <w:rPr>
          <w:rFonts w:ascii="PT Astra Serif" w:hAnsi="PT Astra Serif"/>
          <w:b/>
          <w:color w:val="000000"/>
        </w:rPr>
        <w:t>Городской Думы</w:t>
      </w:r>
      <w:r w:rsidRPr="00A97895">
        <w:rPr>
          <w:rFonts w:ascii="PT Astra Serif" w:hAnsi="PT Astra Serif"/>
          <w:b/>
          <w:color w:val="000000"/>
        </w:rPr>
        <w:tab/>
      </w:r>
      <w:r w:rsidRPr="00A97895">
        <w:rPr>
          <w:rFonts w:ascii="PT Astra Serif" w:hAnsi="PT Astra Serif"/>
          <w:b/>
          <w:color w:val="000000"/>
        </w:rPr>
        <w:tab/>
      </w:r>
      <w:r w:rsidRPr="00A97895">
        <w:rPr>
          <w:rFonts w:ascii="PT Astra Serif" w:hAnsi="PT Astra Serif"/>
          <w:b/>
          <w:color w:val="000000"/>
        </w:rPr>
        <w:tab/>
      </w:r>
      <w:r w:rsidRPr="00A97895">
        <w:rPr>
          <w:rFonts w:ascii="PT Astra Serif" w:hAnsi="PT Astra Serif"/>
          <w:b/>
          <w:color w:val="000000"/>
        </w:rPr>
        <w:tab/>
      </w:r>
      <w:r w:rsidR="00034D93" w:rsidRPr="00A97895">
        <w:rPr>
          <w:rFonts w:ascii="PT Astra Serif" w:hAnsi="PT Astra Serif"/>
          <w:b/>
          <w:color w:val="000000"/>
        </w:rPr>
        <w:tab/>
      </w:r>
      <w:r w:rsidR="00034D93" w:rsidRPr="00A97895">
        <w:rPr>
          <w:rFonts w:ascii="PT Astra Serif" w:hAnsi="PT Astra Serif"/>
          <w:b/>
          <w:color w:val="000000"/>
        </w:rPr>
        <w:tab/>
      </w:r>
      <w:r w:rsidRPr="00A97895">
        <w:rPr>
          <w:rFonts w:ascii="PT Astra Serif" w:hAnsi="PT Astra Serif"/>
          <w:b/>
          <w:color w:val="000000"/>
        </w:rPr>
        <w:tab/>
      </w:r>
      <w:r w:rsidR="00034D93" w:rsidRPr="00A97895">
        <w:rPr>
          <w:rFonts w:ascii="PT Astra Serif" w:hAnsi="PT Astra Serif"/>
          <w:b/>
          <w:color w:val="000000"/>
        </w:rPr>
        <w:t xml:space="preserve">     </w:t>
      </w:r>
      <w:proofErr w:type="spellStart"/>
      <w:r w:rsidRPr="00A97895">
        <w:rPr>
          <w:rFonts w:ascii="PT Astra Serif" w:hAnsi="PT Astra Serif"/>
          <w:b/>
          <w:color w:val="000000"/>
        </w:rPr>
        <w:t>И.В.Ножечкин</w:t>
      </w:r>
      <w:proofErr w:type="spellEnd"/>
    </w:p>
    <w:sectPr w:rsidR="003A0D79" w:rsidRPr="00084D82" w:rsidSect="003A0D79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2CF" w:rsidRDefault="008042CF" w:rsidP="00FF694F">
      <w:pPr>
        <w:spacing w:after="0" w:line="240" w:lineRule="auto"/>
      </w:pPr>
      <w:r>
        <w:separator/>
      </w:r>
    </w:p>
  </w:endnote>
  <w:endnote w:type="continuationSeparator" w:id="0">
    <w:p w:rsidR="008042CF" w:rsidRDefault="008042CF" w:rsidP="00FF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2CF" w:rsidRDefault="008042CF" w:rsidP="00FF694F">
      <w:pPr>
        <w:spacing w:after="0" w:line="240" w:lineRule="auto"/>
      </w:pPr>
      <w:r>
        <w:separator/>
      </w:r>
    </w:p>
  </w:footnote>
  <w:footnote w:type="continuationSeparator" w:id="0">
    <w:p w:rsidR="008042CF" w:rsidRDefault="008042CF" w:rsidP="00FF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8773"/>
      <w:docPartObj>
        <w:docPartGallery w:val="Page Numbers (Top of Page)"/>
        <w:docPartUnique/>
      </w:docPartObj>
    </w:sdtPr>
    <w:sdtContent>
      <w:p w:rsidR="008042CF" w:rsidRDefault="008042CF">
        <w:pPr>
          <w:pStyle w:val="a9"/>
          <w:jc w:val="center"/>
        </w:pPr>
        <w:r w:rsidRPr="003A0D79">
          <w:rPr>
            <w:rFonts w:ascii="PT Astra Serif" w:hAnsi="PT Astra Serif"/>
          </w:rPr>
          <w:fldChar w:fldCharType="begin"/>
        </w:r>
        <w:r w:rsidRPr="003A0D79">
          <w:rPr>
            <w:rFonts w:ascii="PT Astra Serif" w:hAnsi="PT Astra Serif"/>
          </w:rPr>
          <w:instrText xml:space="preserve"> PAGE   \* MERGEFORMAT </w:instrText>
        </w:r>
        <w:r w:rsidRPr="003A0D79">
          <w:rPr>
            <w:rFonts w:ascii="PT Astra Serif" w:hAnsi="PT Astra Serif"/>
          </w:rPr>
          <w:fldChar w:fldCharType="separate"/>
        </w:r>
        <w:r w:rsidR="0006667A">
          <w:rPr>
            <w:rFonts w:ascii="PT Astra Serif" w:hAnsi="PT Astra Serif"/>
            <w:noProof/>
          </w:rPr>
          <w:t>2</w:t>
        </w:r>
        <w:r w:rsidRPr="003A0D79">
          <w:rPr>
            <w:rFonts w:ascii="PT Astra Serif" w:hAnsi="PT Astra Serif"/>
          </w:rPr>
          <w:fldChar w:fldCharType="end"/>
        </w:r>
      </w:p>
    </w:sdtContent>
  </w:sdt>
  <w:p w:rsidR="008042CF" w:rsidRDefault="008042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66D85"/>
    <w:multiLevelType w:val="hybridMultilevel"/>
    <w:tmpl w:val="7E58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E2311"/>
    <w:multiLevelType w:val="hybridMultilevel"/>
    <w:tmpl w:val="828CB560"/>
    <w:lvl w:ilvl="0" w:tplc="BAE0C8EA">
      <w:start w:val="1"/>
      <w:numFmt w:val="decimal"/>
      <w:lvlText w:val="%1."/>
      <w:lvlJc w:val="left"/>
      <w:pPr>
        <w:ind w:left="1200" w:hanging="360"/>
      </w:pPr>
      <w:rPr>
        <w:rFonts w:ascii="PT Astra Serif" w:eastAsiaTheme="minorHAnsi" w:hAnsi="PT Astra Serif" w:cs="Arial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74E2606D"/>
    <w:multiLevelType w:val="hybridMultilevel"/>
    <w:tmpl w:val="F324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01"/>
    <w:rsid w:val="00011177"/>
    <w:rsid w:val="00016043"/>
    <w:rsid w:val="000308E0"/>
    <w:rsid w:val="00030F4C"/>
    <w:rsid w:val="00034D93"/>
    <w:rsid w:val="00036073"/>
    <w:rsid w:val="00036361"/>
    <w:rsid w:val="00042C52"/>
    <w:rsid w:val="000450C9"/>
    <w:rsid w:val="00047341"/>
    <w:rsid w:val="00063619"/>
    <w:rsid w:val="0006667A"/>
    <w:rsid w:val="00084786"/>
    <w:rsid w:val="00084D82"/>
    <w:rsid w:val="00084E93"/>
    <w:rsid w:val="000A00B5"/>
    <w:rsid w:val="000B19E6"/>
    <w:rsid w:val="000C2650"/>
    <w:rsid w:val="000D0A40"/>
    <w:rsid w:val="000E48B7"/>
    <w:rsid w:val="000E6857"/>
    <w:rsid w:val="000F02D0"/>
    <w:rsid w:val="00125F2A"/>
    <w:rsid w:val="001340AB"/>
    <w:rsid w:val="001455E7"/>
    <w:rsid w:val="0015571E"/>
    <w:rsid w:val="00175963"/>
    <w:rsid w:val="00197C03"/>
    <w:rsid w:val="001A7FA7"/>
    <w:rsid w:val="001C1FC2"/>
    <w:rsid w:val="001D4571"/>
    <w:rsid w:val="001E5221"/>
    <w:rsid w:val="001F743C"/>
    <w:rsid w:val="00202E3F"/>
    <w:rsid w:val="00216AB1"/>
    <w:rsid w:val="00261B2A"/>
    <w:rsid w:val="00270B8E"/>
    <w:rsid w:val="00272236"/>
    <w:rsid w:val="002D6AE1"/>
    <w:rsid w:val="002E572C"/>
    <w:rsid w:val="00310BA4"/>
    <w:rsid w:val="00335D6B"/>
    <w:rsid w:val="00337892"/>
    <w:rsid w:val="00392A08"/>
    <w:rsid w:val="003A0D79"/>
    <w:rsid w:val="003A15FC"/>
    <w:rsid w:val="003A453D"/>
    <w:rsid w:val="003B11BB"/>
    <w:rsid w:val="003D411E"/>
    <w:rsid w:val="003D67EB"/>
    <w:rsid w:val="003D6B8A"/>
    <w:rsid w:val="0041558E"/>
    <w:rsid w:val="0042627A"/>
    <w:rsid w:val="00443D79"/>
    <w:rsid w:val="0044739A"/>
    <w:rsid w:val="004779EC"/>
    <w:rsid w:val="00481F5F"/>
    <w:rsid w:val="0049783F"/>
    <w:rsid w:val="004B0651"/>
    <w:rsid w:val="004B3588"/>
    <w:rsid w:val="004B606F"/>
    <w:rsid w:val="004C181B"/>
    <w:rsid w:val="004C3808"/>
    <w:rsid w:val="004C6098"/>
    <w:rsid w:val="004E6138"/>
    <w:rsid w:val="004F47F2"/>
    <w:rsid w:val="00505DE5"/>
    <w:rsid w:val="00506268"/>
    <w:rsid w:val="0050650B"/>
    <w:rsid w:val="00514BD1"/>
    <w:rsid w:val="00531AE6"/>
    <w:rsid w:val="00543C83"/>
    <w:rsid w:val="00591514"/>
    <w:rsid w:val="005B1D52"/>
    <w:rsid w:val="005B41DB"/>
    <w:rsid w:val="005B441B"/>
    <w:rsid w:val="005C4911"/>
    <w:rsid w:val="005C4A88"/>
    <w:rsid w:val="0063510D"/>
    <w:rsid w:val="00637666"/>
    <w:rsid w:val="00646655"/>
    <w:rsid w:val="00652F4A"/>
    <w:rsid w:val="006601E1"/>
    <w:rsid w:val="00664D1E"/>
    <w:rsid w:val="00681ABE"/>
    <w:rsid w:val="00683EB5"/>
    <w:rsid w:val="006A5AE0"/>
    <w:rsid w:val="006B0C58"/>
    <w:rsid w:val="006B22BF"/>
    <w:rsid w:val="006B6E78"/>
    <w:rsid w:val="006E1059"/>
    <w:rsid w:val="00706AF7"/>
    <w:rsid w:val="00715092"/>
    <w:rsid w:val="007214C2"/>
    <w:rsid w:val="00721C31"/>
    <w:rsid w:val="00722261"/>
    <w:rsid w:val="00723FB7"/>
    <w:rsid w:val="00746E61"/>
    <w:rsid w:val="007906D7"/>
    <w:rsid w:val="007A3695"/>
    <w:rsid w:val="007D1E50"/>
    <w:rsid w:val="007D1E62"/>
    <w:rsid w:val="00800CE5"/>
    <w:rsid w:val="008042CF"/>
    <w:rsid w:val="00811102"/>
    <w:rsid w:val="00822B30"/>
    <w:rsid w:val="008265BE"/>
    <w:rsid w:val="00836710"/>
    <w:rsid w:val="008456AF"/>
    <w:rsid w:val="00851EBE"/>
    <w:rsid w:val="008571DE"/>
    <w:rsid w:val="00861966"/>
    <w:rsid w:val="00881314"/>
    <w:rsid w:val="00890280"/>
    <w:rsid w:val="00895758"/>
    <w:rsid w:val="008D4682"/>
    <w:rsid w:val="008E1C4D"/>
    <w:rsid w:val="009030DA"/>
    <w:rsid w:val="00904889"/>
    <w:rsid w:val="00927A3C"/>
    <w:rsid w:val="009474B8"/>
    <w:rsid w:val="00954333"/>
    <w:rsid w:val="009571D2"/>
    <w:rsid w:val="00973034"/>
    <w:rsid w:val="00973754"/>
    <w:rsid w:val="009739E8"/>
    <w:rsid w:val="0097623F"/>
    <w:rsid w:val="009C403A"/>
    <w:rsid w:val="009E3664"/>
    <w:rsid w:val="009E4332"/>
    <w:rsid w:val="00A111D0"/>
    <w:rsid w:val="00A55690"/>
    <w:rsid w:val="00A743D2"/>
    <w:rsid w:val="00A82D46"/>
    <w:rsid w:val="00A97895"/>
    <w:rsid w:val="00AA0787"/>
    <w:rsid w:val="00AB69A3"/>
    <w:rsid w:val="00AC1830"/>
    <w:rsid w:val="00AC4309"/>
    <w:rsid w:val="00AF2EF7"/>
    <w:rsid w:val="00B10401"/>
    <w:rsid w:val="00B23D01"/>
    <w:rsid w:val="00B27465"/>
    <w:rsid w:val="00B33D64"/>
    <w:rsid w:val="00B40674"/>
    <w:rsid w:val="00B428EA"/>
    <w:rsid w:val="00B534F7"/>
    <w:rsid w:val="00B76B3C"/>
    <w:rsid w:val="00BA4745"/>
    <w:rsid w:val="00BD0575"/>
    <w:rsid w:val="00BD5065"/>
    <w:rsid w:val="00BD58B4"/>
    <w:rsid w:val="00BF5D49"/>
    <w:rsid w:val="00C036A0"/>
    <w:rsid w:val="00C30B67"/>
    <w:rsid w:val="00C36756"/>
    <w:rsid w:val="00C37F9F"/>
    <w:rsid w:val="00C51A60"/>
    <w:rsid w:val="00C93286"/>
    <w:rsid w:val="00CD014C"/>
    <w:rsid w:val="00CE5B88"/>
    <w:rsid w:val="00D0348B"/>
    <w:rsid w:val="00D12C9E"/>
    <w:rsid w:val="00D428A6"/>
    <w:rsid w:val="00D92606"/>
    <w:rsid w:val="00D95B2F"/>
    <w:rsid w:val="00E10524"/>
    <w:rsid w:val="00E43433"/>
    <w:rsid w:val="00E65472"/>
    <w:rsid w:val="00E71E92"/>
    <w:rsid w:val="00E94C2D"/>
    <w:rsid w:val="00EA2496"/>
    <w:rsid w:val="00EA6BF5"/>
    <w:rsid w:val="00EC0697"/>
    <w:rsid w:val="00EE0AF2"/>
    <w:rsid w:val="00F05A26"/>
    <w:rsid w:val="00F10789"/>
    <w:rsid w:val="00F23816"/>
    <w:rsid w:val="00F34857"/>
    <w:rsid w:val="00F548E9"/>
    <w:rsid w:val="00F80D7E"/>
    <w:rsid w:val="00F93909"/>
    <w:rsid w:val="00FA6341"/>
    <w:rsid w:val="00FB3EB7"/>
    <w:rsid w:val="00FC0022"/>
    <w:rsid w:val="00FC1169"/>
    <w:rsid w:val="00FC1DA1"/>
    <w:rsid w:val="00FC5C0B"/>
    <w:rsid w:val="00FD703E"/>
    <w:rsid w:val="00FF6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6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4E9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B22B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2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37F9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F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694F"/>
  </w:style>
  <w:style w:type="paragraph" w:styleId="ab">
    <w:name w:val="footer"/>
    <w:basedOn w:val="a"/>
    <w:link w:val="ac"/>
    <w:uiPriority w:val="99"/>
    <w:semiHidden/>
    <w:unhideWhenUsed/>
    <w:rsid w:val="00FF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6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6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4E9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B22B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2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37F9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F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694F"/>
  </w:style>
  <w:style w:type="paragraph" w:styleId="ab">
    <w:name w:val="footer"/>
    <w:basedOn w:val="a"/>
    <w:link w:val="ac"/>
    <w:uiPriority w:val="99"/>
    <w:semiHidden/>
    <w:unhideWhenUsed/>
    <w:rsid w:val="00FF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6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76&amp;n=83313&amp;dst=100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D9FF-2250-4FEB-A14E-2C0B12A0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Kalenkova</dc:creator>
  <cp:lastModifiedBy>Kalenkova</cp:lastModifiedBy>
  <cp:revision>28</cp:revision>
  <cp:lastPrinted>2026-07-10T12:06:00Z</cp:lastPrinted>
  <dcterms:created xsi:type="dcterms:W3CDTF">2025-12-15T10:53:00Z</dcterms:created>
  <dcterms:modified xsi:type="dcterms:W3CDTF">2026-07-10T12:45:00Z</dcterms:modified>
</cp:coreProperties>
</file>