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40E58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40E58">
        <w:rPr>
          <w:rFonts w:ascii="PT Astra Serif" w:hAnsi="PT Astra Serif"/>
          <w:szCs w:val="28"/>
        </w:rPr>
        <w:t>УЛЬЯНОВСКАЯ ГОРОДСКАЯ ДУМА</w:t>
      </w:r>
    </w:p>
    <w:p w:rsidR="00F92428" w:rsidRPr="00340E58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40E58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40E58">
        <w:rPr>
          <w:rFonts w:ascii="PT Astra Serif" w:hAnsi="PT Astra Serif"/>
          <w:szCs w:val="28"/>
        </w:rPr>
        <w:t>РЕШЕНИЕ</w:t>
      </w:r>
    </w:p>
    <w:p w:rsidR="00F92428" w:rsidRPr="00340E58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40E58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40E58">
        <w:rPr>
          <w:rFonts w:ascii="PT Astra Serif" w:hAnsi="PT Astra Serif"/>
          <w:sz w:val="28"/>
          <w:szCs w:val="28"/>
        </w:rPr>
        <w:t xml:space="preserve">от </w:t>
      </w:r>
      <w:r w:rsidR="00862CE4" w:rsidRPr="00340E58">
        <w:rPr>
          <w:rFonts w:ascii="PT Astra Serif" w:hAnsi="PT Astra Serif"/>
          <w:sz w:val="28"/>
          <w:szCs w:val="28"/>
        </w:rPr>
        <w:t>24</w:t>
      </w:r>
      <w:r w:rsidR="003D3470" w:rsidRPr="00340E58">
        <w:rPr>
          <w:rFonts w:ascii="PT Astra Serif" w:hAnsi="PT Astra Serif"/>
          <w:sz w:val="28"/>
          <w:szCs w:val="28"/>
        </w:rPr>
        <w:t>.12</w:t>
      </w:r>
      <w:r w:rsidR="00336E1E" w:rsidRPr="00340E58">
        <w:rPr>
          <w:rFonts w:ascii="PT Astra Serif" w:hAnsi="PT Astra Serif"/>
          <w:sz w:val="28"/>
          <w:szCs w:val="28"/>
        </w:rPr>
        <w:t>.2025</w:t>
      </w:r>
      <w:r w:rsidRPr="00340E58">
        <w:rPr>
          <w:rFonts w:ascii="PT Astra Serif" w:hAnsi="PT Astra Serif"/>
          <w:sz w:val="28"/>
          <w:szCs w:val="28"/>
        </w:rPr>
        <w:t xml:space="preserve"> </w:t>
      </w:r>
      <w:r w:rsidRPr="00340E58">
        <w:rPr>
          <w:rFonts w:ascii="PT Astra Serif" w:hAnsi="PT Astra Serif"/>
          <w:sz w:val="28"/>
          <w:szCs w:val="28"/>
        </w:rPr>
        <w:tab/>
      </w:r>
      <w:r w:rsidRPr="00340E58">
        <w:rPr>
          <w:rFonts w:ascii="PT Astra Serif" w:hAnsi="PT Astra Serif"/>
          <w:sz w:val="28"/>
          <w:szCs w:val="28"/>
        </w:rPr>
        <w:tab/>
      </w:r>
      <w:r w:rsidRPr="00340E58">
        <w:rPr>
          <w:rFonts w:ascii="PT Astra Serif" w:hAnsi="PT Astra Serif"/>
          <w:sz w:val="28"/>
          <w:szCs w:val="28"/>
        </w:rPr>
        <w:tab/>
        <w:t xml:space="preserve">     </w:t>
      </w:r>
      <w:r w:rsidRPr="00340E58">
        <w:rPr>
          <w:rFonts w:ascii="PT Astra Serif" w:hAnsi="PT Astra Serif"/>
          <w:sz w:val="28"/>
          <w:szCs w:val="28"/>
        </w:rPr>
        <w:tab/>
      </w:r>
      <w:r w:rsidRPr="00340E58">
        <w:rPr>
          <w:rFonts w:ascii="PT Astra Serif" w:hAnsi="PT Astra Serif"/>
          <w:sz w:val="28"/>
          <w:szCs w:val="28"/>
        </w:rPr>
        <w:tab/>
      </w:r>
      <w:r w:rsidRPr="00340E58">
        <w:rPr>
          <w:rFonts w:ascii="PT Astra Serif" w:hAnsi="PT Astra Serif"/>
          <w:sz w:val="28"/>
          <w:szCs w:val="28"/>
        </w:rPr>
        <w:tab/>
        <w:t xml:space="preserve">  </w:t>
      </w:r>
      <w:r w:rsidRPr="00340E58">
        <w:rPr>
          <w:rFonts w:ascii="PT Astra Serif" w:hAnsi="PT Astra Serif"/>
          <w:sz w:val="28"/>
          <w:szCs w:val="28"/>
        </w:rPr>
        <w:tab/>
        <w:t xml:space="preserve">                                № </w:t>
      </w:r>
      <w:r w:rsidR="00862CE4" w:rsidRPr="00340E58">
        <w:rPr>
          <w:rFonts w:ascii="PT Astra Serif" w:hAnsi="PT Astra Serif"/>
          <w:sz w:val="28"/>
          <w:szCs w:val="28"/>
        </w:rPr>
        <w:t>2</w:t>
      </w:r>
      <w:r w:rsidR="00104E8A" w:rsidRPr="00340E58">
        <w:rPr>
          <w:rFonts w:ascii="PT Astra Serif" w:hAnsi="PT Astra Serif"/>
          <w:sz w:val="28"/>
          <w:szCs w:val="28"/>
        </w:rPr>
        <w:t>2</w:t>
      </w:r>
      <w:r w:rsidR="00340E58">
        <w:rPr>
          <w:rFonts w:ascii="PT Astra Serif" w:hAnsi="PT Astra Serif"/>
          <w:sz w:val="28"/>
          <w:szCs w:val="28"/>
        </w:rPr>
        <w:t>6</w:t>
      </w:r>
    </w:p>
    <w:p w:rsidR="00F92428" w:rsidRPr="00340E58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40E58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F92428" w:rsidRPr="00340E58" w:rsidRDefault="00F92428" w:rsidP="00F92428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92428" w:rsidRPr="00340E58" w:rsidRDefault="00F92428" w:rsidP="00F92428">
      <w:pPr>
        <w:tabs>
          <w:tab w:val="left" w:pos="5670"/>
        </w:tabs>
        <w:ind w:left="4247"/>
        <w:rPr>
          <w:rFonts w:ascii="PT Astra Serif" w:hAnsi="PT Astra Serif"/>
          <w:color w:val="000000"/>
          <w:sz w:val="28"/>
          <w:szCs w:val="28"/>
        </w:rPr>
      </w:pPr>
    </w:p>
    <w:p w:rsidR="00E70643" w:rsidRPr="00340E58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40E58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340E58" w:rsidRPr="00340E58" w:rsidRDefault="00340E58" w:rsidP="00340E58">
      <w:pPr>
        <w:pStyle w:val="a6"/>
        <w:tabs>
          <w:tab w:val="left" w:pos="9724"/>
        </w:tabs>
        <w:ind w:right="-85"/>
        <w:jc w:val="center"/>
        <w:rPr>
          <w:rFonts w:ascii="PT Astra Serif" w:hAnsi="PT Astra Serif"/>
          <w:b/>
          <w:sz w:val="28"/>
        </w:rPr>
      </w:pPr>
      <w:r w:rsidRPr="00340E58">
        <w:rPr>
          <w:rFonts w:ascii="PT Astra Serif" w:hAnsi="PT Astra Serif"/>
          <w:b/>
          <w:sz w:val="28"/>
        </w:rPr>
        <w:t xml:space="preserve">Об утверждении плана работы Ульяновской Городской Думы </w:t>
      </w:r>
    </w:p>
    <w:p w:rsidR="00340E58" w:rsidRPr="00340E58" w:rsidRDefault="00340E58" w:rsidP="00340E58">
      <w:pPr>
        <w:pStyle w:val="a6"/>
        <w:tabs>
          <w:tab w:val="left" w:pos="9724"/>
        </w:tabs>
        <w:ind w:right="-85"/>
        <w:jc w:val="center"/>
        <w:rPr>
          <w:rFonts w:ascii="PT Astra Serif" w:hAnsi="PT Astra Serif"/>
          <w:b/>
          <w:sz w:val="28"/>
        </w:rPr>
      </w:pPr>
      <w:r w:rsidRPr="00340E58">
        <w:rPr>
          <w:rFonts w:ascii="PT Astra Serif" w:hAnsi="PT Astra Serif"/>
          <w:b/>
          <w:sz w:val="28"/>
        </w:rPr>
        <w:t>на январь 2026 года</w:t>
      </w:r>
    </w:p>
    <w:p w:rsidR="00340E58" w:rsidRPr="00340E58" w:rsidRDefault="00340E58" w:rsidP="00340E58">
      <w:pPr>
        <w:jc w:val="both"/>
        <w:rPr>
          <w:rFonts w:ascii="PT Astra Serif" w:hAnsi="PT Astra Serif"/>
          <w:sz w:val="28"/>
        </w:rPr>
      </w:pPr>
    </w:p>
    <w:p w:rsidR="00340E58" w:rsidRPr="00340E58" w:rsidRDefault="00340E58" w:rsidP="00340E58">
      <w:pPr>
        <w:jc w:val="both"/>
        <w:rPr>
          <w:rFonts w:ascii="PT Astra Serif" w:hAnsi="PT Astra Serif"/>
          <w:sz w:val="28"/>
        </w:rPr>
      </w:pPr>
    </w:p>
    <w:p w:rsidR="00340E58" w:rsidRPr="00340E58" w:rsidRDefault="00340E58" w:rsidP="00340E58">
      <w:pPr>
        <w:ind w:firstLine="720"/>
        <w:jc w:val="both"/>
        <w:rPr>
          <w:rFonts w:ascii="PT Astra Serif" w:hAnsi="PT Astra Serif"/>
          <w:i/>
          <w:sz w:val="28"/>
        </w:rPr>
      </w:pPr>
      <w:r w:rsidRPr="00340E58">
        <w:rPr>
          <w:rFonts w:ascii="PT Astra Serif" w:hAnsi="PT Astra Serif"/>
          <w:sz w:val="28"/>
        </w:rPr>
        <w:t xml:space="preserve">В соответствии с Регламентом Ульяновской Городской Думы Ульяновская    Городская Дума </w:t>
      </w:r>
      <w:r w:rsidRPr="00340E58">
        <w:rPr>
          <w:rFonts w:ascii="PT Astra Serif" w:hAnsi="PT Astra Serif"/>
          <w:i/>
          <w:sz w:val="28"/>
        </w:rPr>
        <w:t xml:space="preserve"> </w:t>
      </w:r>
    </w:p>
    <w:p w:rsidR="00340E58" w:rsidRPr="00340E58" w:rsidRDefault="00340E58" w:rsidP="00340E58">
      <w:pPr>
        <w:jc w:val="both"/>
        <w:rPr>
          <w:rFonts w:ascii="PT Astra Serif" w:hAnsi="PT Astra Serif"/>
          <w:caps/>
          <w:sz w:val="28"/>
        </w:rPr>
      </w:pPr>
      <w:r w:rsidRPr="00340E58">
        <w:rPr>
          <w:rFonts w:ascii="PT Astra Serif" w:hAnsi="PT Astra Serif"/>
          <w:caps/>
          <w:sz w:val="28"/>
        </w:rPr>
        <w:t>РЕШИЛА:</w:t>
      </w:r>
    </w:p>
    <w:p w:rsidR="00340E58" w:rsidRPr="00340E58" w:rsidRDefault="00340E58" w:rsidP="00340E58">
      <w:pPr>
        <w:tabs>
          <w:tab w:val="left" w:pos="1122"/>
        </w:tabs>
        <w:ind w:firstLine="748"/>
        <w:jc w:val="both"/>
        <w:rPr>
          <w:rFonts w:ascii="PT Astra Serif" w:hAnsi="PT Astra Serif"/>
          <w:sz w:val="28"/>
        </w:rPr>
      </w:pPr>
    </w:p>
    <w:p w:rsidR="00340E58" w:rsidRPr="00340E58" w:rsidRDefault="00340E58" w:rsidP="00340E58">
      <w:pPr>
        <w:numPr>
          <w:ilvl w:val="0"/>
          <w:numId w:val="6"/>
        </w:numPr>
        <w:tabs>
          <w:tab w:val="left" w:pos="1122"/>
        </w:tabs>
        <w:suppressAutoHyphens w:val="0"/>
        <w:ind w:left="0" w:firstLine="748"/>
        <w:jc w:val="both"/>
        <w:rPr>
          <w:rFonts w:ascii="PT Astra Serif" w:hAnsi="PT Astra Serif"/>
          <w:sz w:val="28"/>
        </w:rPr>
      </w:pPr>
      <w:r w:rsidRPr="00340E58">
        <w:rPr>
          <w:rFonts w:ascii="PT Astra Serif" w:hAnsi="PT Astra Serif"/>
          <w:sz w:val="28"/>
        </w:rPr>
        <w:t>Утвердить прилагаемый план работы Ульяновской Городской Думы                на январь 2026 года.</w:t>
      </w:r>
    </w:p>
    <w:p w:rsidR="00340E58" w:rsidRPr="00340E58" w:rsidRDefault="00340E58" w:rsidP="00340E58">
      <w:pPr>
        <w:numPr>
          <w:ilvl w:val="0"/>
          <w:numId w:val="6"/>
        </w:numPr>
        <w:tabs>
          <w:tab w:val="left" w:pos="1122"/>
        </w:tabs>
        <w:suppressAutoHyphens w:val="0"/>
        <w:ind w:left="0" w:firstLine="748"/>
        <w:jc w:val="both"/>
        <w:rPr>
          <w:rFonts w:ascii="PT Astra Serif" w:hAnsi="PT Astra Serif"/>
          <w:sz w:val="28"/>
        </w:rPr>
      </w:pPr>
      <w:r w:rsidRPr="00340E58">
        <w:rPr>
          <w:rFonts w:ascii="PT Astra Serif" w:hAnsi="PT Astra Serif"/>
          <w:sz w:val="28"/>
        </w:rPr>
        <w:t>Контроль за исполнением плана, указанного в пункте 1 настоящего решения, возложить на Председателя Ульяновской Городской Думы.</w:t>
      </w:r>
    </w:p>
    <w:p w:rsidR="00340E58" w:rsidRPr="00340E58" w:rsidRDefault="00340E58" w:rsidP="00340E58">
      <w:pPr>
        <w:ind w:right="-365"/>
        <w:rPr>
          <w:rFonts w:ascii="PT Astra Serif" w:hAnsi="PT Astra Serif"/>
          <w:sz w:val="28"/>
          <w:szCs w:val="28"/>
        </w:rPr>
      </w:pPr>
      <w:r w:rsidRPr="00340E58">
        <w:rPr>
          <w:rFonts w:ascii="PT Astra Serif" w:hAnsi="PT Astra Serif"/>
          <w:sz w:val="28"/>
          <w:szCs w:val="28"/>
        </w:rPr>
        <w:tab/>
      </w:r>
    </w:p>
    <w:p w:rsidR="00340E58" w:rsidRPr="00340E58" w:rsidRDefault="00340E58" w:rsidP="00340E58">
      <w:pPr>
        <w:pStyle w:val="20"/>
        <w:tabs>
          <w:tab w:val="left" w:pos="1080"/>
        </w:tabs>
        <w:spacing w:after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40E58" w:rsidRPr="00340E58" w:rsidRDefault="00340E58" w:rsidP="00340E58">
      <w:pPr>
        <w:pStyle w:val="ConsPlusNormal"/>
        <w:widowControl/>
        <w:jc w:val="both"/>
        <w:rPr>
          <w:rFonts w:ascii="PT Astra Serif" w:hAnsi="PT Astra Serif"/>
          <w:b/>
          <w:szCs w:val="28"/>
        </w:rPr>
      </w:pPr>
      <w:r w:rsidRPr="00340E58">
        <w:rPr>
          <w:rFonts w:ascii="PT Astra Serif" w:hAnsi="PT Astra Serif"/>
          <w:b/>
          <w:szCs w:val="28"/>
        </w:rPr>
        <w:t xml:space="preserve">Председатель Ульяновской </w:t>
      </w:r>
    </w:p>
    <w:p w:rsidR="00340E58" w:rsidRPr="00340E58" w:rsidRDefault="00340E58" w:rsidP="00340E58">
      <w:pPr>
        <w:pStyle w:val="ConsPlusNormal"/>
        <w:widowControl/>
        <w:jc w:val="both"/>
        <w:rPr>
          <w:rFonts w:ascii="PT Astra Serif" w:hAnsi="PT Astra Serif"/>
          <w:b/>
          <w:szCs w:val="28"/>
        </w:rPr>
      </w:pPr>
      <w:r w:rsidRPr="00340E58">
        <w:rPr>
          <w:rFonts w:ascii="PT Astra Serif" w:hAnsi="PT Astra Serif"/>
          <w:b/>
          <w:szCs w:val="28"/>
        </w:rPr>
        <w:t>Городской Думы                                                                                  И.В.Ножечкин</w:t>
      </w:r>
    </w:p>
    <w:p w:rsidR="00340E58" w:rsidRPr="00340E58" w:rsidRDefault="00340E58" w:rsidP="00340E58">
      <w:pPr>
        <w:pStyle w:val="ConsPlusNormal"/>
        <w:widowControl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jc w:val="both"/>
        <w:rPr>
          <w:szCs w:val="28"/>
        </w:rPr>
      </w:pPr>
    </w:p>
    <w:p w:rsidR="00340E58" w:rsidRPr="00340E58" w:rsidRDefault="00340E58" w:rsidP="00340E58">
      <w:pPr>
        <w:pStyle w:val="4"/>
        <w:rPr>
          <w:b w:val="0"/>
        </w:rPr>
      </w:pPr>
    </w:p>
    <w:p w:rsidR="00340E58" w:rsidRPr="00340E58" w:rsidRDefault="00340E58" w:rsidP="00340E58">
      <w:pPr>
        <w:pStyle w:val="ConsPlusNormal"/>
        <w:widowControl/>
        <w:ind w:left="5954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ind w:left="5954"/>
        <w:rPr>
          <w:szCs w:val="28"/>
        </w:rPr>
      </w:pPr>
      <w:r w:rsidRPr="00340E58">
        <w:rPr>
          <w:szCs w:val="28"/>
        </w:rPr>
        <w:t xml:space="preserve">УТВЕРЖДЁН </w:t>
      </w:r>
    </w:p>
    <w:p w:rsidR="00340E58" w:rsidRPr="00340E58" w:rsidRDefault="00340E58" w:rsidP="00340E58">
      <w:pPr>
        <w:pStyle w:val="ConsPlusNormal"/>
        <w:widowControl/>
        <w:ind w:left="5954"/>
        <w:rPr>
          <w:szCs w:val="28"/>
        </w:rPr>
      </w:pPr>
      <w:r w:rsidRPr="00340E58">
        <w:rPr>
          <w:szCs w:val="28"/>
        </w:rPr>
        <w:t>решением Ульяновской Городской Думы</w:t>
      </w:r>
    </w:p>
    <w:p w:rsidR="00340E58" w:rsidRPr="00340E58" w:rsidRDefault="00340E58" w:rsidP="00340E58">
      <w:pPr>
        <w:pStyle w:val="ConsPlusNormal"/>
        <w:widowControl/>
        <w:ind w:left="5954"/>
        <w:rPr>
          <w:szCs w:val="28"/>
        </w:rPr>
      </w:pPr>
      <w:r w:rsidRPr="00340E58">
        <w:rPr>
          <w:szCs w:val="28"/>
        </w:rPr>
        <w:lastRenderedPageBreak/>
        <w:t xml:space="preserve">от </w:t>
      </w:r>
      <w:r>
        <w:rPr>
          <w:szCs w:val="28"/>
        </w:rPr>
        <w:t>24.12.2025</w:t>
      </w:r>
      <w:r w:rsidRPr="00340E58">
        <w:rPr>
          <w:szCs w:val="28"/>
        </w:rPr>
        <w:t xml:space="preserve"> №</w:t>
      </w:r>
      <w:r>
        <w:rPr>
          <w:szCs w:val="28"/>
        </w:rPr>
        <w:t xml:space="preserve"> 226</w:t>
      </w:r>
      <w:r w:rsidRPr="00340E58">
        <w:rPr>
          <w:szCs w:val="28"/>
        </w:rPr>
        <w:t xml:space="preserve"> </w:t>
      </w:r>
    </w:p>
    <w:p w:rsidR="00340E58" w:rsidRPr="00340E58" w:rsidRDefault="00340E58" w:rsidP="00340E58">
      <w:pPr>
        <w:pStyle w:val="4"/>
        <w:rPr>
          <w:b w:val="0"/>
        </w:rPr>
      </w:pPr>
    </w:p>
    <w:p w:rsidR="00340E58" w:rsidRPr="00340E58" w:rsidRDefault="00340E58" w:rsidP="00340E58">
      <w:pPr>
        <w:pStyle w:val="4"/>
        <w:rPr>
          <w:b w:val="0"/>
        </w:rPr>
      </w:pPr>
    </w:p>
    <w:p w:rsidR="00340E58" w:rsidRPr="00340E58" w:rsidRDefault="00340E58" w:rsidP="00340E58">
      <w:pPr>
        <w:pStyle w:val="4"/>
        <w:rPr>
          <w:b w:val="0"/>
        </w:rPr>
      </w:pPr>
      <w:r w:rsidRPr="00340E58">
        <w:rPr>
          <w:b w:val="0"/>
        </w:rPr>
        <w:t>ПЛАН</w:t>
      </w:r>
    </w:p>
    <w:p w:rsidR="00340E58" w:rsidRPr="00340E58" w:rsidRDefault="00340E58" w:rsidP="00340E58">
      <w:pPr>
        <w:jc w:val="center"/>
        <w:rPr>
          <w:sz w:val="28"/>
        </w:rPr>
      </w:pPr>
      <w:r w:rsidRPr="00340E58">
        <w:rPr>
          <w:sz w:val="28"/>
        </w:rPr>
        <w:t>работы Ульяновской Городской Думы</w:t>
      </w:r>
    </w:p>
    <w:p w:rsidR="00340E58" w:rsidRPr="00340E58" w:rsidRDefault="00340E58" w:rsidP="00340E58">
      <w:pPr>
        <w:jc w:val="center"/>
        <w:rPr>
          <w:sz w:val="28"/>
        </w:rPr>
      </w:pPr>
      <w:r w:rsidRPr="00340E58">
        <w:rPr>
          <w:sz w:val="28"/>
        </w:rPr>
        <w:t>на январь 2026 года</w:t>
      </w:r>
    </w:p>
    <w:p w:rsidR="00340E58" w:rsidRPr="00340E58" w:rsidRDefault="00340E58" w:rsidP="00340E58"/>
    <w:tbl>
      <w:tblPr>
        <w:tblW w:w="98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559"/>
        <w:gridCol w:w="1843"/>
        <w:gridCol w:w="6003"/>
      </w:tblGrid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t xml:space="preserve">Время 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t>провед</w:t>
            </w:r>
            <w:r w:rsidRPr="00340E58">
              <w:rPr>
                <w:rFonts w:ascii="PT Astra Serif" w:hAnsi="PT Astra Serif"/>
                <w:i/>
                <w:sz w:val="26"/>
                <w:szCs w:val="26"/>
              </w:rPr>
              <w:t>е</w:t>
            </w:r>
            <w:r w:rsidRPr="00340E58">
              <w:rPr>
                <w:rFonts w:ascii="PT Astra Serif" w:hAnsi="PT Astra Serif"/>
                <w:i/>
                <w:sz w:val="26"/>
                <w:szCs w:val="26"/>
              </w:rPr>
              <w:t>ния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Наименование м</w:t>
            </w: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е</w:t>
            </w:r>
            <w:r w:rsidRPr="00340E58">
              <w:rPr>
                <w:rFonts w:ascii="PT Astra Serif" w:hAnsi="PT Astra Serif"/>
                <w:i/>
                <w:sz w:val="27"/>
                <w:szCs w:val="27"/>
              </w:rPr>
              <w:t xml:space="preserve">роприятия,  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ответственный</w:t>
            </w: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829"/>
          <w:jc w:val="center"/>
        </w:trPr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12.01.202619.01.2026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26.01.2026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т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ствии с графиком проведения з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а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13.01.2026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20.01.202627.01.2026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т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ствии с графиком проведения з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а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20.01.2026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Заседание Комитета по местному самоуправлению и развитию гражданского общества.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20.01.2026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13.00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340E58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 xml:space="preserve">Комиссия по </w:t>
            </w:r>
            <w:r w:rsidRPr="00340E58">
              <w:rPr>
                <w:rFonts w:ascii="PT Astra Serif" w:hAnsi="PT Astra Serif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патриотической работе, содействию СВО и взаимодействию с волонтёрским движением</w:t>
            </w:r>
            <w:r w:rsidRPr="00340E58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>.</w:t>
            </w:r>
          </w:p>
          <w:p w:rsidR="00340E58" w:rsidRPr="00340E58" w:rsidRDefault="00340E58" w:rsidP="00CB6473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340E58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>ные.</w:t>
            </w: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20.01.2026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15.00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 xml:space="preserve">Заседание </w:t>
            </w:r>
            <w:r w:rsidRPr="00340E58">
              <w:rPr>
                <w:rStyle w:val="af3"/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 xml:space="preserve">Комитета по экономической политике и предпринимательству </w:t>
            </w:r>
            <w:r w:rsidRPr="00340E58">
              <w:rPr>
                <w:rFonts w:ascii="PT Astra Serif" w:hAnsi="PT Astra Serif"/>
                <w:sz w:val="28"/>
                <w:szCs w:val="28"/>
              </w:rPr>
              <w:t>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16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14.01.2026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21.01.2026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т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ствии с графиком проведения з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а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16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21.01.2026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Заседание Комитета по образованию</w:t>
            </w:r>
            <w:r w:rsidRPr="00340E58">
              <w:rPr>
                <w:rFonts w:ascii="PT Astra Serif" w:hAnsi="PT Astra Serif"/>
                <w:kern w:val="1"/>
                <w:sz w:val="28"/>
                <w:szCs w:val="28"/>
              </w:rPr>
              <w:t>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772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21.01.2026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kern w:val="1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 xml:space="preserve">Заседание Комитета по жилищно-коммунальному хозяйству, благоустройству и экологии </w:t>
            </w:r>
            <w:r w:rsidRPr="00340E58">
              <w:rPr>
                <w:rFonts w:ascii="PT Astra Serif" w:hAnsi="PT Astra Serif"/>
                <w:kern w:val="1"/>
                <w:sz w:val="28"/>
                <w:szCs w:val="28"/>
              </w:rPr>
              <w:t>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73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</w:p>
          <w:p w:rsidR="00340E58" w:rsidRPr="00340E58" w:rsidRDefault="00340E58" w:rsidP="00CB6473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340E58">
              <w:rPr>
                <w:rFonts w:ascii="PT Astra Serif" w:hAnsi="PT Astra Serif"/>
                <w:b w:val="0"/>
                <w:sz w:val="28"/>
                <w:szCs w:val="28"/>
              </w:rPr>
              <w:t>Заседание Ульяновской Городской Думы по утверждённой повестке.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Проводит: Ножечкин И.В. – Председатель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приглашё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15.01.202622.01.2026 29.01.2026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т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ствии с графиком проведения з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а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22.01.2026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Заседание Комитета по строительству, дорожному хозяйству и транспорту</w:t>
            </w:r>
            <w:r w:rsidRPr="00340E58">
              <w:rPr>
                <w:rFonts w:ascii="PT Astra Serif" w:hAnsi="PT Astra Serif"/>
                <w:kern w:val="1"/>
                <w:sz w:val="28"/>
                <w:szCs w:val="28"/>
              </w:rPr>
              <w:t xml:space="preserve">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22.01.2026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 xml:space="preserve">Заседание Комитета по вопросам семьи, культуре и спорту </w:t>
            </w:r>
            <w:r w:rsidRPr="00340E58">
              <w:rPr>
                <w:rFonts w:ascii="PT Astra Serif" w:hAnsi="PT Astra Serif"/>
                <w:kern w:val="1"/>
                <w:sz w:val="28"/>
                <w:szCs w:val="28"/>
              </w:rPr>
              <w:t>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Пятница</w:t>
            </w:r>
          </w:p>
          <w:p w:rsidR="00340E58" w:rsidRPr="00340E58" w:rsidRDefault="00340E58" w:rsidP="00CB6473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340E58">
              <w:rPr>
                <w:rFonts w:ascii="PT Astra Serif" w:hAnsi="PT Astra Serif"/>
                <w:i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16.01.2026 23.01.2026 30.01.2026</w:t>
            </w: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т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ствии с графиком проведения з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а</w:t>
            </w: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о</w:t>
            </w:r>
            <w:r w:rsidRPr="00340E58">
              <w:rPr>
                <w:rFonts w:ascii="PT Astra Serif" w:hAnsi="PT Astra Serif"/>
                <w:sz w:val="28"/>
                <w:szCs w:val="28"/>
              </w:rPr>
              <w:t>родской Думы.</w:t>
            </w: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340E58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 xml:space="preserve">Комиссия по </w:t>
            </w:r>
            <w:r w:rsidRPr="00340E58">
              <w:rPr>
                <w:rFonts w:ascii="PT Astra Serif" w:hAnsi="PT Astra Serif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молодёжной политике.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0E58" w:rsidRPr="00340E58" w:rsidRDefault="00340E58" w:rsidP="00CB6473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iCs/>
                <w:sz w:val="27"/>
                <w:szCs w:val="27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 xml:space="preserve">Заседание Комитета по бюджету и налогам </w:t>
            </w:r>
            <w:r w:rsidRPr="00340E58">
              <w:rPr>
                <w:rFonts w:ascii="PT Astra Serif" w:hAnsi="PT Astra Serif"/>
                <w:kern w:val="1"/>
                <w:sz w:val="28"/>
                <w:szCs w:val="28"/>
              </w:rPr>
              <w:t>Ульяновской Городской Думы</w:t>
            </w:r>
            <w:r w:rsidRPr="00340E5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по мере необход</w:t>
            </w: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и</w:t>
            </w: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мости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Заседание Совета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Проводит: Ножечкин И.В. –  Председатель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Председатель Ульяновской Городской Думы, Первый заместитель Председателя Ульяновской Городской Думы, председатель мандатной комиссии, председатели комит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е</w:t>
            </w:r>
            <w:r w:rsidRPr="00340E58">
              <w:rPr>
                <w:rFonts w:ascii="PT Astra Serif" w:hAnsi="PT Astra Serif"/>
                <w:sz w:val="28"/>
                <w:szCs w:val="28"/>
              </w:rPr>
              <w:t>тов, руководители фракций, депутатских объединений, р</w:t>
            </w:r>
            <w:r w:rsidRPr="00340E58">
              <w:rPr>
                <w:rFonts w:ascii="PT Astra Serif" w:hAnsi="PT Astra Serif"/>
                <w:sz w:val="28"/>
                <w:szCs w:val="28"/>
              </w:rPr>
              <w:t>у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ководители структурных подразделений аппарата Ульяновской Городской Думы.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009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340E58" w:rsidRPr="00340E58" w:rsidRDefault="00340E58" w:rsidP="00CB6473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по мере необход</w:t>
            </w: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и</w:t>
            </w: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мости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Заседание мандатной комиссии.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члены мандатной комиссии.</w:t>
            </w:r>
          </w:p>
        </w:tc>
      </w:tr>
      <w:tr w:rsidR="00340E58" w:rsidRPr="00340E58" w:rsidTr="00CB6473">
        <w:tblPrEx>
          <w:tblCellMar>
            <w:top w:w="0" w:type="dxa"/>
            <w:bottom w:w="0" w:type="dxa"/>
          </w:tblCellMar>
        </w:tblPrEx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E58" w:rsidRPr="00340E58" w:rsidRDefault="00340E58" w:rsidP="00CB6473">
            <w:pPr>
              <w:widowControl w:val="0"/>
              <w:adjustRightInd w:val="0"/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340E58" w:rsidRPr="00340E58" w:rsidRDefault="00340E58" w:rsidP="00CB6473">
            <w:pPr>
              <w:widowControl w:val="0"/>
              <w:adjustRightInd w:val="0"/>
              <w:jc w:val="center"/>
              <w:rPr>
                <w:rFonts w:ascii="PT Astra Serif" w:hAnsi="PT Astra Serif"/>
                <w:bCs/>
                <w:sz w:val="27"/>
                <w:szCs w:val="27"/>
              </w:rPr>
            </w:pPr>
            <w:r w:rsidRPr="00340E58">
              <w:rPr>
                <w:rFonts w:ascii="PT Astra Serif" w:hAnsi="PT Astra Serif"/>
                <w:i/>
                <w:sz w:val="27"/>
                <w:szCs w:val="27"/>
              </w:rPr>
              <w:t>по мере необходимости</w:t>
            </w:r>
          </w:p>
          <w:p w:rsidR="00340E58" w:rsidRPr="00340E58" w:rsidRDefault="00340E58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Совместные заседания комитетов Ульяновской Городской Думы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Проводят: председатели соответствующих комитетов Ульяно</w:t>
            </w:r>
            <w:r w:rsidRPr="00340E58">
              <w:rPr>
                <w:rFonts w:ascii="PT Astra Serif" w:hAnsi="PT Astra Serif"/>
                <w:sz w:val="28"/>
                <w:szCs w:val="28"/>
              </w:rPr>
              <w:t>в</w:t>
            </w:r>
            <w:r w:rsidRPr="00340E58">
              <w:rPr>
                <w:rFonts w:ascii="PT Astra Serif" w:hAnsi="PT Astra Serif"/>
                <w:sz w:val="28"/>
                <w:szCs w:val="28"/>
              </w:rPr>
              <w:t xml:space="preserve">ской Городской Думы. 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E58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приглашённые.</w:t>
            </w:r>
          </w:p>
          <w:p w:rsidR="00340E58" w:rsidRPr="00340E58" w:rsidRDefault="00340E58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40E58" w:rsidRPr="00340E58" w:rsidRDefault="00340E58" w:rsidP="00340E58">
      <w:pPr>
        <w:pStyle w:val="ConsPlusNormal"/>
        <w:widowControl/>
        <w:rPr>
          <w:szCs w:val="28"/>
        </w:rPr>
      </w:pPr>
    </w:p>
    <w:p w:rsidR="00340E58" w:rsidRPr="00340E58" w:rsidRDefault="00340E58" w:rsidP="00340E58">
      <w:pPr>
        <w:pStyle w:val="ConsPlusNormal"/>
        <w:widowControl/>
        <w:jc w:val="center"/>
        <w:rPr>
          <w:szCs w:val="28"/>
        </w:rPr>
      </w:pPr>
      <w:r w:rsidRPr="00340E58">
        <w:rPr>
          <w:szCs w:val="28"/>
        </w:rPr>
        <w:t>___________________</w:t>
      </w:r>
    </w:p>
    <w:p w:rsidR="00034C82" w:rsidRPr="00340E58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40E58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65" w:rsidRDefault="00201665">
      <w:r>
        <w:separator/>
      </w:r>
    </w:p>
  </w:endnote>
  <w:endnote w:type="continuationSeparator" w:id="0">
    <w:p w:rsidR="00201665" w:rsidRDefault="0020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65" w:rsidRDefault="00201665">
      <w:r>
        <w:separator/>
      </w:r>
    </w:p>
  </w:footnote>
  <w:footnote w:type="continuationSeparator" w:id="0">
    <w:p w:rsidR="00201665" w:rsidRDefault="0020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340E58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36146"/>
    <w:multiLevelType w:val="singleLevel"/>
    <w:tmpl w:val="27CE70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4E8A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1D2E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1665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0E58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6716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AD2C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23">
    <w:name w:val="Body Text 2"/>
    <w:basedOn w:val="a"/>
    <w:link w:val="24"/>
    <w:rsid w:val="00340E58"/>
    <w:pPr>
      <w:suppressAutoHyphens w:val="0"/>
      <w:spacing w:after="120" w:line="480" w:lineRule="auto"/>
    </w:pPr>
    <w:rPr>
      <w:b/>
      <w:color w:val="000000"/>
      <w:sz w:val="24"/>
      <w:lang w:eastAsia="ru-RU"/>
    </w:rPr>
  </w:style>
  <w:style w:type="character" w:customStyle="1" w:styleId="24">
    <w:name w:val="Основной текст 2 Знак"/>
    <w:basedOn w:val="a0"/>
    <w:link w:val="23"/>
    <w:rsid w:val="00340E58"/>
    <w:rPr>
      <w:b/>
      <w:color w:val="000000"/>
      <w:sz w:val="24"/>
    </w:rPr>
  </w:style>
  <w:style w:type="character" w:styleId="af3">
    <w:name w:val="Strong"/>
    <w:uiPriority w:val="22"/>
    <w:qFormat/>
    <w:rsid w:val="00340E58"/>
    <w:rPr>
      <w:b/>
      <w:bCs/>
    </w:rPr>
  </w:style>
  <w:style w:type="character" w:customStyle="1" w:styleId="ConsPlusNormal0">
    <w:name w:val="ConsPlusNormal Знак"/>
    <w:link w:val="ConsPlusNormal"/>
    <w:locked/>
    <w:rsid w:val="00340E5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2EF5-457B-425D-8962-C84CAB7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4343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2025-12-24T11:08:00Z</dcterms:created>
  <dcterms:modified xsi:type="dcterms:W3CDTF">2025-12-24T11:08:00Z</dcterms:modified>
</cp:coreProperties>
</file>