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994990">
        <w:rPr>
          <w:rFonts w:ascii="PT Astra Serif" w:hAnsi="PT Astra Serif"/>
          <w:sz w:val="28"/>
          <w:szCs w:val="28"/>
        </w:rPr>
        <w:t>11.02</w:t>
      </w:r>
      <w:r w:rsidR="00595CA0">
        <w:rPr>
          <w:rFonts w:ascii="PT Astra Serif" w:hAnsi="PT Astra Serif"/>
          <w:sz w:val="28"/>
          <w:szCs w:val="28"/>
        </w:rPr>
        <w:t>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A6456D">
        <w:rPr>
          <w:rFonts w:ascii="PT Astra Serif" w:hAnsi="PT Astra Serif"/>
          <w:sz w:val="28"/>
          <w:szCs w:val="28"/>
        </w:rPr>
        <w:t>2</w:t>
      </w:r>
      <w:r w:rsidR="00994990">
        <w:rPr>
          <w:rFonts w:ascii="PT Astra Serif" w:hAnsi="PT Astra Serif"/>
          <w:sz w:val="28"/>
          <w:szCs w:val="28"/>
        </w:rPr>
        <w:t>3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994990" w:rsidRPr="009C3545" w:rsidRDefault="00994990" w:rsidP="0099499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9C3545">
        <w:rPr>
          <w:rFonts w:ascii="PT Astra Serif" w:hAnsi="PT Astra Serif"/>
          <w:b/>
          <w:bCs/>
          <w:sz w:val="28"/>
          <w:szCs w:val="28"/>
        </w:rPr>
        <w:t>Об одобрении проекта решения Ульяновской Городской Думы</w:t>
      </w:r>
    </w:p>
    <w:p w:rsidR="00994990" w:rsidRPr="009C3545" w:rsidRDefault="00994990" w:rsidP="00994990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9C3545">
        <w:rPr>
          <w:rFonts w:ascii="PT Astra Serif" w:hAnsi="PT Astra Serif"/>
          <w:b/>
          <w:bCs/>
          <w:sz w:val="28"/>
          <w:szCs w:val="28"/>
        </w:rPr>
        <w:t xml:space="preserve">«О </w:t>
      </w:r>
      <w:r>
        <w:rPr>
          <w:rFonts w:ascii="PT Astra Serif" w:hAnsi="PT Astra Serif"/>
          <w:b/>
          <w:bCs/>
          <w:sz w:val="28"/>
          <w:szCs w:val="28"/>
        </w:rPr>
        <w:t xml:space="preserve">признании утратившим силу отдельного положения статьи 38 Устава муниципального </w:t>
      </w:r>
      <w:r w:rsidRPr="009C3545">
        <w:rPr>
          <w:rFonts w:ascii="PT Astra Serif" w:hAnsi="PT Astra Serif"/>
          <w:b/>
          <w:bCs/>
          <w:sz w:val="28"/>
          <w:szCs w:val="28"/>
        </w:rPr>
        <w:t xml:space="preserve">образования «город Ульяновск»  </w:t>
      </w:r>
    </w:p>
    <w:p w:rsidR="00994990" w:rsidRPr="009C3545" w:rsidRDefault="00994990" w:rsidP="00994990">
      <w:pPr>
        <w:autoSpaceDE w:val="0"/>
        <w:jc w:val="center"/>
        <w:rPr>
          <w:rFonts w:ascii="PT Astra Serif" w:hAnsi="PT Astra Serif"/>
          <w:color w:val="000000"/>
          <w:sz w:val="28"/>
          <w:szCs w:val="28"/>
        </w:rPr>
      </w:pPr>
      <w:r w:rsidRPr="009C3545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994990" w:rsidRPr="009C3545" w:rsidRDefault="00994990" w:rsidP="00994990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C3545">
        <w:rPr>
          <w:rFonts w:ascii="PT Astra Serif" w:hAnsi="PT Astra Serif"/>
          <w:sz w:val="28"/>
          <w:szCs w:val="28"/>
          <w:lang w:eastAsia="en-US"/>
        </w:rPr>
        <w:t xml:space="preserve">В соответствии с Федеральным законом от </w:t>
      </w:r>
      <w:r>
        <w:rPr>
          <w:rFonts w:ascii="PT Astra Serif" w:hAnsi="PT Astra Serif"/>
          <w:sz w:val="28"/>
          <w:szCs w:val="28"/>
          <w:lang w:eastAsia="en-US"/>
        </w:rPr>
        <w:t>20</w:t>
      </w:r>
      <w:r w:rsidRPr="009C3545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>03</w:t>
      </w:r>
      <w:r w:rsidRPr="009C3545">
        <w:rPr>
          <w:rFonts w:ascii="PT Astra Serif" w:hAnsi="PT Astra Serif"/>
          <w:sz w:val="28"/>
          <w:szCs w:val="28"/>
          <w:lang w:eastAsia="en-US"/>
        </w:rPr>
        <w:t>.20</w:t>
      </w:r>
      <w:r>
        <w:rPr>
          <w:rFonts w:ascii="PT Astra Serif" w:hAnsi="PT Astra Serif"/>
          <w:sz w:val="28"/>
          <w:szCs w:val="28"/>
          <w:lang w:eastAsia="en-US"/>
        </w:rPr>
        <w:t>25</w:t>
      </w:r>
      <w:r w:rsidRPr="009C3545">
        <w:rPr>
          <w:rFonts w:ascii="PT Astra Serif" w:hAnsi="PT Astra Serif"/>
          <w:sz w:val="28"/>
          <w:szCs w:val="28"/>
          <w:lang w:eastAsia="en-US"/>
        </w:rPr>
        <w:t xml:space="preserve"> № 3</w:t>
      </w:r>
      <w:r>
        <w:rPr>
          <w:rFonts w:ascii="PT Astra Serif" w:hAnsi="PT Astra Serif"/>
          <w:sz w:val="28"/>
          <w:szCs w:val="28"/>
          <w:lang w:eastAsia="en-US"/>
        </w:rPr>
        <w:t>3</w:t>
      </w:r>
      <w:r w:rsidRPr="009C3545">
        <w:rPr>
          <w:rFonts w:ascii="PT Astra Serif" w:hAnsi="PT Astra Serif"/>
          <w:sz w:val="28"/>
          <w:szCs w:val="28"/>
          <w:lang w:eastAsia="en-US"/>
        </w:rPr>
        <w:t>-ФЗ «</w:t>
      </w:r>
      <w:r>
        <w:rPr>
          <w:rFonts w:ascii="PT Astra Serif" w:hAnsi="PT Astra Serif"/>
          <w:sz w:val="28"/>
          <w:szCs w:val="28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Pr="009C3545">
        <w:rPr>
          <w:rFonts w:ascii="PT Astra Serif" w:hAnsi="PT Astra Serif"/>
          <w:sz w:val="28"/>
          <w:szCs w:val="28"/>
          <w:lang w:eastAsia="en-US"/>
        </w:rPr>
        <w:t xml:space="preserve">руководствуясь Уставом муниципального образования «город Ульяновск», </w:t>
      </w:r>
      <w:r>
        <w:rPr>
          <w:rFonts w:ascii="PT Astra Serif" w:hAnsi="PT Astra Serif"/>
          <w:sz w:val="28"/>
          <w:szCs w:val="28"/>
          <w:lang w:eastAsia="en-US"/>
        </w:rPr>
        <w:t xml:space="preserve">рассмотрев обращение Главы города Ульяновска от 11.12.2025 № 73-ИОМСУ-24.01/25680, </w:t>
      </w:r>
      <w:r w:rsidRPr="009C3545">
        <w:rPr>
          <w:rFonts w:ascii="PT Astra Serif" w:hAnsi="PT Astra Serif"/>
          <w:sz w:val="28"/>
          <w:szCs w:val="28"/>
          <w:lang w:eastAsia="en-US"/>
        </w:rPr>
        <w:t xml:space="preserve">Ульяновская Городская Дума </w:t>
      </w:r>
    </w:p>
    <w:p w:rsidR="00994990" w:rsidRPr="009C3545" w:rsidRDefault="00994990" w:rsidP="0099499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3545">
        <w:rPr>
          <w:rFonts w:ascii="PT Astra Serif" w:hAnsi="PT Astra Serif"/>
          <w:sz w:val="28"/>
          <w:szCs w:val="28"/>
        </w:rPr>
        <w:t>РЕШИЛА:</w:t>
      </w:r>
    </w:p>
    <w:p w:rsidR="00994990" w:rsidRPr="009C3545" w:rsidRDefault="00994990" w:rsidP="0099499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4990" w:rsidRPr="002006A2" w:rsidRDefault="00994990" w:rsidP="00994990">
      <w:pPr>
        <w:autoSpaceDE w:val="0"/>
        <w:jc w:val="both"/>
        <w:rPr>
          <w:rFonts w:ascii="PT Astra Serif" w:hAnsi="PT Astra Serif"/>
          <w:bCs/>
          <w:sz w:val="28"/>
          <w:szCs w:val="28"/>
        </w:rPr>
      </w:pPr>
      <w:r w:rsidRPr="002006A2">
        <w:rPr>
          <w:rFonts w:ascii="PT Astra Serif" w:hAnsi="PT Astra Serif"/>
          <w:sz w:val="28"/>
          <w:szCs w:val="28"/>
        </w:rPr>
        <w:t xml:space="preserve">         1. Одобрить прилагаемый проект решения Ульяновской Городской Думы </w:t>
      </w:r>
      <w:r w:rsidRPr="002006A2">
        <w:rPr>
          <w:rFonts w:ascii="PT Astra Serif" w:hAnsi="PT Astra Serif"/>
          <w:bCs/>
          <w:sz w:val="28"/>
          <w:szCs w:val="28"/>
        </w:rPr>
        <w:t>«О признании утратившим силу отдельного положения статьи 38 Устава муниципального образования «город Ульяновск»</w:t>
      </w:r>
      <w:r>
        <w:rPr>
          <w:rFonts w:ascii="PT Astra Serif" w:hAnsi="PT Astra Serif"/>
          <w:bCs/>
          <w:sz w:val="28"/>
          <w:szCs w:val="28"/>
        </w:rPr>
        <w:t>.</w:t>
      </w:r>
      <w:r w:rsidRPr="002006A2">
        <w:rPr>
          <w:rFonts w:ascii="PT Astra Serif" w:hAnsi="PT Astra Serif"/>
          <w:bCs/>
          <w:sz w:val="28"/>
          <w:szCs w:val="28"/>
        </w:rPr>
        <w:t xml:space="preserve">  </w:t>
      </w:r>
    </w:p>
    <w:p w:rsidR="00994990" w:rsidRPr="009C3545" w:rsidRDefault="00994990" w:rsidP="0099499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3545">
        <w:rPr>
          <w:rFonts w:ascii="PT Astra Serif" w:hAnsi="PT Astra Serif"/>
          <w:sz w:val="28"/>
          <w:szCs w:val="28"/>
        </w:rPr>
        <w:t xml:space="preserve">2. Настоящее решение вступает в силу со дня его подписания, подлежит официальному опубликованию </w:t>
      </w:r>
      <w:r>
        <w:rPr>
          <w:rFonts w:ascii="PT Astra Serif" w:hAnsi="PT Astra Serif"/>
          <w:sz w:val="28"/>
          <w:szCs w:val="28"/>
        </w:rPr>
        <w:t xml:space="preserve">в газете «Ульяновск сегодня» </w:t>
      </w:r>
      <w:r w:rsidRPr="009C3545">
        <w:rPr>
          <w:rFonts w:ascii="PT Astra Serif" w:hAnsi="PT Astra Serif"/>
          <w:sz w:val="28"/>
          <w:szCs w:val="28"/>
        </w:rPr>
        <w:t>и размещению на официальном сайте Ульяновской Городской Думы в информационно-телекоммуникационной сети «Интернет».</w:t>
      </w:r>
    </w:p>
    <w:p w:rsidR="00994990" w:rsidRPr="009C3545" w:rsidRDefault="00994990" w:rsidP="00994990">
      <w:pPr>
        <w:autoSpaceDE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94990" w:rsidRPr="009C3545" w:rsidRDefault="00994990" w:rsidP="00994990">
      <w:pPr>
        <w:autoSpaceDE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94990" w:rsidRPr="009C3545" w:rsidRDefault="00994990" w:rsidP="00994990">
      <w:pPr>
        <w:autoSpaceDE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94990" w:rsidRPr="009C3545" w:rsidRDefault="00994990" w:rsidP="00994990">
      <w:pPr>
        <w:autoSpaceDE w:val="0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C3545">
        <w:rPr>
          <w:rFonts w:ascii="PT Astra Serif" w:hAnsi="PT Astra Serif"/>
          <w:b/>
          <w:bCs/>
          <w:sz w:val="28"/>
          <w:szCs w:val="28"/>
          <w:lang w:eastAsia="en-US"/>
        </w:rPr>
        <w:t xml:space="preserve">Председатель Ульяновской </w:t>
      </w:r>
    </w:p>
    <w:p w:rsidR="00994990" w:rsidRPr="009C3545" w:rsidRDefault="00994990" w:rsidP="00994990">
      <w:pPr>
        <w:autoSpaceDE w:val="0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C3545">
        <w:rPr>
          <w:rFonts w:ascii="PT Astra Serif" w:hAnsi="PT Astra Serif"/>
          <w:b/>
          <w:bCs/>
          <w:sz w:val="28"/>
          <w:szCs w:val="28"/>
          <w:lang w:eastAsia="en-US"/>
        </w:rPr>
        <w:t xml:space="preserve">Городской Думы                  </w:t>
      </w:r>
      <w:r w:rsidRPr="009C3545">
        <w:rPr>
          <w:rFonts w:ascii="PT Astra Serif" w:hAnsi="PT Astra Serif"/>
          <w:b/>
          <w:bCs/>
          <w:sz w:val="28"/>
          <w:szCs w:val="28"/>
          <w:lang w:eastAsia="en-US"/>
        </w:rPr>
        <w:tab/>
      </w:r>
      <w:r w:rsidRPr="009C3545">
        <w:rPr>
          <w:rFonts w:ascii="PT Astra Serif" w:hAnsi="PT Astra Serif"/>
          <w:b/>
          <w:bCs/>
          <w:sz w:val="28"/>
          <w:szCs w:val="28"/>
          <w:lang w:eastAsia="en-US"/>
        </w:rPr>
        <w:tab/>
        <w:t xml:space="preserve">                    </w:t>
      </w:r>
      <w:r>
        <w:rPr>
          <w:rFonts w:ascii="PT Astra Serif" w:hAnsi="PT Astra Serif"/>
          <w:b/>
          <w:bCs/>
          <w:sz w:val="28"/>
          <w:szCs w:val="28"/>
          <w:lang w:eastAsia="en-US"/>
        </w:rPr>
        <w:t xml:space="preserve">       </w:t>
      </w:r>
      <w:r w:rsidRPr="009C3545">
        <w:rPr>
          <w:rFonts w:ascii="PT Astra Serif" w:hAnsi="PT Astra Serif"/>
          <w:b/>
          <w:bCs/>
          <w:sz w:val="28"/>
          <w:szCs w:val="28"/>
          <w:lang w:eastAsia="en-US"/>
        </w:rPr>
        <w:t xml:space="preserve">               </w:t>
      </w:r>
      <w:proofErr w:type="spellStart"/>
      <w:r w:rsidRPr="009C3545">
        <w:rPr>
          <w:rFonts w:ascii="PT Astra Serif" w:hAnsi="PT Astra Serif"/>
          <w:b/>
          <w:bCs/>
          <w:sz w:val="28"/>
          <w:szCs w:val="28"/>
          <w:lang w:eastAsia="en-US"/>
        </w:rPr>
        <w:t>И.В.Ножечкин</w:t>
      </w:r>
      <w:proofErr w:type="spellEnd"/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Pr="009C3545" w:rsidRDefault="00994990" w:rsidP="00994990">
      <w:pPr>
        <w:rPr>
          <w:rFonts w:ascii="PT Astra Serif" w:hAnsi="PT Astra Serif"/>
          <w:color w:val="000000"/>
          <w:sz w:val="28"/>
          <w:szCs w:val="28"/>
        </w:rPr>
      </w:pPr>
    </w:p>
    <w:p w:rsidR="00994990" w:rsidRDefault="00994990" w:rsidP="00994990">
      <w:pPr>
        <w:jc w:val="right"/>
        <w:rPr>
          <w:rFonts w:ascii="PT Astra Serif" w:hAnsi="PT Astra Serif"/>
          <w:sz w:val="27"/>
          <w:szCs w:val="27"/>
        </w:rPr>
      </w:pPr>
    </w:p>
    <w:p w:rsidR="00994990" w:rsidRDefault="00994990" w:rsidP="00994990">
      <w:pPr>
        <w:jc w:val="right"/>
        <w:rPr>
          <w:rFonts w:ascii="PT Astra Serif" w:hAnsi="PT Astra Serif"/>
          <w:sz w:val="27"/>
          <w:szCs w:val="27"/>
        </w:rPr>
        <w:sectPr w:rsidR="00994990" w:rsidSect="00327A5E">
          <w:headerReference w:type="default" r:id="rId8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994990" w:rsidRPr="00471ED8" w:rsidRDefault="00994990" w:rsidP="00994990">
      <w:pPr>
        <w:ind w:left="6663"/>
        <w:rPr>
          <w:rFonts w:ascii="PT Astra Serif" w:hAnsi="PT Astra Serif"/>
          <w:sz w:val="28"/>
          <w:szCs w:val="28"/>
        </w:rPr>
      </w:pPr>
      <w:r w:rsidRPr="00471ED8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994990" w:rsidRPr="00471ED8" w:rsidRDefault="00994990" w:rsidP="00994990">
      <w:pPr>
        <w:ind w:left="6663"/>
        <w:rPr>
          <w:rFonts w:ascii="PT Astra Serif" w:hAnsi="PT Astra Serif"/>
          <w:sz w:val="28"/>
          <w:szCs w:val="28"/>
        </w:rPr>
      </w:pPr>
      <w:r w:rsidRPr="00471ED8">
        <w:rPr>
          <w:rFonts w:ascii="PT Astra Serif" w:hAnsi="PT Astra Serif"/>
          <w:sz w:val="28"/>
          <w:szCs w:val="28"/>
        </w:rPr>
        <w:t xml:space="preserve">к решению Ульяновской Городской Думы </w:t>
      </w:r>
    </w:p>
    <w:p w:rsidR="00994990" w:rsidRDefault="00994990" w:rsidP="00994990">
      <w:pPr>
        <w:ind w:left="6663"/>
        <w:rPr>
          <w:rFonts w:ascii="PT Astra Serif" w:hAnsi="PT Astra Serif"/>
          <w:sz w:val="28"/>
          <w:szCs w:val="28"/>
        </w:rPr>
      </w:pPr>
      <w:r w:rsidRPr="00471ED8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11.02.2026 </w:t>
      </w:r>
      <w:r w:rsidRPr="00471ED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23</w:t>
      </w:r>
    </w:p>
    <w:p w:rsidR="00994990" w:rsidRDefault="00994990" w:rsidP="00994990">
      <w:pPr>
        <w:ind w:left="6663"/>
        <w:rPr>
          <w:rFonts w:ascii="PT Astra Serif" w:hAnsi="PT Astra Serif"/>
          <w:sz w:val="28"/>
          <w:szCs w:val="28"/>
        </w:rPr>
      </w:pPr>
    </w:p>
    <w:p w:rsidR="00994990" w:rsidRDefault="00994990" w:rsidP="0099499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                </w:t>
      </w:r>
      <w:r w:rsidRPr="00B07F5B">
        <w:rPr>
          <w:rFonts w:ascii="PT Astra Serif" w:hAnsi="PT Astra Serif"/>
        </w:rPr>
        <w:t>Проект</w:t>
      </w:r>
    </w:p>
    <w:p w:rsidR="00994990" w:rsidRDefault="00994990" w:rsidP="00994990">
      <w:pPr>
        <w:ind w:left="7080" w:firstLine="433"/>
        <w:jc w:val="both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 xml:space="preserve">Внесён Главой </w:t>
      </w:r>
    </w:p>
    <w:p w:rsidR="00994990" w:rsidRDefault="00994990" w:rsidP="00994990">
      <w:pPr>
        <w:ind w:left="7080" w:firstLine="43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Ульяновска </w:t>
      </w:r>
    </w:p>
    <w:p w:rsidR="00994990" w:rsidRPr="00471ED8" w:rsidRDefault="00994990" w:rsidP="00994990">
      <w:pPr>
        <w:ind w:left="6663"/>
        <w:rPr>
          <w:rFonts w:ascii="PT Astra Serif" w:hAnsi="PT Astra Serif"/>
          <w:sz w:val="28"/>
          <w:szCs w:val="28"/>
        </w:rPr>
      </w:pPr>
    </w:p>
    <w:p w:rsidR="00994990" w:rsidRPr="00471ED8" w:rsidRDefault="00994990" w:rsidP="00994990">
      <w:pPr>
        <w:jc w:val="right"/>
        <w:rPr>
          <w:rFonts w:ascii="PT Astra Serif" w:hAnsi="PT Astra Serif"/>
          <w:sz w:val="28"/>
          <w:szCs w:val="28"/>
        </w:rPr>
      </w:pPr>
    </w:p>
    <w:p w:rsidR="00994990" w:rsidRPr="00471ED8" w:rsidRDefault="00994990" w:rsidP="00994990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8"/>
          <w:szCs w:val="28"/>
        </w:rPr>
      </w:pPr>
    </w:p>
    <w:p w:rsidR="00994990" w:rsidRPr="000A6415" w:rsidRDefault="00994990" w:rsidP="00994990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0A6415">
        <w:rPr>
          <w:rFonts w:ascii="PT Astra Serif" w:hAnsi="PT Astra Serif"/>
          <w:szCs w:val="28"/>
        </w:rPr>
        <w:t>УЛЬЯНОВСКАЯ ГОРОДСКАЯ ДУМА</w:t>
      </w:r>
    </w:p>
    <w:p w:rsidR="00994990" w:rsidRPr="000A6415" w:rsidRDefault="00994990" w:rsidP="00994990">
      <w:pPr>
        <w:pStyle w:val="ConsPlusNormal"/>
        <w:ind w:right="-2"/>
        <w:jc w:val="both"/>
        <w:rPr>
          <w:rFonts w:ascii="PT Astra Serif" w:hAnsi="PT Astra Serif"/>
          <w:color w:val="FFFFFF"/>
          <w:szCs w:val="28"/>
        </w:rPr>
      </w:pPr>
    </w:p>
    <w:p w:rsidR="00994990" w:rsidRPr="000A6415" w:rsidRDefault="00994990" w:rsidP="00994990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0A6415">
        <w:rPr>
          <w:rFonts w:ascii="PT Astra Serif" w:hAnsi="PT Astra Serif"/>
          <w:szCs w:val="28"/>
        </w:rPr>
        <w:t>РЕШЕНИЕ</w:t>
      </w:r>
    </w:p>
    <w:p w:rsidR="00994990" w:rsidRPr="000A6415" w:rsidRDefault="00994990" w:rsidP="0099499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8"/>
          <w:szCs w:val="28"/>
        </w:rPr>
      </w:pPr>
    </w:p>
    <w:p w:rsidR="00994990" w:rsidRPr="000A6415" w:rsidRDefault="00994990" w:rsidP="0099499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от ____________ </w:t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</w:r>
      <w:r w:rsidRPr="000A6415">
        <w:rPr>
          <w:rFonts w:ascii="PT Astra Serif" w:hAnsi="PT Astra Serif"/>
          <w:sz w:val="28"/>
          <w:szCs w:val="28"/>
        </w:rPr>
        <w:tab/>
        <w:t xml:space="preserve">                       № ___________</w:t>
      </w:r>
    </w:p>
    <w:p w:rsidR="00994990" w:rsidRDefault="00994990" w:rsidP="00994990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>лавой город</w:t>
      </w:r>
    </w:p>
    <w:p w:rsidR="00994990" w:rsidRDefault="00994990" w:rsidP="00994990">
      <w:pPr>
        <w:rPr>
          <w:rFonts w:ascii="PT Astra Serif" w:hAnsi="PT Astra Serif"/>
          <w:color w:val="FFFFFF"/>
          <w:sz w:val="28"/>
          <w:szCs w:val="28"/>
        </w:rPr>
      </w:pPr>
    </w:p>
    <w:p w:rsidR="00994990" w:rsidRPr="000A6415" w:rsidRDefault="00994990" w:rsidP="00994990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 xml:space="preserve">а </w:t>
      </w:r>
    </w:p>
    <w:tbl>
      <w:tblPr>
        <w:tblW w:w="14249" w:type="dxa"/>
        <w:tblLook w:val="04A0" w:firstRow="1" w:lastRow="0" w:firstColumn="1" w:lastColumn="0" w:noHBand="0" w:noVBand="1"/>
      </w:tblPr>
      <w:tblGrid>
        <w:gridCol w:w="9464"/>
        <w:gridCol w:w="4785"/>
      </w:tblGrid>
      <w:tr w:rsidR="00994990" w:rsidTr="00D368DC">
        <w:tc>
          <w:tcPr>
            <w:tcW w:w="9464" w:type="dxa"/>
            <w:hideMark/>
          </w:tcPr>
          <w:p w:rsidR="00994990" w:rsidRDefault="00994990" w:rsidP="00D368DC">
            <w:pPr>
              <w:ind w:right="-1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 признании утратившим силу отдельного положения статьи 38</w:t>
            </w:r>
          </w:p>
          <w:p w:rsidR="00994990" w:rsidRDefault="00994990" w:rsidP="00D368DC">
            <w:pPr>
              <w:ind w:right="-1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Устава муниципального образования «город Ульяновск»</w:t>
            </w:r>
          </w:p>
        </w:tc>
        <w:tc>
          <w:tcPr>
            <w:tcW w:w="4785" w:type="dxa"/>
          </w:tcPr>
          <w:p w:rsidR="00994990" w:rsidRDefault="00994990" w:rsidP="00D368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94990" w:rsidRDefault="00994990" w:rsidP="00994990">
      <w:pPr>
        <w:rPr>
          <w:rFonts w:ascii="PT Astra Serif" w:hAnsi="PT Astra Serif"/>
          <w:sz w:val="28"/>
          <w:szCs w:val="28"/>
        </w:rPr>
      </w:pPr>
    </w:p>
    <w:p w:rsidR="00994990" w:rsidRDefault="00994990" w:rsidP="00994990">
      <w:pPr>
        <w:rPr>
          <w:rFonts w:ascii="PT Astra Serif" w:hAnsi="PT Astra Serif"/>
          <w:sz w:val="28"/>
          <w:szCs w:val="28"/>
        </w:rPr>
      </w:pPr>
    </w:p>
    <w:p w:rsidR="00994990" w:rsidRDefault="00994990" w:rsidP="0099499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</w:t>
      </w:r>
      <w:r>
        <w:rPr>
          <w:rFonts w:ascii="PT Astra Serif" w:hAnsi="PT Astra Serif" w:cs="Arial"/>
          <w:sz w:val="28"/>
          <w:szCs w:val="28"/>
        </w:rPr>
        <w:t>30.04.2021 № 123-ФЗ «О внесении изменений в Закон Российской Федерации «О недрах»</w:t>
      </w:r>
      <w:r>
        <w:rPr>
          <w:rFonts w:ascii="PT Astra Serif" w:hAnsi="PT Astra Serif"/>
          <w:sz w:val="28"/>
          <w:szCs w:val="28"/>
        </w:rPr>
        <w:t>, статью 1 Федерального закона «О лицензировании отдельных видов деятельности» и признании утратившими силу Постановления Верховного Совета Российской Федерации «О порядке введения в действие Положения о порядке лицензирования пользования недрами» и отдельных положений законодательных актов Российской Федерации»,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руководствуясь Уставом муниципального образования «город Ульяновск», Ульяновская Городская Дума РЕШИЛА:</w:t>
      </w:r>
    </w:p>
    <w:p w:rsidR="00994990" w:rsidRDefault="00994990" w:rsidP="0099499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94990" w:rsidRDefault="00994990" w:rsidP="00994990">
      <w:pPr>
        <w:pStyle w:val="ConsPlusNormal"/>
        <w:ind w:firstLine="709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Статья 1</w:t>
      </w:r>
    </w:p>
    <w:p w:rsidR="00994990" w:rsidRDefault="00994990" w:rsidP="00994990">
      <w:pPr>
        <w:pStyle w:val="ConsPlusNormal"/>
        <w:ind w:firstLine="709"/>
        <w:jc w:val="both"/>
        <w:rPr>
          <w:rFonts w:ascii="PT Astra Serif" w:hAnsi="PT Astra Serif"/>
          <w:b/>
          <w:szCs w:val="28"/>
        </w:rPr>
      </w:pPr>
    </w:p>
    <w:p w:rsidR="00994990" w:rsidRDefault="00994990" w:rsidP="00994990">
      <w:pPr>
        <w:pStyle w:val="af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Признать пункт 6 части 4 статьи 38 Устава муниципального образования «город Ульяновск», принятого решением Ульяновской Городской Думы от 23.09.2014 № 119 «О принятии Устава муниципального образования «город Ульяновск» </w:t>
      </w:r>
      <w:r w:rsidRPr="00B60B67">
        <w:rPr>
          <w:rFonts w:ascii="PT Astra Serif" w:hAnsi="PT Astra Serif"/>
          <w:sz w:val="28"/>
          <w:szCs w:val="28"/>
        </w:rPr>
        <w:t xml:space="preserve">(с изменениями, внесёнными решениями Ульяновской Городской Думы от 26.11.2014 № 154, от 28.01.2015 № 1, от 25.03.2015 № 11, от 29.04.2015 № 25, от 08.06.2015 № 60, от 15.07.2015 № 73, от 02.09.2015 № 87, от 28.10.2015 № 133, от 30.03.2016 № 28, от 29.06.2016 № 71, от 27.07.2016 № 86, от 17.10.2016 № 119, от 25.01.2017 № 4, от 26.04.2017 № 38, от 30.08.2017 № 100, от 25.10.2017 № 128, от 28.03.2018 № 27, от 31.10.2018 № 170, от 30.08.2019 № 76, от 31.01.2020 </w:t>
      </w:r>
      <w:r w:rsidRPr="00B60B67">
        <w:rPr>
          <w:rFonts w:ascii="PT Astra Serif" w:hAnsi="PT Astra Serif"/>
          <w:sz w:val="28"/>
          <w:szCs w:val="28"/>
        </w:rPr>
        <w:br/>
        <w:t xml:space="preserve">№ 1, от 07.10.2020 № 9, от 27.01.2021 № 8, от 26.05.2021 № 112, от 28.07.2021    № 144, от 29.09.2021 № 180, от 26.01.2022 № 5, от 26.01.2022 № 6, </w:t>
      </w:r>
      <w:r w:rsidRPr="00F1086A">
        <w:rPr>
          <w:rFonts w:ascii="PT Astra Serif" w:hAnsi="PT Astra Serif"/>
          <w:sz w:val="28"/>
          <w:szCs w:val="28"/>
          <w:highlight w:val="yellow"/>
        </w:rPr>
        <w:br/>
      </w:r>
      <w:r w:rsidRPr="00B60B67">
        <w:rPr>
          <w:rFonts w:ascii="PT Astra Serif" w:hAnsi="PT Astra Serif"/>
          <w:sz w:val="28"/>
          <w:szCs w:val="28"/>
        </w:rPr>
        <w:t xml:space="preserve">от 29.06.2022 № 73, от 29.06.2022 № 74, от 24.08.2022 № 96, от 27.01.2023 </w:t>
      </w:r>
      <w:r w:rsidRPr="00B60B67">
        <w:rPr>
          <w:rFonts w:ascii="PT Astra Serif" w:hAnsi="PT Astra Serif"/>
          <w:sz w:val="28"/>
          <w:szCs w:val="28"/>
        </w:rPr>
        <w:br/>
      </w:r>
      <w:r w:rsidRPr="00B60B67">
        <w:rPr>
          <w:rFonts w:ascii="PT Astra Serif" w:hAnsi="PT Astra Serif"/>
          <w:sz w:val="28"/>
          <w:szCs w:val="28"/>
        </w:rPr>
        <w:lastRenderedPageBreak/>
        <w:t xml:space="preserve">№ 3, от 24.05.2023 № 75, от 25.10.2023 № 166, от 18.12.2023 № 190, </w:t>
      </w:r>
      <w:r w:rsidRPr="00B60B67">
        <w:rPr>
          <w:rFonts w:ascii="PT Astra Serif" w:hAnsi="PT Astra Serif"/>
          <w:sz w:val="28"/>
          <w:szCs w:val="28"/>
        </w:rPr>
        <w:br/>
        <w:t xml:space="preserve">от 24.04.2024 № 63, от 28.08.2024 № 105, от 28.08.2024 № 106, </w:t>
      </w:r>
      <w:r w:rsidRPr="00F1086A">
        <w:rPr>
          <w:rFonts w:ascii="PT Astra Serif" w:hAnsi="PT Astra Serif"/>
          <w:sz w:val="28"/>
          <w:szCs w:val="28"/>
          <w:highlight w:val="yellow"/>
        </w:rPr>
        <w:br/>
      </w:r>
      <w:r w:rsidRPr="00B60B67">
        <w:rPr>
          <w:rFonts w:ascii="PT Astra Serif" w:hAnsi="PT Astra Serif"/>
          <w:sz w:val="28"/>
          <w:szCs w:val="28"/>
        </w:rPr>
        <w:t>от 04.12.2024 № 155, от 29.01.2025 № 2, от 26.03.2025 № 37, от 26.05.2025 № 62, от 10.06.2025 № 76, от 16.07.2025 № 104, от 29.10.2025 № 181),</w:t>
      </w:r>
      <w:r>
        <w:rPr>
          <w:rFonts w:ascii="PT Astra Serif" w:hAnsi="PT Astra Serif"/>
          <w:sz w:val="28"/>
          <w:szCs w:val="28"/>
        </w:rPr>
        <w:t xml:space="preserve"> утратившим силу.</w:t>
      </w:r>
    </w:p>
    <w:p w:rsidR="00994990" w:rsidRDefault="00994990" w:rsidP="00994990">
      <w:pPr>
        <w:pStyle w:val="af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994990" w:rsidRDefault="00994990" w:rsidP="00994990">
      <w:pPr>
        <w:pStyle w:val="af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Статья 2</w:t>
      </w:r>
    </w:p>
    <w:p w:rsidR="00994990" w:rsidRDefault="00994990" w:rsidP="00994990">
      <w:pPr>
        <w:pStyle w:val="af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94990" w:rsidRDefault="00994990" w:rsidP="00994990">
      <w:pPr>
        <w:pStyle w:val="af3"/>
        <w:spacing w:before="0" w:beforeAutospacing="0" w:after="0" w:afterAutospacing="0" w:line="261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Настоящее решение подлежит официальному опубликованию в газете «Ульяновск сегодня» после его государственной регистрации и вступает в силу со дня его официального опубликования. </w:t>
      </w:r>
    </w:p>
    <w:p w:rsidR="00994990" w:rsidRDefault="00994990" w:rsidP="00994990">
      <w:pPr>
        <w:rPr>
          <w:rFonts w:ascii="PT Astra Serif" w:hAnsi="PT Astra Serif"/>
          <w:sz w:val="28"/>
          <w:szCs w:val="28"/>
        </w:rPr>
      </w:pPr>
    </w:p>
    <w:p w:rsidR="00994990" w:rsidRDefault="00994990" w:rsidP="00994990">
      <w:pPr>
        <w:pStyle w:val="ConsPlusNormal"/>
        <w:spacing w:line="0" w:lineRule="atLeast"/>
        <w:jc w:val="both"/>
        <w:rPr>
          <w:rFonts w:ascii="PT Astra Serif" w:hAnsi="PT Astra Serif"/>
          <w:szCs w:val="28"/>
        </w:rPr>
      </w:pPr>
    </w:p>
    <w:p w:rsidR="00994990" w:rsidRDefault="00994990" w:rsidP="00994990">
      <w:pPr>
        <w:pStyle w:val="ConsPlusNormal"/>
        <w:spacing w:line="0" w:lineRule="atLeast"/>
        <w:jc w:val="both"/>
        <w:rPr>
          <w:rFonts w:ascii="PT Astra Serif" w:hAnsi="PT Astra Serif"/>
          <w:szCs w:val="28"/>
        </w:rPr>
      </w:pPr>
    </w:p>
    <w:p w:rsidR="00994990" w:rsidRPr="00EF58DC" w:rsidRDefault="00994990" w:rsidP="00994990">
      <w:pPr>
        <w:pStyle w:val="ConsPlusNormal"/>
        <w:spacing w:line="0" w:lineRule="atLeast"/>
        <w:jc w:val="both"/>
        <w:rPr>
          <w:rFonts w:ascii="PT Astra Serif" w:hAnsi="PT Astra Serif"/>
          <w:b/>
          <w:szCs w:val="28"/>
        </w:rPr>
      </w:pPr>
      <w:r w:rsidRPr="00EF58DC">
        <w:rPr>
          <w:rFonts w:ascii="PT Astra Serif" w:hAnsi="PT Astra Serif"/>
          <w:b/>
          <w:color w:val="000000"/>
          <w:szCs w:val="28"/>
        </w:rPr>
        <w:t>Главы города Ульяновска</w:t>
      </w:r>
      <w:r>
        <w:rPr>
          <w:rFonts w:ascii="PT Astra Serif" w:hAnsi="PT Astra Serif"/>
          <w:b/>
          <w:color w:val="000000"/>
          <w:szCs w:val="28"/>
        </w:rPr>
        <w:t xml:space="preserve">                                                             А.Е. </w:t>
      </w:r>
      <w:proofErr w:type="spellStart"/>
      <w:r>
        <w:rPr>
          <w:rFonts w:ascii="PT Astra Serif" w:hAnsi="PT Astra Serif"/>
          <w:b/>
          <w:color w:val="000000"/>
          <w:szCs w:val="28"/>
        </w:rPr>
        <w:t>Болдакин</w:t>
      </w:r>
      <w:proofErr w:type="spellEnd"/>
    </w:p>
    <w:p w:rsidR="00994990" w:rsidRPr="00EF58DC" w:rsidRDefault="00994990" w:rsidP="00994990">
      <w:pPr>
        <w:autoSpaceDE w:val="0"/>
        <w:jc w:val="both"/>
        <w:rPr>
          <w:rFonts w:ascii="PT Astra Serif" w:eastAsia="Arial" w:hAnsi="PT Astra Serif"/>
          <w:b/>
          <w:bCs/>
          <w:sz w:val="28"/>
          <w:szCs w:val="28"/>
        </w:rPr>
      </w:pPr>
    </w:p>
    <w:p w:rsidR="00994990" w:rsidRPr="00EF58DC" w:rsidRDefault="00994990" w:rsidP="00994990">
      <w:pPr>
        <w:autoSpaceDE w:val="0"/>
        <w:jc w:val="both"/>
        <w:rPr>
          <w:rFonts w:ascii="PT Astra Serif" w:eastAsia="Arial" w:hAnsi="PT Astra Serif"/>
          <w:b/>
          <w:bCs/>
          <w:sz w:val="28"/>
          <w:szCs w:val="28"/>
        </w:rPr>
      </w:pPr>
    </w:p>
    <w:p w:rsidR="00994990" w:rsidRPr="00EF58DC" w:rsidRDefault="00994990" w:rsidP="00994990">
      <w:pPr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>Председатель Ульяновской</w:t>
      </w:r>
    </w:p>
    <w:p w:rsidR="00994990" w:rsidRPr="00EF58DC" w:rsidRDefault="00994990" w:rsidP="00994990">
      <w:pPr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Городской Думы                                                                    </w:t>
      </w:r>
      <w:r>
        <w:rPr>
          <w:rFonts w:ascii="PT Astra Serif" w:eastAsia="Arial" w:hAnsi="PT Astra Serif" w:cs="Arial"/>
          <w:b/>
          <w:sz w:val="28"/>
          <w:szCs w:val="28"/>
        </w:rPr>
        <w:t xml:space="preserve">    </w:t>
      </w: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   </w:t>
      </w:r>
      <w:r>
        <w:rPr>
          <w:rFonts w:ascii="PT Astra Serif" w:eastAsia="Arial" w:hAnsi="PT Astra Serif" w:cs="Arial"/>
          <w:b/>
          <w:sz w:val="28"/>
          <w:szCs w:val="28"/>
        </w:rPr>
        <w:t xml:space="preserve">   </w:t>
      </w:r>
      <w:r w:rsidRPr="00EF58DC">
        <w:rPr>
          <w:rFonts w:ascii="PT Astra Serif" w:eastAsia="Arial" w:hAnsi="PT Astra Serif" w:cs="Arial"/>
          <w:b/>
          <w:sz w:val="28"/>
          <w:szCs w:val="28"/>
        </w:rPr>
        <w:t>И.В.</w:t>
      </w:r>
      <w:r>
        <w:rPr>
          <w:rFonts w:ascii="PT Astra Serif" w:eastAsia="Arial" w:hAnsi="PT Astra Serif" w:cs="Arial"/>
          <w:b/>
          <w:sz w:val="28"/>
          <w:szCs w:val="28"/>
        </w:rPr>
        <w:t xml:space="preserve"> </w:t>
      </w:r>
      <w:proofErr w:type="spellStart"/>
      <w:r w:rsidRPr="00EF58DC">
        <w:rPr>
          <w:rFonts w:ascii="PT Astra Serif" w:eastAsia="Arial" w:hAnsi="PT Astra Serif" w:cs="Arial"/>
          <w:b/>
          <w:sz w:val="28"/>
          <w:szCs w:val="28"/>
        </w:rPr>
        <w:t>Ножечкин</w:t>
      </w:r>
      <w:proofErr w:type="spellEnd"/>
    </w:p>
    <w:p w:rsidR="008D5C3A" w:rsidRPr="008D5C3A" w:rsidRDefault="008D5C3A" w:rsidP="008D5C3A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EB" w:rsidRDefault="00A13AEB">
      <w:r>
        <w:separator/>
      </w:r>
    </w:p>
  </w:endnote>
  <w:endnote w:type="continuationSeparator" w:id="0">
    <w:p w:rsidR="00A13AEB" w:rsidRDefault="00A1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EB" w:rsidRDefault="00A13AEB">
      <w:r>
        <w:separator/>
      </w:r>
    </w:p>
  </w:footnote>
  <w:footnote w:type="continuationSeparator" w:id="0">
    <w:p w:rsidR="00A13AEB" w:rsidRDefault="00A1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124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94990" w:rsidRPr="00327A5E" w:rsidRDefault="00994990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994990">
      <w:rPr>
        <w:rStyle w:val="a3"/>
        <w:noProof/>
        <w:sz w:val="28"/>
        <w:szCs w:val="28"/>
      </w:rPr>
      <w:t>3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37884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4990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AEB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456D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4E4B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E078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  <w:style w:type="paragraph" w:styleId="af3">
    <w:name w:val="Normal (Web)"/>
    <w:basedOn w:val="a"/>
    <w:uiPriority w:val="99"/>
    <w:semiHidden/>
    <w:unhideWhenUsed/>
    <w:rsid w:val="0099499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67D3-354C-4E76-B670-23978CE1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3850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2026-02-11T11:46:00Z</dcterms:created>
  <dcterms:modified xsi:type="dcterms:W3CDTF">2026-02-11T11:46:00Z</dcterms:modified>
</cp:coreProperties>
</file>