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ED" w:rsidRPr="007335B4" w:rsidRDefault="004231ED" w:rsidP="0022734E">
      <w:pPr>
        <w:rPr>
          <w:rFonts w:ascii="PT Astra Serif" w:hAnsi="PT Astra Serif"/>
          <w:sz w:val="28"/>
          <w:szCs w:val="28"/>
        </w:rPr>
      </w:pPr>
    </w:p>
    <w:p w:rsidR="004231ED" w:rsidRPr="007335B4" w:rsidRDefault="004231ED" w:rsidP="0022734E">
      <w:pPr>
        <w:jc w:val="center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6F00D8" w:rsidRDefault="006F00D8" w:rsidP="0022734E">
      <w:pPr>
        <w:jc w:val="center"/>
        <w:rPr>
          <w:rFonts w:ascii="PT Astra Serif" w:hAnsi="PT Astra Serif"/>
          <w:sz w:val="28"/>
          <w:szCs w:val="28"/>
        </w:rPr>
      </w:pPr>
    </w:p>
    <w:p w:rsidR="004231ED" w:rsidRPr="007335B4" w:rsidRDefault="004231ED" w:rsidP="0022734E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7335B4">
        <w:rPr>
          <w:rFonts w:ascii="PT Astra Serif" w:hAnsi="PT Astra Serif"/>
          <w:sz w:val="28"/>
          <w:szCs w:val="28"/>
        </w:rPr>
        <w:t>РЕШЕНИЕ</w:t>
      </w:r>
    </w:p>
    <w:p w:rsidR="004231ED" w:rsidRPr="007335B4" w:rsidRDefault="004231ED" w:rsidP="0022734E">
      <w:pPr>
        <w:rPr>
          <w:rFonts w:ascii="PT Astra Serif" w:hAnsi="PT Astra Serif"/>
          <w:sz w:val="28"/>
          <w:szCs w:val="28"/>
        </w:rPr>
      </w:pPr>
    </w:p>
    <w:p w:rsidR="004231ED" w:rsidRPr="007335B4" w:rsidRDefault="006F00D8" w:rsidP="0022734E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30.06.2026</w:t>
      </w:r>
      <w:r w:rsidR="004231ED" w:rsidRPr="007335B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№</w:t>
      </w:r>
      <w:r>
        <w:rPr>
          <w:rFonts w:ascii="PT Astra Serif" w:hAnsi="PT Astra Serif"/>
          <w:sz w:val="28"/>
          <w:szCs w:val="28"/>
        </w:rPr>
        <w:t xml:space="preserve"> 116</w:t>
      </w:r>
    </w:p>
    <w:p w:rsidR="004231ED" w:rsidRPr="007335B4" w:rsidRDefault="004231ED" w:rsidP="0022734E">
      <w:pPr>
        <w:rPr>
          <w:rFonts w:ascii="PT Astra Serif" w:hAnsi="PT Astra Serif"/>
          <w:sz w:val="28"/>
          <w:szCs w:val="28"/>
        </w:rPr>
      </w:pPr>
    </w:p>
    <w:p w:rsidR="00E70643" w:rsidRPr="00336E1E" w:rsidRDefault="00E70643" w:rsidP="0022734E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CA68AF" w:rsidRPr="005665D0" w:rsidRDefault="00CA68AF" w:rsidP="0022734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5665D0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22734E">
        <w:rPr>
          <w:rFonts w:ascii="PT Astra Serif" w:hAnsi="PT Astra Serif"/>
          <w:b/>
          <w:bCs/>
          <w:sz w:val="28"/>
          <w:szCs w:val="28"/>
        </w:rPr>
        <w:t>й</w:t>
      </w:r>
      <w:r w:rsidRPr="005665D0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95735A">
        <w:rPr>
          <w:rFonts w:ascii="PT Astra Serif" w:hAnsi="PT Astra Serif"/>
          <w:b/>
          <w:bCs/>
          <w:sz w:val="28"/>
          <w:szCs w:val="28"/>
        </w:rPr>
        <w:t>решение</w:t>
      </w:r>
      <w:r w:rsidRPr="005665D0">
        <w:rPr>
          <w:rFonts w:ascii="PT Astra Serif" w:hAnsi="PT Astra Serif"/>
          <w:b/>
          <w:bCs/>
          <w:sz w:val="28"/>
          <w:szCs w:val="28"/>
        </w:rPr>
        <w:t xml:space="preserve"> Ульяновской Городской Думы</w:t>
      </w:r>
      <w:r w:rsidR="0095735A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5735A" w:rsidRPr="0095735A">
        <w:rPr>
          <w:rFonts w:ascii="PT Astra Serif" w:hAnsi="PT Astra Serif"/>
          <w:b/>
          <w:bCs/>
          <w:sz w:val="28"/>
          <w:szCs w:val="28"/>
        </w:rPr>
        <w:t>Ульяновской Городской Думы от 08.10.2025 № 163 «О численном и персональном составе комитетов Ульяновской Городской Думы»</w:t>
      </w:r>
    </w:p>
    <w:p w:rsidR="00CA68AF" w:rsidRPr="00E13590" w:rsidRDefault="00CA68AF" w:rsidP="0022734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CA68AF" w:rsidRPr="00E13590" w:rsidRDefault="00CA68AF" w:rsidP="0022734E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E13590">
        <w:rPr>
          <w:rFonts w:ascii="PT Astra Serif" w:hAnsi="PT Astra Serif"/>
          <w:sz w:val="28"/>
          <w:szCs w:val="28"/>
        </w:rPr>
        <w:t xml:space="preserve">Руководствуясь Уставом муниципального образования «город Ульяновск», рассмотрев </w:t>
      </w:r>
      <w:r w:rsidR="0022734E">
        <w:rPr>
          <w:rFonts w:ascii="PT Astra Serif" w:hAnsi="PT Astra Serif"/>
          <w:sz w:val="28"/>
          <w:szCs w:val="28"/>
        </w:rPr>
        <w:t>заявление депутата Ульяновской Городской Думы</w:t>
      </w:r>
      <w:r w:rsidR="004231ED">
        <w:rPr>
          <w:rFonts w:ascii="PT Astra Serif" w:hAnsi="PT Astra Serif"/>
          <w:sz w:val="28"/>
          <w:szCs w:val="28"/>
        </w:rPr>
        <w:t xml:space="preserve"> </w:t>
      </w:r>
      <w:r w:rsidR="0095735A">
        <w:rPr>
          <w:rFonts w:ascii="PT Astra Serif" w:hAnsi="PT Astra Serif"/>
          <w:sz w:val="28"/>
          <w:szCs w:val="28"/>
        </w:rPr>
        <w:t>Кривова А.Н</w:t>
      </w:r>
      <w:r w:rsidR="0022734E">
        <w:rPr>
          <w:rFonts w:ascii="PT Astra Serif" w:hAnsi="PT Astra Serif"/>
          <w:sz w:val="28"/>
          <w:szCs w:val="28"/>
        </w:rPr>
        <w:t xml:space="preserve">. </w:t>
      </w:r>
      <w:r w:rsidRPr="00E13590">
        <w:rPr>
          <w:rFonts w:ascii="PT Astra Serif" w:hAnsi="PT Astra Serif"/>
          <w:sz w:val="28"/>
          <w:szCs w:val="28"/>
        </w:rPr>
        <w:t>(</w:t>
      </w:r>
      <w:proofErr w:type="spellStart"/>
      <w:r w:rsidRPr="00E13590">
        <w:rPr>
          <w:rFonts w:ascii="PT Astra Serif" w:hAnsi="PT Astra Serif"/>
          <w:sz w:val="28"/>
          <w:szCs w:val="28"/>
        </w:rPr>
        <w:t>вх</w:t>
      </w:r>
      <w:proofErr w:type="spellEnd"/>
      <w:r w:rsidRPr="00E13590">
        <w:rPr>
          <w:rFonts w:ascii="PT Astra Serif" w:hAnsi="PT Astra Serif"/>
          <w:sz w:val="28"/>
          <w:szCs w:val="28"/>
        </w:rPr>
        <w:t>. № 01-</w:t>
      </w:r>
      <w:r w:rsidR="0095735A">
        <w:rPr>
          <w:rFonts w:ascii="PT Astra Serif" w:hAnsi="PT Astra Serif"/>
          <w:sz w:val="28"/>
          <w:szCs w:val="28"/>
        </w:rPr>
        <w:t>1698</w:t>
      </w:r>
      <w:r w:rsidRPr="00E13590">
        <w:rPr>
          <w:rFonts w:ascii="PT Astra Serif" w:hAnsi="PT Astra Serif"/>
          <w:sz w:val="28"/>
          <w:szCs w:val="28"/>
        </w:rPr>
        <w:t xml:space="preserve"> от </w:t>
      </w:r>
      <w:r w:rsidR="0095735A">
        <w:rPr>
          <w:rFonts w:ascii="PT Astra Serif" w:hAnsi="PT Astra Serif"/>
          <w:sz w:val="28"/>
          <w:szCs w:val="28"/>
        </w:rPr>
        <w:t>27.05</w:t>
      </w:r>
      <w:r w:rsidR="004231ED">
        <w:rPr>
          <w:rFonts w:ascii="PT Astra Serif" w:hAnsi="PT Astra Serif"/>
          <w:sz w:val="28"/>
          <w:szCs w:val="28"/>
        </w:rPr>
        <w:t>.2026)</w:t>
      </w:r>
      <w:r w:rsidR="00EF37F4">
        <w:rPr>
          <w:rFonts w:ascii="PT Astra Serif" w:hAnsi="PT Astra Serif"/>
          <w:sz w:val="28"/>
          <w:szCs w:val="28"/>
        </w:rPr>
        <w:t>,</w:t>
      </w:r>
      <w:r w:rsidR="004231ED">
        <w:rPr>
          <w:rFonts w:ascii="PT Astra Serif" w:hAnsi="PT Astra Serif"/>
          <w:sz w:val="28"/>
          <w:szCs w:val="28"/>
        </w:rPr>
        <w:t xml:space="preserve"> </w:t>
      </w:r>
      <w:r w:rsidRPr="00E13590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CA68AF" w:rsidRPr="00E13590" w:rsidRDefault="00CA68AF" w:rsidP="0022734E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 w:rsidRPr="00E13590">
        <w:rPr>
          <w:rFonts w:ascii="PT Astra Serif" w:hAnsi="PT Astra Serif"/>
          <w:sz w:val="28"/>
          <w:szCs w:val="28"/>
        </w:rPr>
        <w:t>РЕШИЛА:</w:t>
      </w:r>
    </w:p>
    <w:p w:rsidR="00CA68AF" w:rsidRPr="00E13590" w:rsidRDefault="00CA68AF" w:rsidP="0022734E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95735A" w:rsidRDefault="0022734E" w:rsidP="00C37923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E13590">
        <w:rPr>
          <w:rFonts w:ascii="PT Astra Serif" w:hAnsi="PT Astra Serif"/>
          <w:sz w:val="28"/>
          <w:szCs w:val="28"/>
        </w:rPr>
        <w:t>1. Внести в приложени</w:t>
      </w:r>
      <w:r w:rsidR="0095735A">
        <w:rPr>
          <w:rFonts w:ascii="PT Astra Serif" w:hAnsi="PT Astra Serif"/>
          <w:sz w:val="28"/>
          <w:szCs w:val="28"/>
        </w:rPr>
        <w:t>е</w:t>
      </w:r>
      <w:r w:rsidRPr="00E13590">
        <w:rPr>
          <w:rFonts w:ascii="PT Astra Serif" w:hAnsi="PT Astra Serif"/>
          <w:sz w:val="28"/>
          <w:szCs w:val="28"/>
        </w:rPr>
        <w:t xml:space="preserve"> к решению Ульяновской Городской Думы от </w:t>
      </w:r>
      <w:r>
        <w:rPr>
          <w:rFonts w:ascii="PT Astra Serif" w:hAnsi="PT Astra Serif"/>
          <w:sz w:val="28"/>
          <w:szCs w:val="28"/>
        </w:rPr>
        <w:t>08.10</w:t>
      </w:r>
      <w:r w:rsidRPr="00E13590">
        <w:rPr>
          <w:rFonts w:ascii="PT Astra Serif" w:hAnsi="PT Astra Serif"/>
          <w:sz w:val="28"/>
          <w:szCs w:val="28"/>
        </w:rPr>
        <w:t xml:space="preserve">.2025 № </w:t>
      </w:r>
      <w:r>
        <w:rPr>
          <w:rFonts w:ascii="PT Astra Serif" w:hAnsi="PT Astra Serif"/>
          <w:sz w:val="28"/>
          <w:szCs w:val="28"/>
        </w:rPr>
        <w:t>163</w:t>
      </w:r>
      <w:r w:rsidRPr="00E13590">
        <w:rPr>
          <w:rFonts w:ascii="PT Astra Serif" w:hAnsi="PT Astra Serif"/>
          <w:sz w:val="28"/>
          <w:szCs w:val="28"/>
        </w:rPr>
        <w:t xml:space="preserve"> «</w:t>
      </w:r>
      <w:r w:rsidRPr="0098349A">
        <w:rPr>
          <w:rFonts w:ascii="PT Astra Serif" w:hAnsi="PT Astra Serif"/>
          <w:sz w:val="28"/>
          <w:szCs w:val="28"/>
        </w:rPr>
        <w:t>О численном и персональном составе комитетов Ульяновской Городской Думы</w:t>
      </w:r>
      <w:r w:rsidRPr="00E13590">
        <w:rPr>
          <w:rFonts w:ascii="PT Astra Serif" w:hAnsi="PT Astra Serif"/>
          <w:sz w:val="28"/>
          <w:szCs w:val="28"/>
        </w:rPr>
        <w:t>»</w:t>
      </w:r>
      <w:r w:rsidR="0095735A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22734E" w:rsidRDefault="002A6CCB" w:rsidP="00C37923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22734E">
        <w:rPr>
          <w:rFonts w:ascii="PT Astra Serif" w:hAnsi="PT Astra Serif"/>
          <w:sz w:val="28"/>
          <w:szCs w:val="28"/>
        </w:rPr>
        <w:t>изложи</w:t>
      </w:r>
      <w:r w:rsidR="0095735A">
        <w:rPr>
          <w:rFonts w:ascii="PT Astra Serif" w:hAnsi="PT Astra Serif"/>
          <w:sz w:val="28"/>
          <w:szCs w:val="28"/>
        </w:rPr>
        <w:t>ть</w:t>
      </w:r>
      <w:r w:rsidR="0022734E" w:rsidRPr="00E13590">
        <w:rPr>
          <w:rFonts w:ascii="PT Astra Serif" w:hAnsi="PT Astra Serif"/>
          <w:sz w:val="28"/>
          <w:szCs w:val="28"/>
        </w:rPr>
        <w:t xml:space="preserve"> </w:t>
      </w:r>
      <w:r w:rsidR="0022734E">
        <w:rPr>
          <w:rFonts w:ascii="PT Astra Serif" w:hAnsi="PT Astra Serif"/>
          <w:sz w:val="28"/>
          <w:szCs w:val="28"/>
        </w:rPr>
        <w:t xml:space="preserve">численный и персональный состав </w:t>
      </w:r>
      <w:r w:rsidR="0095735A" w:rsidRPr="0095735A">
        <w:rPr>
          <w:rFonts w:ascii="PT Astra Serif" w:hAnsi="PT Astra Serif"/>
          <w:sz w:val="28"/>
          <w:szCs w:val="28"/>
        </w:rPr>
        <w:t>Комитет</w:t>
      </w:r>
      <w:r w:rsidR="0095735A">
        <w:rPr>
          <w:rFonts w:ascii="PT Astra Serif" w:hAnsi="PT Astra Serif"/>
          <w:sz w:val="28"/>
          <w:szCs w:val="28"/>
        </w:rPr>
        <w:t>а</w:t>
      </w:r>
      <w:r w:rsidR="0095735A" w:rsidRPr="0095735A">
        <w:rPr>
          <w:rFonts w:ascii="PT Astra Serif" w:hAnsi="PT Astra Serif"/>
          <w:sz w:val="28"/>
          <w:szCs w:val="28"/>
        </w:rPr>
        <w:t xml:space="preserve"> по экономической политике и предпринимательству</w:t>
      </w:r>
      <w:r w:rsidR="0022734E">
        <w:rPr>
          <w:rFonts w:ascii="PT Astra Serif" w:hAnsi="PT Astra Serif"/>
          <w:sz w:val="28"/>
          <w:szCs w:val="28"/>
        </w:rPr>
        <w:t xml:space="preserve"> Ульяновской Городской Думы в следующей редакции</w:t>
      </w:r>
      <w:r w:rsidR="0022734E" w:rsidRPr="00E13590">
        <w:rPr>
          <w:rFonts w:ascii="PT Astra Serif" w:hAnsi="PT Astra Serif"/>
          <w:sz w:val="28"/>
          <w:szCs w:val="28"/>
        </w:rPr>
        <w:t>:</w:t>
      </w:r>
    </w:p>
    <w:tbl>
      <w:tblPr>
        <w:tblStyle w:val="af3"/>
        <w:tblW w:w="9780" w:type="dxa"/>
        <w:tblInd w:w="-142" w:type="dxa"/>
        <w:tblLook w:val="04A0" w:firstRow="1" w:lastRow="0" w:firstColumn="1" w:lastColumn="0" w:noHBand="0" w:noVBand="1"/>
      </w:tblPr>
      <w:tblGrid>
        <w:gridCol w:w="9780"/>
      </w:tblGrid>
      <w:tr w:rsidR="0022734E" w:rsidRPr="002E52FD" w:rsidTr="0095735A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48" w:type="dxa"/>
              <w:tblLook w:val="04A0" w:firstRow="1" w:lastRow="0" w:firstColumn="1" w:lastColumn="0" w:noHBand="0" w:noVBand="1"/>
            </w:tblPr>
            <w:tblGrid>
              <w:gridCol w:w="1314"/>
              <w:gridCol w:w="8934"/>
            </w:tblGrid>
            <w:tr w:rsidR="0095735A" w:rsidRPr="0095735A" w:rsidTr="00475E9C">
              <w:tc>
                <w:tcPr>
                  <w:tcW w:w="10248" w:type="dxa"/>
                  <w:gridSpan w:val="2"/>
                  <w:hideMark/>
                </w:tcPr>
                <w:p w:rsidR="0095735A" w:rsidRPr="0095735A" w:rsidRDefault="0022734E" w:rsidP="00C37923">
                  <w:pPr>
                    <w:suppressAutoHyphens w:val="0"/>
                    <w:ind w:firstLine="720"/>
                    <w:contextualSpacing/>
                    <w:rPr>
                      <w:rFonts w:ascii="PT Astra Serif" w:hAnsi="PT Astra Serif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PT Astra Serif" w:hAnsi="PT Astra Serif"/>
                      <w:sz w:val="28"/>
                      <w:szCs w:val="28"/>
                    </w:rPr>
                    <w:t>«</w:t>
                  </w:r>
                  <w:r w:rsidR="0095735A" w:rsidRPr="0095735A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 xml:space="preserve">2. </w:t>
                  </w:r>
                  <w:r w:rsidR="0095735A" w:rsidRPr="0095735A">
                    <w:rPr>
                      <w:rFonts w:ascii="PT Astra Serif" w:hAnsi="PT Astra Serif"/>
                      <w:b/>
                      <w:sz w:val="28"/>
                      <w:szCs w:val="28"/>
                      <w:lang w:eastAsia="ru-RU"/>
                    </w:rPr>
                    <w:t>Комитет по экономической политике и предпринимательству</w:t>
                  </w:r>
                </w:p>
              </w:tc>
            </w:tr>
            <w:tr w:rsidR="0095735A" w:rsidRPr="0095735A" w:rsidTr="00475E9C">
              <w:tc>
                <w:tcPr>
                  <w:tcW w:w="10248" w:type="dxa"/>
                  <w:gridSpan w:val="2"/>
                  <w:hideMark/>
                </w:tcPr>
                <w:p w:rsidR="0095735A" w:rsidRPr="0095735A" w:rsidRDefault="0095735A" w:rsidP="00C37923">
                  <w:pPr>
                    <w:suppressAutoHyphens w:val="0"/>
                    <w:ind w:firstLine="720"/>
                    <w:rPr>
                      <w:rFonts w:ascii="PT Astra Serif" w:hAnsi="PT Astra Serif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95735A">
                    <w:rPr>
                      <w:rFonts w:ascii="PT Astra Serif" w:hAnsi="PT Astra Serif"/>
                      <w:color w:val="000000"/>
                      <w:sz w:val="28"/>
                      <w:szCs w:val="28"/>
                      <w:lang w:eastAsia="ru-RU"/>
                    </w:rPr>
                    <w:t>Члены комитета:</w:t>
                  </w:r>
                </w:p>
              </w:tc>
            </w:tr>
            <w:tr w:rsidR="0095735A" w:rsidRPr="0095735A" w:rsidTr="00475E9C">
              <w:tc>
                <w:tcPr>
                  <w:tcW w:w="1314" w:type="dxa"/>
                </w:tcPr>
                <w:p w:rsidR="0095735A" w:rsidRPr="0095735A" w:rsidRDefault="0095735A" w:rsidP="00C37923">
                  <w:pPr>
                    <w:numPr>
                      <w:ilvl w:val="0"/>
                      <w:numId w:val="7"/>
                    </w:numPr>
                    <w:suppressAutoHyphens w:val="0"/>
                    <w:ind w:left="0" w:firstLine="720"/>
                    <w:contextualSpacing/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930" w:type="dxa"/>
                  <w:hideMark/>
                </w:tcPr>
                <w:p w:rsidR="0095735A" w:rsidRPr="0095735A" w:rsidRDefault="0095735A" w:rsidP="00C37923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ind w:hanging="114"/>
                    <w:jc w:val="both"/>
                    <w:rPr>
                      <w:rFonts w:ascii="PT Astra Serif" w:hAnsi="PT Astra Serif"/>
                      <w:sz w:val="28"/>
                      <w:szCs w:val="28"/>
                      <w:highlight w:val="cyan"/>
                      <w:lang w:eastAsia="ru-RU"/>
                    </w:rPr>
                  </w:pPr>
                  <w:proofErr w:type="spellStart"/>
                  <w:r w:rsidRPr="0095735A"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  <w:t>Бакеев</w:t>
                  </w:r>
                  <w:proofErr w:type="spellEnd"/>
                  <w:r w:rsidRPr="0095735A"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  <w:t xml:space="preserve"> Марат </w:t>
                  </w:r>
                  <w:proofErr w:type="spellStart"/>
                  <w:r w:rsidRPr="0095735A"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  <w:t>Шевкетович</w:t>
                  </w:r>
                  <w:proofErr w:type="spellEnd"/>
                </w:p>
              </w:tc>
            </w:tr>
            <w:tr w:rsidR="0095735A" w:rsidRPr="0095735A" w:rsidTr="00475E9C">
              <w:tc>
                <w:tcPr>
                  <w:tcW w:w="1314" w:type="dxa"/>
                </w:tcPr>
                <w:p w:rsidR="0095735A" w:rsidRPr="0095735A" w:rsidRDefault="0095735A" w:rsidP="00C37923">
                  <w:pPr>
                    <w:numPr>
                      <w:ilvl w:val="0"/>
                      <w:numId w:val="7"/>
                    </w:numPr>
                    <w:suppressAutoHyphens w:val="0"/>
                    <w:ind w:left="0" w:firstLine="720"/>
                    <w:contextualSpacing/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930" w:type="dxa"/>
                  <w:hideMark/>
                </w:tcPr>
                <w:p w:rsidR="0095735A" w:rsidRPr="0095735A" w:rsidRDefault="0095735A" w:rsidP="00C37923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ind w:hanging="114"/>
                    <w:jc w:val="both"/>
                    <w:rPr>
                      <w:rFonts w:ascii="PT Astra Serif" w:hAnsi="PT Astra Serif"/>
                      <w:sz w:val="28"/>
                      <w:szCs w:val="28"/>
                      <w:highlight w:val="cyan"/>
                      <w:lang w:eastAsia="ru-RU"/>
                    </w:rPr>
                  </w:pPr>
                  <w:proofErr w:type="spellStart"/>
                  <w:r w:rsidRPr="0095735A"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  <w:t>Лукъянов</w:t>
                  </w:r>
                  <w:proofErr w:type="spellEnd"/>
                  <w:r w:rsidRPr="0095735A"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  <w:t xml:space="preserve"> Сергей Александрович </w:t>
                  </w:r>
                </w:p>
              </w:tc>
            </w:tr>
            <w:tr w:rsidR="0095735A" w:rsidRPr="0095735A" w:rsidTr="00475E9C">
              <w:tc>
                <w:tcPr>
                  <w:tcW w:w="1314" w:type="dxa"/>
                </w:tcPr>
                <w:p w:rsidR="0095735A" w:rsidRPr="0095735A" w:rsidRDefault="0095735A" w:rsidP="00C37923">
                  <w:pPr>
                    <w:numPr>
                      <w:ilvl w:val="0"/>
                      <w:numId w:val="7"/>
                    </w:numPr>
                    <w:suppressAutoHyphens w:val="0"/>
                    <w:ind w:left="0" w:firstLine="720"/>
                    <w:contextualSpacing/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930" w:type="dxa"/>
                  <w:hideMark/>
                </w:tcPr>
                <w:p w:rsidR="0095735A" w:rsidRPr="0095735A" w:rsidRDefault="0095735A" w:rsidP="00C37923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ind w:hanging="114"/>
                    <w:jc w:val="both"/>
                    <w:rPr>
                      <w:rFonts w:ascii="PT Astra Serif" w:hAnsi="PT Astra Serif"/>
                      <w:sz w:val="28"/>
                      <w:szCs w:val="28"/>
                      <w:highlight w:val="cyan"/>
                      <w:lang w:eastAsia="ru-RU"/>
                    </w:rPr>
                  </w:pPr>
                  <w:r w:rsidRPr="0095735A"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  <w:t>Матвеев Григорий Алексеевич</w:t>
                  </w:r>
                </w:p>
              </w:tc>
            </w:tr>
            <w:tr w:rsidR="0095735A" w:rsidRPr="0095735A" w:rsidTr="00475E9C">
              <w:tc>
                <w:tcPr>
                  <w:tcW w:w="1314" w:type="dxa"/>
                </w:tcPr>
                <w:p w:rsidR="0095735A" w:rsidRPr="0095735A" w:rsidRDefault="0095735A" w:rsidP="00C37923">
                  <w:pPr>
                    <w:numPr>
                      <w:ilvl w:val="0"/>
                      <w:numId w:val="7"/>
                    </w:numPr>
                    <w:suppressAutoHyphens w:val="0"/>
                    <w:ind w:left="0" w:firstLine="720"/>
                    <w:contextualSpacing/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930" w:type="dxa"/>
                  <w:hideMark/>
                </w:tcPr>
                <w:p w:rsidR="0095735A" w:rsidRPr="0095735A" w:rsidRDefault="0095735A" w:rsidP="00C37923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ind w:hanging="114"/>
                    <w:jc w:val="both"/>
                    <w:rPr>
                      <w:rFonts w:ascii="PT Astra Serif" w:hAnsi="PT Astra Serif"/>
                      <w:sz w:val="28"/>
                      <w:szCs w:val="28"/>
                      <w:highlight w:val="cyan"/>
                      <w:lang w:eastAsia="ru-RU"/>
                    </w:rPr>
                  </w:pPr>
                  <w:proofErr w:type="spellStart"/>
                  <w:r w:rsidRPr="0095735A"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  <w:t>Сауров</w:t>
                  </w:r>
                  <w:proofErr w:type="spellEnd"/>
                  <w:r w:rsidRPr="0095735A"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  <w:t xml:space="preserve"> Дмитрий Геннадьевич</w:t>
                  </w:r>
                </w:p>
              </w:tc>
            </w:tr>
            <w:tr w:rsidR="0095735A" w:rsidRPr="0095735A" w:rsidTr="00475E9C">
              <w:tc>
                <w:tcPr>
                  <w:tcW w:w="1314" w:type="dxa"/>
                </w:tcPr>
                <w:p w:rsidR="0095735A" w:rsidRPr="0095735A" w:rsidRDefault="0095735A" w:rsidP="00C37923">
                  <w:pPr>
                    <w:numPr>
                      <w:ilvl w:val="0"/>
                      <w:numId w:val="7"/>
                    </w:numPr>
                    <w:suppressAutoHyphens w:val="0"/>
                    <w:ind w:left="0" w:firstLine="720"/>
                    <w:contextualSpacing/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930" w:type="dxa"/>
                  <w:hideMark/>
                </w:tcPr>
                <w:p w:rsidR="0095735A" w:rsidRPr="0095735A" w:rsidRDefault="0095735A" w:rsidP="00C37923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ind w:hanging="114"/>
                    <w:jc w:val="both"/>
                    <w:rPr>
                      <w:rFonts w:ascii="PT Astra Serif" w:hAnsi="PT Astra Serif"/>
                      <w:sz w:val="28"/>
                      <w:szCs w:val="28"/>
                      <w:highlight w:val="cyan"/>
                      <w:lang w:eastAsia="ru-RU"/>
                    </w:rPr>
                  </w:pPr>
                  <w:r w:rsidRPr="0095735A"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  <w:t>Силаева Светлана Владимировна</w:t>
                  </w:r>
                </w:p>
              </w:tc>
            </w:tr>
            <w:tr w:rsidR="0095735A" w:rsidRPr="0095735A" w:rsidTr="00475E9C">
              <w:tc>
                <w:tcPr>
                  <w:tcW w:w="1314" w:type="dxa"/>
                </w:tcPr>
                <w:p w:rsidR="0095735A" w:rsidRPr="0095735A" w:rsidRDefault="0095735A" w:rsidP="00C37923">
                  <w:pPr>
                    <w:numPr>
                      <w:ilvl w:val="0"/>
                      <w:numId w:val="7"/>
                    </w:numPr>
                    <w:suppressAutoHyphens w:val="0"/>
                    <w:ind w:left="0" w:firstLine="720"/>
                    <w:contextualSpacing/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930" w:type="dxa"/>
                  <w:hideMark/>
                </w:tcPr>
                <w:p w:rsidR="0095735A" w:rsidRPr="0095735A" w:rsidRDefault="0095735A" w:rsidP="00C37923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ind w:hanging="114"/>
                    <w:jc w:val="both"/>
                    <w:rPr>
                      <w:rFonts w:ascii="PT Astra Serif" w:hAnsi="PT Astra Serif"/>
                      <w:sz w:val="28"/>
                      <w:szCs w:val="28"/>
                      <w:highlight w:val="cyan"/>
                      <w:lang w:eastAsia="ru-RU"/>
                    </w:rPr>
                  </w:pPr>
                  <w:proofErr w:type="spellStart"/>
                  <w:r w:rsidRPr="0095735A"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  <w:t>Черничко</w:t>
                  </w:r>
                  <w:proofErr w:type="spellEnd"/>
                  <w:r w:rsidRPr="0095735A"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  <w:t xml:space="preserve"> Владимир Анатольевич</w:t>
                  </w:r>
                </w:p>
              </w:tc>
            </w:tr>
            <w:tr w:rsidR="0095735A" w:rsidRPr="0095735A" w:rsidTr="00475E9C">
              <w:tc>
                <w:tcPr>
                  <w:tcW w:w="1314" w:type="dxa"/>
                </w:tcPr>
                <w:p w:rsidR="0095735A" w:rsidRPr="0095735A" w:rsidRDefault="0095735A" w:rsidP="00C37923">
                  <w:pPr>
                    <w:numPr>
                      <w:ilvl w:val="0"/>
                      <w:numId w:val="7"/>
                    </w:numPr>
                    <w:suppressAutoHyphens w:val="0"/>
                    <w:ind w:left="0" w:firstLine="720"/>
                    <w:contextualSpacing/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930" w:type="dxa"/>
                  <w:hideMark/>
                </w:tcPr>
                <w:p w:rsidR="0095735A" w:rsidRPr="0095735A" w:rsidRDefault="0095735A" w:rsidP="00C37923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ind w:hanging="114"/>
                    <w:jc w:val="both"/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</w:pPr>
                  <w:r w:rsidRPr="0095735A">
                    <w:rPr>
                      <w:rFonts w:ascii="PT Astra Serif" w:hAnsi="PT Astra Serif"/>
                      <w:sz w:val="28"/>
                      <w:szCs w:val="28"/>
                      <w:lang w:eastAsia="ru-RU"/>
                    </w:rPr>
                    <w:t>Шубин Александр Николаевич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>.»;</w:t>
                  </w:r>
                </w:p>
              </w:tc>
            </w:tr>
          </w:tbl>
          <w:p w:rsidR="0022734E" w:rsidRPr="0098349A" w:rsidRDefault="0022734E" w:rsidP="00C37923">
            <w:pPr>
              <w:ind w:firstLine="72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5735A" w:rsidRDefault="002A6CCB" w:rsidP="00C37923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95735A">
        <w:rPr>
          <w:rFonts w:ascii="PT Astra Serif" w:hAnsi="PT Astra Serif"/>
          <w:sz w:val="28"/>
          <w:szCs w:val="28"/>
        </w:rPr>
        <w:t>изложить</w:t>
      </w:r>
      <w:r w:rsidR="0095735A" w:rsidRPr="00E13590">
        <w:rPr>
          <w:rFonts w:ascii="PT Astra Serif" w:hAnsi="PT Astra Serif"/>
          <w:sz w:val="28"/>
          <w:szCs w:val="28"/>
        </w:rPr>
        <w:t xml:space="preserve"> </w:t>
      </w:r>
      <w:r w:rsidR="0095735A">
        <w:rPr>
          <w:rFonts w:ascii="PT Astra Serif" w:hAnsi="PT Astra Serif"/>
          <w:sz w:val="28"/>
          <w:szCs w:val="28"/>
        </w:rPr>
        <w:t xml:space="preserve">численный и персональный состав </w:t>
      </w:r>
      <w:r w:rsidR="0095735A" w:rsidRPr="0095735A">
        <w:rPr>
          <w:rFonts w:ascii="PT Astra Serif" w:hAnsi="PT Astra Serif"/>
          <w:sz w:val="28"/>
          <w:szCs w:val="28"/>
        </w:rPr>
        <w:t>Комитет</w:t>
      </w:r>
      <w:r w:rsidR="0095735A">
        <w:rPr>
          <w:rFonts w:ascii="PT Astra Serif" w:hAnsi="PT Astra Serif"/>
          <w:sz w:val="28"/>
          <w:szCs w:val="28"/>
        </w:rPr>
        <w:t>а</w:t>
      </w:r>
      <w:r w:rsidR="0095735A" w:rsidRPr="0095735A">
        <w:rPr>
          <w:rFonts w:ascii="PT Astra Serif" w:hAnsi="PT Astra Serif"/>
          <w:sz w:val="28"/>
          <w:szCs w:val="28"/>
        </w:rPr>
        <w:t xml:space="preserve"> по строительству, дорожному хозяйству и транспорту</w:t>
      </w:r>
      <w:r w:rsidR="0095735A">
        <w:rPr>
          <w:rFonts w:ascii="PT Astra Serif" w:hAnsi="PT Astra Serif"/>
          <w:sz w:val="28"/>
          <w:szCs w:val="28"/>
        </w:rPr>
        <w:t xml:space="preserve"> Ульяновской Городской Думы в следующей редакции</w:t>
      </w:r>
      <w:r w:rsidR="0095735A" w:rsidRPr="00E13590">
        <w:rPr>
          <w:rFonts w:ascii="PT Astra Serif" w:hAnsi="PT Astra Serif"/>
          <w:sz w:val="28"/>
          <w:szCs w:val="28"/>
        </w:rPr>
        <w:t>:</w:t>
      </w:r>
    </w:p>
    <w:tbl>
      <w:tblPr>
        <w:tblStyle w:val="af3"/>
        <w:tblW w:w="9639" w:type="dxa"/>
        <w:tblInd w:w="-142" w:type="dxa"/>
        <w:tblLook w:val="04A0" w:firstRow="1" w:lastRow="0" w:firstColumn="1" w:lastColumn="0" w:noHBand="0" w:noVBand="1"/>
      </w:tblPr>
      <w:tblGrid>
        <w:gridCol w:w="9780"/>
      </w:tblGrid>
      <w:tr w:rsidR="0095735A" w:rsidRPr="002E52FD" w:rsidTr="00C577B8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64" w:type="dxa"/>
              <w:tblLook w:val="04A0" w:firstRow="1" w:lastRow="0" w:firstColumn="1" w:lastColumn="0" w:noHBand="0" w:noVBand="1"/>
            </w:tblPr>
            <w:tblGrid>
              <w:gridCol w:w="9564"/>
            </w:tblGrid>
            <w:tr w:rsidR="0095735A" w:rsidRPr="0095735A" w:rsidTr="00475E9C">
              <w:tc>
                <w:tcPr>
                  <w:tcW w:w="9564" w:type="dxa"/>
                  <w:hideMark/>
                </w:tcPr>
                <w:tbl>
                  <w:tblPr>
                    <w:tblW w:w="10273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8930"/>
                  </w:tblGrid>
                  <w:tr w:rsidR="0095735A" w:rsidRPr="0095735A" w:rsidTr="00475E9C">
                    <w:tc>
                      <w:tcPr>
                        <w:tcW w:w="10268" w:type="dxa"/>
                        <w:gridSpan w:val="2"/>
                        <w:hideMark/>
                      </w:tcPr>
                      <w:p w:rsidR="0095735A" w:rsidRPr="0095735A" w:rsidRDefault="0095735A" w:rsidP="00C37923">
                        <w:pPr>
                          <w:suppressAutoHyphens w:val="0"/>
                          <w:ind w:firstLine="720"/>
                          <w:contextualSpacing/>
                          <w:rPr>
                            <w:rFonts w:ascii="PT Astra Serif" w:hAnsi="PT Astra Serif"/>
                            <w:b/>
                            <w:sz w:val="22"/>
                            <w:szCs w:val="22"/>
                            <w:lang w:eastAsia="ru-RU"/>
                          </w:rPr>
                        </w:pPr>
                        <w:r>
                          <w:rPr>
                            <w:rFonts w:ascii="PT Astra Serif" w:hAnsi="PT Astra Serif"/>
                            <w:sz w:val="28"/>
                            <w:szCs w:val="28"/>
                          </w:rPr>
                          <w:t>«</w:t>
                        </w:r>
                        <w:r w:rsidRPr="0095735A">
                          <w:rPr>
                            <w:rFonts w:ascii="PT Astra Serif" w:hAnsi="PT Astra Serif"/>
                            <w:b/>
                            <w:sz w:val="28"/>
                            <w:szCs w:val="28"/>
                          </w:rPr>
                          <w:t>4.</w:t>
                        </w:r>
                        <w:r>
                          <w:rPr>
                            <w:rFonts w:ascii="PT Astra Serif" w:hAnsi="PT Astra Serif"/>
                            <w:sz w:val="28"/>
                            <w:szCs w:val="28"/>
                          </w:rPr>
                          <w:t xml:space="preserve"> </w:t>
                        </w:r>
                        <w:r w:rsidRPr="0095735A">
                          <w:rPr>
                            <w:rFonts w:ascii="PT Astra Serif" w:hAnsi="PT Astra Serif"/>
                            <w:b/>
                            <w:sz w:val="28"/>
                            <w:szCs w:val="28"/>
                            <w:lang w:eastAsia="ru-RU"/>
                          </w:rPr>
                          <w:t>Комитет по строительству, дорожному хозяйству и транспорту</w:t>
                        </w:r>
                      </w:p>
                    </w:tc>
                  </w:tr>
                  <w:tr w:rsidR="0095735A" w:rsidRPr="0095735A" w:rsidTr="00475E9C">
                    <w:tc>
                      <w:tcPr>
                        <w:tcW w:w="10268" w:type="dxa"/>
                        <w:gridSpan w:val="2"/>
                        <w:hideMark/>
                      </w:tcPr>
                      <w:p w:rsidR="0095735A" w:rsidRPr="0095735A" w:rsidRDefault="0095735A" w:rsidP="00C37923">
                        <w:pPr>
                          <w:suppressAutoHyphens w:val="0"/>
                          <w:ind w:firstLine="720"/>
                          <w:rPr>
                            <w:rFonts w:ascii="PT Astra Serif" w:hAnsi="PT Astra Serif"/>
                            <w:b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95735A">
                          <w:rPr>
                            <w:rFonts w:ascii="PT Astra Serif" w:hAnsi="PT Astra Serif"/>
                            <w:color w:val="000000"/>
                            <w:sz w:val="28"/>
                            <w:szCs w:val="28"/>
                            <w:lang w:eastAsia="ru-RU"/>
                          </w:rPr>
                          <w:t>Члены комитета:</w:t>
                        </w:r>
                      </w:p>
                    </w:tc>
                  </w:tr>
                  <w:tr w:rsidR="0095735A" w:rsidRPr="0095735A" w:rsidTr="00475E9C">
                    <w:tc>
                      <w:tcPr>
                        <w:tcW w:w="1343" w:type="dxa"/>
                      </w:tcPr>
                      <w:p w:rsidR="0095735A" w:rsidRPr="0095735A" w:rsidRDefault="0095735A" w:rsidP="00C37923">
                        <w:pPr>
                          <w:numPr>
                            <w:ilvl w:val="0"/>
                            <w:numId w:val="10"/>
                          </w:numPr>
                          <w:suppressAutoHyphens w:val="0"/>
                          <w:ind w:left="0" w:firstLine="720"/>
                          <w:contextualSpacing/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930" w:type="dxa"/>
                        <w:hideMark/>
                      </w:tcPr>
                      <w:p w:rsidR="0095735A" w:rsidRPr="0095735A" w:rsidRDefault="0095735A" w:rsidP="00C37923">
                        <w:pPr>
                          <w:widowControl w:val="0"/>
                          <w:suppressAutoHyphens w:val="0"/>
                          <w:autoSpaceDE w:val="0"/>
                          <w:autoSpaceDN w:val="0"/>
                          <w:adjustRightInd w:val="0"/>
                          <w:ind w:hanging="110"/>
                          <w:jc w:val="both"/>
                          <w:rPr>
                            <w:rFonts w:ascii="PT Astra Serif" w:hAnsi="PT Astra Serif"/>
                            <w:sz w:val="28"/>
                            <w:szCs w:val="28"/>
                            <w:highlight w:val="cyan"/>
                            <w:lang w:eastAsia="ru-RU"/>
                          </w:rPr>
                        </w:pPr>
                        <w:proofErr w:type="spellStart"/>
                        <w:r w:rsidRPr="0095735A"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  <w:t>Бакеев</w:t>
                        </w:r>
                        <w:proofErr w:type="spellEnd"/>
                        <w:r w:rsidRPr="0095735A"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  <w:t xml:space="preserve"> Марат </w:t>
                        </w:r>
                        <w:proofErr w:type="spellStart"/>
                        <w:r w:rsidRPr="0095735A"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  <w:t>Шевкетович</w:t>
                        </w:r>
                        <w:proofErr w:type="spellEnd"/>
                      </w:p>
                    </w:tc>
                  </w:tr>
                  <w:tr w:rsidR="0095735A" w:rsidRPr="0095735A" w:rsidTr="00475E9C">
                    <w:tc>
                      <w:tcPr>
                        <w:tcW w:w="1343" w:type="dxa"/>
                      </w:tcPr>
                      <w:p w:rsidR="0095735A" w:rsidRPr="0095735A" w:rsidRDefault="0095735A" w:rsidP="00C37923">
                        <w:pPr>
                          <w:numPr>
                            <w:ilvl w:val="0"/>
                            <w:numId w:val="10"/>
                          </w:numPr>
                          <w:suppressAutoHyphens w:val="0"/>
                          <w:ind w:left="0" w:firstLine="720"/>
                          <w:contextualSpacing/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930" w:type="dxa"/>
                        <w:hideMark/>
                      </w:tcPr>
                      <w:p w:rsidR="0095735A" w:rsidRPr="0095735A" w:rsidRDefault="0095735A" w:rsidP="00C37923">
                        <w:pPr>
                          <w:widowControl w:val="0"/>
                          <w:suppressAutoHyphens w:val="0"/>
                          <w:autoSpaceDE w:val="0"/>
                          <w:autoSpaceDN w:val="0"/>
                          <w:adjustRightInd w:val="0"/>
                          <w:ind w:hanging="110"/>
                          <w:jc w:val="both"/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</w:pPr>
                        <w:r w:rsidRPr="0095735A"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  <w:t>Бочкарев Александр Георгиевич</w:t>
                        </w:r>
                      </w:p>
                    </w:tc>
                  </w:tr>
                  <w:tr w:rsidR="0095735A" w:rsidRPr="0095735A" w:rsidTr="00475E9C">
                    <w:tc>
                      <w:tcPr>
                        <w:tcW w:w="1343" w:type="dxa"/>
                      </w:tcPr>
                      <w:p w:rsidR="0095735A" w:rsidRPr="0095735A" w:rsidRDefault="0095735A" w:rsidP="00C37923">
                        <w:pPr>
                          <w:numPr>
                            <w:ilvl w:val="0"/>
                            <w:numId w:val="10"/>
                          </w:numPr>
                          <w:suppressAutoHyphens w:val="0"/>
                          <w:ind w:left="0" w:firstLine="720"/>
                          <w:contextualSpacing/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930" w:type="dxa"/>
                        <w:hideMark/>
                      </w:tcPr>
                      <w:p w:rsidR="0095735A" w:rsidRPr="0095735A" w:rsidRDefault="0095735A" w:rsidP="00C37923">
                        <w:pPr>
                          <w:widowControl w:val="0"/>
                          <w:suppressAutoHyphens w:val="0"/>
                          <w:autoSpaceDE w:val="0"/>
                          <w:autoSpaceDN w:val="0"/>
                          <w:adjustRightInd w:val="0"/>
                          <w:ind w:hanging="110"/>
                          <w:jc w:val="both"/>
                          <w:rPr>
                            <w:rFonts w:ascii="PT Astra Serif" w:hAnsi="PT Astra Serif"/>
                            <w:sz w:val="28"/>
                            <w:szCs w:val="28"/>
                            <w:highlight w:val="cyan"/>
                            <w:lang w:eastAsia="ru-RU"/>
                          </w:rPr>
                        </w:pPr>
                        <w:r w:rsidRPr="0095735A"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  <w:t xml:space="preserve">Вершинина Елена Александровна </w:t>
                        </w:r>
                      </w:p>
                    </w:tc>
                  </w:tr>
                  <w:tr w:rsidR="0095735A" w:rsidRPr="0095735A" w:rsidTr="00475E9C">
                    <w:tc>
                      <w:tcPr>
                        <w:tcW w:w="1343" w:type="dxa"/>
                      </w:tcPr>
                      <w:p w:rsidR="0095735A" w:rsidRPr="0095735A" w:rsidRDefault="0095735A" w:rsidP="00C37923">
                        <w:pPr>
                          <w:numPr>
                            <w:ilvl w:val="0"/>
                            <w:numId w:val="10"/>
                          </w:numPr>
                          <w:suppressAutoHyphens w:val="0"/>
                          <w:ind w:left="0" w:firstLine="720"/>
                          <w:contextualSpacing/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930" w:type="dxa"/>
                        <w:hideMark/>
                      </w:tcPr>
                      <w:p w:rsidR="0095735A" w:rsidRPr="0095735A" w:rsidRDefault="0095735A" w:rsidP="00C37923">
                        <w:pPr>
                          <w:widowControl w:val="0"/>
                          <w:suppressAutoHyphens w:val="0"/>
                          <w:autoSpaceDE w:val="0"/>
                          <w:autoSpaceDN w:val="0"/>
                          <w:adjustRightInd w:val="0"/>
                          <w:ind w:hanging="110"/>
                          <w:jc w:val="both"/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95735A"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  <w:t>Зацепин</w:t>
                        </w:r>
                        <w:proofErr w:type="spellEnd"/>
                        <w:r w:rsidRPr="0095735A"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  <w:t xml:space="preserve"> Максим Александрович</w:t>
                        </w:r>
                      </w:p>
                    </w:tc>
                  </w:tr>
                  <w:tr w:rsidR="0095735A" w:rsidRPr="0095735A" w:rsidTr="00475E9C">
                    <w:tc>
                      <w:tcPr>
                        <w:tcW w:w="1343" w:type="dxa"/>
                      </w:tcPr>
                      <w:p w:rsidR="0095735A" w:rsidRPr="0095735A" w:rsidRDefault="0095735A" w:rsidP="00C37923">
                        <w:pPr>
                          <w:numPr>
                            <w:ilvl w:val="0"/>
                            <w:numId w:val="10"/>
                          </w:numPr>
                          <w:suppressAutoHyphens w:val="0"/>
                          <w:ind w:left="0" w:firstLine="720"/>
                          <w:contextualSpacing/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930" w:type="dxa"/>
                        <w:hideMark/>
                      </w:tcPr>
                      <w:p w:rsidR="0095735A" w:rsidRPr="0095735A" w:rsidRDefault="0095735A" w:rsidP="00C37923">
                        <w:pPr>
                          <w:widowControl w:val="0"/>
                          <w:suppressAutoHyphens w:val="0"/>
                          <w:autoSpaceDE w:val="0"/>
                          <w:autoSpaceDN w:val="0"/>
                          <w:adjustRightInd w:val="0"/>
                          <w:ind w:hanging="110"/>
                          <w:jc w:val="both"/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95735A"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  <w:t>Комраков</w:t>
                        </w:r>
                        <w:proofErr w:type="spellEnd"/>
                        <w:r w:rsidRPr="0095735A"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  <w:t xml:space="preserve"> Никита Олегович</w:t>
                        </w:r>
                      </w:p>
                    </w:tc>
                  </w:tr>
                  <w:tr w:rsidR="0095735A" w:rsidRPr="0095735A" w:rsidTr="00475E9C">
                    <w:tc>
                      <w:tcPr>
                        <w:tcW w:w="1343" w:type="dxa"/>
                      </w:tcPr>
                      <w:p w:rsidR="0095735A" w:rsidRPr="0095735A" w:rsidRDefault="0095735A" w:rsidP="00C37923">
                        <w:pPr>
                          <w:numPr>
                            <w:ilvl w:val="0"/>
                            <w:numId w:val="10"/>
                          </w:numPr>
                          <w:suppressAutoHyphens w:val="0"/>
                          <w:ind w:left="0" w:firstLine="720"/>
                          <w:contextualSpacing/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930" w:type="dxa"/>
                        <w:hideMark/>
                      </w:tcPr>
                      <w:p w:rsidR="0095735A" w:rsidRPr="0095735A" w:rsidRDefault="0095735A" w:rsidP="00C37923">
                        <w:pPr>
                          <w:widowControl w:val="0"/>
                          <w:suppressAutoHyphens w:val="0"/>
                          <w:autoSpaceDE w:val="0"/>
                          <w:autoSpaceDN w:val="0"/>
                          <w:adjustRightInd w:val="0"/>
                          <w:ind w:hanging="110"/>
                          <w:jc w:val="both"/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</w:pPr>
                        <w:r w:rsidRPr="0095735A"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  <w:t>Крючков Игорь Иванович</w:t>
                        </w:r>
                      </w:p>
                    </w:tc>
                  </w:tr>
                  <w:tr w:rsidR="0095735A" w:rsidRPr="0095735A" w:rsidTr="00475E9C">
                    <w:tc>
                      <w:tcPr>
                        <w:tcW w:w="1343" w:type="dxa"/>
                      </w:tcPr>
                      <w:p w:rsidR="0095735A" w:rsidRPr="0095735A" w:rsidRDefault="0095735A" w:rsidP="00C37923">
                        <w:pPr>
                          <w:numPr>
                            <w:ilvl w:val="0"/>
                            <w:numId w:val="10"/>
                          </w:numPr>
                          <w:suppressAutoHyphens w:val="0"/>
                          <w:ind w:left="0" w:firstLine="720"/>
                          <w:contextualSpacing/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930" w:type="dxa"/>
                        <w:hideMark/>
                      </w:tcPr>
                      <w:p w:rsidR="0095735A" w:rsidRPr="0095735A" w:rsidRDefault="0095735A" w:rsidP="00C37923">
                        <w:pPr>
                          <w:widowControl w:val="0"/>
                          <w:suppressAutoHyphens w:val="0"/>
                          <w:autoSpaceDE w:val="0"/>
                          <w:autoSpaceDN w:val="0"/>
                          <w:adjustRightInd w:val="0"/>
                          <w:ind w:hanging="110"/>
                          <w:jc w:val="both"/>
                          <w:rPr>
                            <w:rFonts w:ascii="PT Astra Serif" w:hAnsi="PT Astra Serif"/>
                            <w:sz w:val="28"/>
                            <w:szCs w:val="28"/>
                            <w:highlight w:val="cyan"/>
                            <w:lang w:eastAsia="ru-RU"/>
                          </w:rPr>
                        </w:pPr>
                        <w:proofErr w:type="spellStart"/>
                        <w:r w:rsidRPr="0095735A"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  <w:t>Сауров</w:t>
                        </w:r>
                        <w:proofErr w:type="spellEnd"/>
                        <w:r w:rsidRPr="0095735A"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  <w:t xml:space="preserve"> Дмитрий Геннадьевич</w:t>
                        </w:r>
                      </w:p>
                    </w:tc>
                  </w:tr>
                  <w:tr w:rsidR="0095735A" w:rsidRPr="0095735A" w:rsidTr="00475E9C">
                    <w:tc>
                      <w:tcPr>
                        <w:tcW w:w="1343" w:type="dxa"/>
                      </w:tcPr>
                      <w:p w:rsidR="0095735A" w:rsidRPr="0095735A" w:rsidRDefault="0095735A" w:rsidP="00C37923">
                        <w:pPr>
                          <w:numPr>
                            <w:ilvl w:val="0"/>
                            <w:numId w:val="10"/>
                          </w:numPr>
                          <w:suppressAutoHyphens w:val="0"/>
                          <w:ind w:left="0" w:firstLine="720"/>
                          <w:contextualSpacing/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930" w:type="dxa"/>
                        <w:hideMark/>
                      </w:tcPr>
                      <w:p w:rsidR="0095735A" w:rsidRPr="0095735A" w:rsidRDefault="0095735A" w:rsidP="00C37923">
                        <w:pPr>
                          <w:widowControl w:val="0"/>
                          <w:suppressAutoHyphens w:val="0"/>
                          <w:autoSpaceDE w:val="0"/>
                          <w:autoSpaceDN w:val="0"/>
                          <w:adjustRightInd w:val="0"/>
                          <w:ind w:hanging="110"/>
                          <w:jc w:val="both"/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</w:pPr>
                        <w:r w:rsidRPr="0095735A"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  <w:t>Фадеев Владимир Владиславович</w:t>
                        </w:r>
                      </w:p>
                    </w:tc>
                  </w:tr>
                  <w:tr w:rsidR="0095735A" w:rsidRPr="0095735A" w:rsidTr="00475E9C">
                    <w:tc>
                      <w:tcPr>
                        <w:tcW w:w="1343" w:type="dxa"/>
                      </w:tcPr>
                      <w:p w:rsidR="0095735A" w:rsidRPr="0095735A" w:rsidRDefault="0095735A" w:rsidP="00C37923">
                        <w:pPr>
                          <w:numPr>
                            <w:ilvl w:val="0"/>
                            <w:numId w:val="10"/>
                          </w:numPr>
                          <w:suppressAutoHyphens w:val="0"/>
                          <w:ind w:left="0" w:firstLine="720"/>
                          <w:contextualSpacing/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930" w:type="dxa"/>
                        <w:hideMark/>
                      </w:tcPr>
                      <w:p w:rsidR="0095735A" w:rsidRPr="0095735A" w:rsidRDefault="0095735A" w:rsidP="00C37923">
                        <w:pPr>
                          <w:widowControl w:val="0"/>
                          <w:suppressAutoHyphens w:val="0"/>
                          <w:autoSpaceDE w:val="0"/>
                          <w:autoSpaceDN w:val="0"/>
                          <w:adjustRightInd w:val="0"/>
                          <w:ind w:hanging="110"/>
                          <w:jc w:val="both"/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</w:pPr>
                        <w:r w:rsidRPr="0095735A">
                          <w:rPr>
                            <w:rFonts w:ascii="PT Astra Serif" w:hAnsi="PT Astra Serif"/>
                            <w:sz w:val="28"/>
                            <w:szCs w:val="28"/>
                            <w:lang w:eastAsia="ru-RU"/>
                          </w:rPr>
                          <w:t>Шубин Александр Николаевич</w:t>
                        </w:r>
                        <w:r w:rsidR="00475E9C">
                          <w:rPr>
                            <w:rFonts w:ascii="PT Astra Serif" w:hAnsi="PT Astra Serif"/>
                            <w:sz w:val="28"/>
                            <w:szCs w:val="28"/>
                          </w:rPr>
                          <w:t>.».</w:t>
                        </w:r>
                      </w:p>
                    </w:tc>
                  </w:tr>
                </w:tbl>
                <w:p w:rsidR="0095735A" w:rsidRPr="0095735A" w:rsidRDefault="0095735A" w:rsidP="00C37923">
                  <w:pPr>
                    <w:suppressAutoHyphens w:val="0"/>
                    <w:ind w:firstLine="720"/>
                    <w:contextualSpacing/>
                    <w:rPr>
                      <w:rFonts w:ascii="PT Astra Serif" w:hAnsi="PT Astra Serif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5735A" w:rsidRPr="0098349A" w:rsidRDefault="0095735A" w:rsidP="00C37923">
            <w:pPr>
              <w:ind w:firstLine="72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2734E" w:rsidRPr="0022734E" w:rsidRDefault="00C37923" w:rsidP="00C3792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>
        <w:rPr>
          <w:rFonts w:ascii="PT Astra Serif" w:hAnsi="PT Astra Serif"/>
          <w:sz w:val="28"/>
          <w:szCs w:val="28"/>
        </w:rPr>
        <w:tab/>
        <w:t xml:space="preserve">   </w:t>
      </w:r>
      <w:r w:rsidR="0095735A">
        <w:rPr>
          <w:rFonts w:ascii="PT Astra Serif" w:hAnsi="PT Astra Serif"/>
          <w:sz w:val="28"/>
          <w:szCs w:val="28"/>
        </w:rPr>
        <w:t>2</w:t>
      </w:r>
      <w:r w:rsidR="0022734E" w:rsidRPr="00E13590">
        <w:rPr>
          <w:rFonts w:ascii="PT Astra Serif" w:hAnsi="PT Astra Serif"/>
          <w:sz w:val="28"/>
          <w:szCs w:val="28"/>
        </w:rPr>
        <w:t>. Настоящее решение вступает в силу со дня его подписания.</w:t>
      </w:r>
      <w:r w:rsidR="0022734E" w:rsidRPr="00E13590">
        <w:rPr>
          <w:rFonts w:ascii="PT Astra Serif" w:hAnsi="PT Astra Serif"/>
          <w:sz w:val="28"/>
          <w:szCs w:val="28"/>
        </w:rPr>
        <w:tab/>
      </w:r>
    </w:p>
    <w:tbl>
      <w:tblPr>
        <w:tblW w:w="14318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0207"/>
        <w:gridCol w:w="4111"/>
      </w:tblGrid>
      <w:tr w:rsidR="00CA68AF" w:rsidRPr="00E13590" w:rsidTr="00CB6473">
        <w:trPr>
          <w:trHeight w:val="525"/>
        </w:trPr>
        <w:tc>
          <w:tcPr>
            <w:tcW w:w="10207" w:type="dxa"/>
          </w:tcPr>
          <w:p w:rsidR="00CA68AF" w:rsidRDefault="00CA68AF" w:rsidP="00475E9C">
            <w:pPr>
              <w:ind w:firstLine="720"/>
            </w:pPr>
          </w:p>
          <w:p w:rsidR="004231ED" w:rsidRDefault="004231ED" w:rsidP="00475E9C">
            <w:pPr>
              <w:ind w:firstLine="720"/>
            </w:pPr>
          </w:p>
          <w:p w:rsidR="00EF37F4" w:rsidRDefault="00EF37F4" w:rsidP="00475E9C">
            <w:pPr>
              <w:ind w:firstLine="720"/>
            </w:pPr>
          </w:p>
          <w:p w:rsidR="004231ED" w:rsidRDefault="004231ED" w:rsidP="00475E9C">
            <w:pPr>
              <w:ind w:firstLine="720"/>
            </w:pPr>
          </w:p>
          <w:tbl>
            <w:tblPr>
              <w:tblW w:w="13684" w:type="dxa"/>
              <w:tblLayout w:type="fixed"/>
              <w:tblLook w:val="00A0" w:firstRow="1" w:lastRow="0" w:firstColumn="1" w:lastColumn="0" w:noHBand="0" w:noVBand="0"/>
            </w:tblPr>
            <w:tblGrid>
              <w:gridCol w:w="9573"/>
              <w:gridCol w:w="4111"/>
            </w:tblGrid>
            <w:tr w:rsidR="00CA68AF" w:rsidRPr="00E13590" w:rsidTr="00CF1070">
              <w:trPr>
                <w:trHeight w:val="525"/>
              </w:trPr>
              <w:tc>
                <w:tcPr>
                  <w:tcW w:w="9573" w:type="dxa"/>
                </w:tcPr>
                <w:p w:rsidR="00CA68AF" w:rsidRPr="00CA68AF" w:rsidRDefault="00CA68AF" w:rsidP="00475E9C">
                  <w:pPr>
                    <w:pStyle w:val="20"/>
                    <w:tabs>
                      <w:tab w:val="left" w:pos="1080"/>
                    </w:tabs>
                    <w:spacing w:after="0" w:line="240" w:lineRule="auto"/>
                    <w:ind w:left="0" w:hanging="50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CA68AF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 xml:space="preserve">Председатель Ульяновской </w:t>
                  </w:r>
                </w:p>
                <w:p w:rsidR="00CA68AF" w:rsidRPr="00E13590" w:rsidRDefault="00CA68AF" w:rsidP="00475454">
                  <w:pPr>
                    <w:pStyle w:val="20"/>
                    <w:tabs>
                      <w:tab w:val="left" w:pos="1080"/>
                    </w:tabs>
                    <w:spacing w:after="0" w:line="240" w:lineRule="auto"/>
                    <w:ind w:left="0" w:hanging="50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CA68AF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 xml:space="preserve">Городской Думы                                                                </w:t>
                  </w:r>
                  <w:r w:rsidR="00475454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 xml:space="preserve">    </w:t>
                  </w:r>
                  <w:r w:rsidRPr="00CA68AF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 xml:space="preserve">       </w:t>
                  </w:r>
                  <w:proofErr w:type="spellStart"/>
                  <w:r w:rsidRPr="00CA68AF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И.В.Ножечкин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CA68AF" w:rsidRPr="00E13590" w:rsidRDefault="00CA68AF" w:rsidP="00475E9C">
                  <w:pPr>
                    <w:pStyle w:val="20"/>
                    <w:tabs>
                      <w:tab w:val="left" w:pos="1080"/>
                    </w:tabs>
                    <w:ind w:left="0" w:hanging="50"/>
                    <w:jc w:val="right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E13590">
                    <w:rPr>
                      <w:rFonts w:ascii="PT Astra Serif" w:hAnsi="PT Astra Serif"/>
                      <w:sz w:val="28"/>
                      <w:szCs w:val="28"/>
                    </w:rPr>
                    <w:t xml:space="preserve">     </w:t>
                  </w:r>
                </w:p>
              </w:tc>
            </w:tr>
          </w:tbl>
          <w:p w:rsidR="00CA68AF" w:rsidRPr="0040165B" w:rsidRDefault="00CA68AF" w:rsidP="00475E9C">
            <w:pPr>
              <w:ind w:firstLine="72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A68AF" w:rsidRPr="00E13590" w:rsidRDefault="00CA68AF" w:rsidP="00475E9C">
            <w:pPr>
              <w:pStyle w:val="20"/>
              <w:tabs>
                <w:tab w:val="left" w:pos="1080"/>
              </w:tabs>
              <w:spacing w:after="0"/>
              <w:ind w:left="0" w:firstLine="72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A68AF" w:rsidRPr="00E13590" w:rsidRDefault="00CA68AF" w:rsidP="00475E9C">
            <w:pPr>
              <w:pStyle w:val="20"/>
              <w:tabs>
                <w:tab w:val="left" w:pos="1080"/>
              </w:tabs>
              <w:ind w:left="0" w:firstLine="72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E13590">
              <w:rPr>
                <w:rFonts w:ascii="PT Astra Serif" w:hAnsi="PT Astra Serif"/>
                <w:sz w:val="28"/>
                <w:szCs w:val="28"/>
              </w:rPr>
              <w:t xml:space="preserve">     </w:t>
            </w:r>
          </w:p>
        </w:tc>
      </w:tr>
    </w:tbl>
    <w:p w:rsidR="00034C82" w:rsidRPr="00336E1E" w:rsidRDefault="00034C82" w:rsidP="0022734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034C82" w:rsidRPr="00336E1E" w:rsidSect="0022734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5B1" w:rsidRDefault="000505B1">
      <w:r>
        <w:separator/>
      </w:r>
    </w:p>
  </w:endnote>
  <w:endnote w:type="continuationSeparator" w:id="0">
    <w:p w:rsidR="000505B1" w:rsidRDefault="0005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5B1" w:rsidRDefault="000505B1">
      <w:r>
        <w:separator/>
      </w:r>
    </w:p>
  </w:footnote>
  <w:footnote w:type="continuationSeparator" w:id="0">
    <w:p w:rsidR="000505B1" w:rsidRDefault="00050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6F00D8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331416"/>
    <w:multiLevelType w:val="hybridMultilevel"/>
    <w:tmpl w:val="F984E4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7756"/>
    <w:multiLevelType w:val="hybridMultilevel"/>
    <w:tmpl w:val="D1AC5A46"/>
    <w:lvl w:ilvl="0" w:tplc="D45A164C">
      <w:start w:val="1"/>
      <w:numFmt w:val="decimal"/>
      <w:lvlText w:val="%1."/>
      <w:lvlJc w:val="left"/>
      <w:pPr>
        <w:ind w:left="218" w:hanging="360"/>
      </w:pPr>
      <w:rPr>
        <w:b/>
        <w:sz w:val="28"/>
        <w:szCs w:val="28"/>
      </w:rPr>
    </w:lvl>
    <w:lvl w:ilvl="1" w:tplc="24E4B48C">
      <w:start w:val="1"/>
      <w:numFmt w:val="decimal"/>
      <w:lvlText w:val="%2)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0E5798"/>
    <w:multiLevelType w:val="hybridMultilevel"/>
    <w:tmpl w:val="30DA89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65C2D"/>
    <w:multiLevelType w:val="hybridMultilevel"/>
    <w:tmpl w:val="F984E4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2145E"/>
    <w:multiLevelType w:val="hybridMultilevel"/>
    <w:tmpl w:val="06DA2F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05B1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0F69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922"/>
    <w:rsid w:val="00135007"/>
    <w:rsid w:val="00137CB6"/>
    <w:rsid w:val="00152E4D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2734E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6CCB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1ED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454"/>
    <w:rsid w:val="00475974"/>
    <w:rsid w:val="00475E9C"/>
    <w:rsid w:val="004771A7"/>
    <w:rsid w:val="00482667"/>
    <w:rsid w:val="004827E6"/>
    <w:rsid w:val="00484284"/>
    <w:rsid w:val="00484DAB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3D6F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5BA0"/>
    <w:rsid w:val="005665D0"/>
    <w:rsid w:val="005712BA"/>
    <w:rsid w:val="00576D37"/>
    <w:rsid w:val="00577607"/>
    <w:rsid w:val="005807AF"/>
    <w:rsid w:val="00582F7C"/>
    <w:rsid w:val="0058643A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3601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00D8"/>
    <w:rsid w:val="006F1750"/>
    <w:rsid w:val="006F51A8"/>
    <w:rsid w:val="00706416"/>
    <w:rsid w:val="00706F75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5F6F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5735A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2993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923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40B4"/>
    <w:rsid w:val="00CC7948"/>
    <w:rsid w:val="00CD1B76"/>
    <w:rsid w:val="00CD1F64"/>
    <w:rsid w:val="00CD362E"/>
    <w:rsid w:val="00CD6CBD"/>
    <w:rsid w:val="00CE4801"/>
    <w:rsid w:val="00CE5288"/>
    <w:rsid w:val="00CF1070"/>
    <w:rsid w:val="00CF278F"/>
    <w:rsid w:val="00CF3A9D"/>
    <w:rsid w:val="00CF6037"/>
    <w:rsid w:val="00CF6E82"/>
    <w:rsid w:val="00D012AE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029AC"/>
    <w:rsid w:val="00E10B9E"/>
    <w:rsid w:val="00E149F1"/>
    <w:rsid w:val="00E15AE6"/>
    <w:rsid w:val="00E1749F"/>
    <w:rsid w:val="00E20231"/>
    <w:rsid w:val="00E23136"/>
    <w:rsid w:val="00E275E1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7F4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B2F5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styleId="af3">
    <w:name w:val="Table Grid"/>
    <w:basedOn w:val="a1"/>
    <w:uiPriority w:val="39"/>
    <w:rsid w:val="0022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573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BEE7F-08C0-41D7-9F48-C8BCA5E3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1891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2026-06-08T05:34:00Z</cp:lastPrinted>
  <dcterms:created xsi:type="dcterms:W3CDTF">2026-06-30T10:18:00Z</dcterms:created>
  <dcterms:modified xsi:type="dcterms:W3CDTF">2026-06-30T10:18:00Z</dcterms:modified>
</cp:coreProperties>
</file>