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2F5" w:rsidRPr="004D2C62" w:rsidRDefault="005E42F5" w:rsidP="00044116">
      <w:pPr>
        <w:pStyle w:val="a3"/>
        <w:spacing w:before="0" w:beforeAutospacing="0" w:after="0" w:afterAutospacing="0" w:line="261" w:lineRule="atLeast"/>
        <w:ind w:firstLine="48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</w:p>
    <w:p w:rsidR="0094727B" w:rsidRPr="004D2C62" w:rsidRDefault="0094727B" w:rsidP="0094727B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536"/>
          <w:tab w:val="left" w:pos="5664"/>
          <w:tab w:val="left" w:pos="5954"/>
          <w:tab w:val="left" w:pos="6096"/>
          <w:tab w:val="left" w:pos="7080"/>
          <w:tab w:val="left" w:pos="7788"/>
          <w:tab w:val="left" w:pos="8496"/>
          <w:tab w:val="right" w:pos="9070"/>
        </w:tabs>
        <w:ind w:firstLine="6237"/>
        <w:jc w:val="right"/>
        <w:rPr>
          <w:rFonts w:ascii="PT Astra Serif" w:hAnsi="PT Astra Serif" w:cs="Arial"/>
          <w:color w:val="000000" w:themeColor="text1"/>
          <w:sz w:val="28"/>
          <w:szCs w:val="28"/>
        </w:rPr>
      </w:pPr>
      <w:r w:rsidRPr="004D2C62">
        <w:rPr>
          <w:rFonts w:ascii="PT Astra Serif" w:hAnsi="PT Astra Serif" w:cs="Arial"/>
          <w:color w:val="000000" w:themeColor="text1"/>
          <w:sz w:val="28"/>
          <w:szCs w:val="28"/>
        </w:rPr>
        <w:t>ПРОЕКТ</w:t>
      </w:r>
    </w:p>
    <w:p w:rsidR="00BB7D26" w:rsidRDefault="00BB7D26" w:rsidP="0094727B">
      <w:pPr>
        <w:rPr>
          <w:rFonts w:ascii="PT Astra Serif" w:eastAsia="Arial" w:hAnsi="PT Astra Serif" w:cs="Arial"/>
          <w:color w:val="000000" w:themeColor="text1"/>
          <w:sz w:val="28"/>
          <w:szCs w:val="28"/>
          <w:lang w:eastAsia="zh-CN"/>
        </w:rPr>
      </w:pPr>
    </w:p>
    <w:p w:rsidR="00362A96" w:rsidRDefault="00362A96" w:rsidP="0094727B">
      <w:pPr>
        <w:rPr>
          <w:rFonts w:ascii="PT Astra Serif" w:hAnsi="PT Astra Serif" w:cs="Arial"/>
          <w:color w:val="000000" w:themeColor="text1"/>
          <w:sz w:val="28"/>
          <w:szCs w:val="28"/>
        </w:rPr>
      </w:pPr>
    </w:p>
    <w:p w:rsidR="00362A96" w:rsidRDefault="00362A96" w:rsidP="0094727B">
      <w:pPr>
        <w:rPr>
          <w:rFonts w:ascii="PT Astra Serif" w:hAnsi="PT Astra Serif" w:cs="Arial"/>
          <w:color w:val="000000" w:themeColor="text1"/>
          <w:sz w:val="28"/>
          <w:szCs w:val="28"/>
        </w:rPr>
      </w:pPr>
    </w:p>
    <w:p w:rsidR="00362A96" w:rsidRDefault="00362A96" w:rsidP="0094727B">
      <w:pPr>
        <w:rPr>
          <w:rFonts w:ascii="PT Astra Serif" w:hAnsi="PT Astra Serif" w:cs="Arial"/>
          <w:color w:val="000000" w:themeColor="text1"/>
          <w:sz w:val="28"/>
          <w:szCs w:val="28"/>
        </w:rPr>
      </w:pPr>
    </w:p>
    <w:p w:rsidR="00362A96" w:rsidRPr="004D2C62" w:rsidRDefault="00362A96" w:rsidP="0094727B">
      <w:pPr>
        <w:rPr>
          <w:rFonts w:ascii="PT Astra Serif" w:hAnsi="PT Astra Serif" w:cs="Arial"/>
          <w:color w:val="000000" w:themeColor="text1"/>
          <w:sz w:val="28"/>
          <w:szCs w:val="28"/>
        </w:rPr>
      </w:pPr>
    </w:p>
    <w:p w:rsidR="0094727B" w:rsidRPr="004D2C62" w:rsidRDefault="0094727B" w:rsidP="0094727B">
      <w:pPr>
        <w:pStyle w:val="ConsPlusNormal"/>
        <w:ind w:right="-2" w:firstLine="0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4D2C62">
        <w:rPr>
          <w:rFonts w:ascii="PT Astra Serif" w:hAnsi="PT Astra Serif"/>
          <w:color w:val="000000" w:themeColor="text1"/>
          <w:sz w:val="28"/>
          <w:szCs w:val="28"/>
        </w:rPr>
        <w:t>УЛЬЯНОВСКАЯ ГОРОДСКАЯ ДУМА</w:t>
      </w:r>
    </w:p>
    <w:p w:rsidR="0094727B" w:rsidRPr="004D2C62" w:rsidRDefault="0094727B" w:rsidP="0094727B">
      <w:pPr>
        <w:pStyle w:val="ConsPlusNormal"/>
        <w:ind w:right="-48" w:firstLine="0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94727B" w:rsidRDefault="0094727B" w:rsidP="00AB4D16">
      <w:pPr>
        <w:pStyle w:val="ConsPlusNormal"/>
        <w:ind w:right="-48" w:firstLine="0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4D2C62">
        <w:rPr>
          <w:rFonts w:ascii="PT Astra Serif" w:hAnsi="PT Astra Serif"/>
          <w:color w:val="000000" w:themeColor="text1"/>
          <w:sz w:val="28"/>
          <w:szCs w:val="28"/>
        </w:rPr>
        <w:t>РЕШЕНИЕ</w:t>
      </w:r>
    </w:p>
    <w:p w:rsidR="005744C5" w:rsidRPr="005744C5" w:rsidRDefault="005744C5" w:rsidP="005744C5">
      <w:pPr>
        <w:rPr>
          <w:rFonts w:ascii="PT Astra Serif" w:hAnsi="PT Astra Serif"/>
          <w:lang w:eastAsia="zh-CN"/>
        </w:rPr>
      </w:pPr>
    </w:p>
    <w:p w:rsidR="005744C5" w:rsidRPr="005744C5" w:rsidRDefault="005744C5" w:rsidP="005744C5">
      <w:pPr>
        <w:rPr>
          <w:rFonts w:ascii="PT Astra Serif" w:hAnsi="PT Astra Serif"/>
          <w:sz w:val="28"/>
          <w:szCs w:val="28"/>
          <w:lang w:eastAsia="zh-CN"/>
        </w:rPr>
      </w:pPr>
      <w:r>
        <w:rPr>
          <w:rFonts w:ascii="PT Astra Serif" w:hAnsi="PT Astra Serif"/>
          <w:sz w:val="28"/>
          <w:szCs w:val="28"/>
          <w:lang w:eastAsia="zh-CN"/>
        </w:rPr>
        <w:t>о</w:t>
      </w:r>
      <w:r w:rsidRPr="005744C5">
        <w:rPr>
          <w:rFonts w:ascii="PT Astra Serif" w:hAnsi="PT Astra Serif"/>
          <w:sz w:val="28"/>
          <w:szCs w:val="28"/>
          <w:lang w:eastAsia="zh-CN"/>
        </w:rPr>
        <w:t>т_</w:t>
      </w:r>
      <w:r>
        <w:rPr>
          <w:rFonts w:ascii="PT Astra Serif" w:hAnsi="PT Astra Serif"/>
          <w:sz w:val="28"/>
          <w:szCs w:val="28"/>
          <w:lang w:eastAsia="zh-CN"/>
        </w:rPr>
        <w:t>__________</w:t>
      </w:r>
      <w:r w:rsidRPr="005744C5">
        <w:rPr>
          <w:rFonts w:ascii="PT Astra Serif" w:hAnsi="PT Astra Serif"/>
          <w:sz w:val="28"/>
          <w:szCs w:val="28"/>
          <w:lang w:eastAsia="zh-CN"/>
        </w:rPr>
        <w:t xml:space="preserve">_                                     </w:t>
      </w:r>
      <w:r>
        <w:rPr>
          <w:rFonts w:ascii="PT Astra Serif" w:hAnsi="PT Astra Serif"/>
          <w:sz w:val="28"/>
          <w:szCs w:val="28"/>
          <w:lang w:eastAsia="zh-CN"/>
        </w:rPr>
        <w:t xml:space="preserve">                                               </w:t>
      </w:r>
      <w:r w:rsidR="00362A96">
        <w:rPr>
          <w:rFonts w:ascii="PT Astra Serif" w:hAnsi="PT Astra Serif"/>
          <w:sz w:val="28"/>
          <w:szCs w:val="28"/>
          <w:lang w:eastAsia="zh-CN"/>
        </w:rPr>
        <w:t xml:space="preserve">     </w:t>
      </w:r>
      <w:r w:rsidRPr="005744C5">
        <w:rPr>
          <w:rFonts w:ascii="PT Astra Serif" w:hAnsi="PT Astra Serif"/>
          <w:sz w:val="28"/>
          <w:szCs w:val="28"/>
          <w:lang w:eastAsia="zh-CN"/>
        </w:rPr>
        <w:t>№</w:t>
      </w:r>
      <w:r>
        <w:rPr>
          <w:rFonts w:ascii="PT Astra Serif" w:hAnsi="PT Astra Serif"/>
          <w:sz w:val="28"/>
          <w:szCs w:val="28"/>
          <w:lang w:eastAsia="zh-CN"/>
        </w:rPr>
        <w:t>________</w:t>
      </w:r>
    </w:p>
    <w:p w:rsidR="00AB4D16" w:rsidRPr="004D2C62" w:rsidRDefault="00AB4D16" w:rsidP="00AB4D16">
      <w:pPr>
        <w:rPr>
          <w:color w:val="000000" w:themeColor="text1"/>
          <w:lang w:eastAsia="zh-CN"/>
        </w:rPr>
      </w:pPr>
    </w:p>
    <w:p w:rsidR="004C2A47" w:rsidRDefault="00C33334" w:rsidP="00C333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jc w:val="center"/>
        <w:rPr>
          <w:rFonts w:ascii="PT Astra Serif" w:hAnsi="PT Astra Serif" w:cs="Arial"/>
          <w:b/>
          <w:color w:val="000000" w:themeColor="text1"/>
          <w:sz w:val="28"/>
          <w:szCs w:val="28"/>
        </w:rPr>
      </w:pPr>
      <w:r w:rsidRPr="00C33334">
        <w:rPr>
          <w:rFonts w:ascii="PT Astra Serif" w:hAnsi="PT Astra Serif" w:cs="Arial"/>
          <w:b/>
          <w:color w:val="000000" w:themeColor="text1"/>
          <w:sz w:val="28"/>
          <w:szCs w:val="28"/>
        </w:rPr>
        <w:t xml:space="preserve">О внесении изменений в отдельные </w:t>
      </w:r>
      <w:r w:rsidR="00AA7FB1">
        <w:rPr>
          <w:rFonts w:ascii="PT Astra Serif" w:hAnsi="PT Astra Serif" w:cs="Arial"/>
          <w:b/>
          <w:color w:val="000000" w:themeColor="text1"/>
          <w:sz w:val="28"/>
          <w:szCs w:val="28"/>
        </w:rPr>
        <w:t>решения</w:t>
      </w:r>
      <w:r>
        <w:rPr>
          <w:rFonts w:ascii="PT Astra Serif" w:hAnsi="PT Astra Serif" w:cs="Arial"/>
          <w:b/>
          <w:color w:val="000000" w:themeColor="text1"/>
          <w:sz w:val="28"/>
          <w:szCs w:val="28"/>
        </w:rPr>
        <w:t xml:space="preserve"> </w:t>
      </w:r>
    </w:p>
    <w:p w:rsidR="00C33334" w:rsidRPr="00C33334" w:rsidRDefault="00C33334" w:rsidP="00C333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jc w:val="center"/>
        <w:rPr>
          <w:rFonts w:ascii="PT Astra Serif" w:hAnsi="PT Astra Serif" w:cs="Arial"/>
          <w:b/>
          <w:color w:val="000000" w:themeColor="text1"/>
          <w:sz w:val="28"/>
          <w:szCs w:val="28"/>
        </w:rPr>
      </w:pPr>
      <w:r>
        <w:rPr>
          <w:rFonts w:ascii="PT Astra Serif" w:hAnsi="PT Astra Serif" w:cs="Arial"/>
          <w:b/>
          <w:color w:val="000000" w:themeColor="text1"/>
          <w:sz w:val="28"/>
          <w:szCs w:val="28"/>
        </w:rPr>
        <w:t>Ульяновской Городской Думы</w:t>
      </w:r>
    </w:p>
    <w:p w:rsidR="003B2A67" w:rsidRPr="004D2C62" w:rsidRDefault="003B2A67" w:rsidP="003B2A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jc w:val="center"/>
        <w:rPr>
          <w:rFonts w:ascii="PT Astra Serif" w:hAnsi="PT Astra Serif" w:cs="Arial"/>
          <w:b/>
          <w:color w:val="000000" w:themeColor="text1"/>
          <w:sz w:val="28"/>
          <w:szCs w:val="28"/>
        </w:rPr>
      </w:pPr>
    </w:p>
    <w:p w:rsidR="009F3B69" w:rsidRDefault="007D3B9B" w:rsidP="009F3B69">
      <w:pPr>
        <w:pStyle w:val="a3"/>
        <w:spacing w:before="0" w:beforeAutospacing="0" w:after="0" w:afterAutospacing="0" w:line="261" w:lineRule="atLeast"/>
        <w:ind w:firstLine="48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 w:rsidRPr="004D2C62">
        <w:rPr>
          <w:rFonts w:ascii="PT Astra Serif" w:hAnsi="PT Astra Serif" w:cs="Arial"/>
          <w:color w:val="000000" w:themeColor="text1"/>
          <w:sz w:val="28"/>
          <w:szCs w:val="28"/>
        </w:rPr>
        <w:tab/>
        <w:t xml:space="preserve">В соответствии с Федеральным </w:t>
      </w:r>
      <w:hyperlink r:id="rId8" w:history="1">
        <w:r w:rsidRPr="004D2C62">
          <w:rPr>
            <w:rStyle w:val="a4"/>
            <w:rFonts w:ascii="PT Astra Serif" w:hAnsi="PT Astra Serif" w:cs="Arial"/>
            <w:color w:val="000000" w:themeColor="text1"/>
            <w:sz w:val="28"/>
            <w:szCs w:val="28"/>
            <w:u w:val="none"/>
          </w:rPr>
          <w:t>законом</w:t>
        </w:r>
      </w:hyperlink>
      <w:r w:rsidR="00DF0CA4" w:rsidRPr="004D2C62">
        <w:rPr>
          <w:rFonts w:ascii="PT Astra Serif" w:hAnsi="PT Astra Serif" w:cs="Arial"/>
          <w:color w:val="000000" w:themeColor="text1"/>
          <w:sz w:val="28"/>
          <w:szCs w:val="28"/>
        </w:rPr>
        <w:t xml:space="preserve"> от 20.03.2025</w:t>
      </w:r>
      <w:r w:rsidR="002D0733" w:rsidRPr="004D2C62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  <w:r w:rsidR="00DF0CA4" w:rsidRPr="004D2C62">
        <w:rPr>
          <w:rFonts w:ascii="PT Astra Serif" w:hAnsi="PT Astra Serif" w:cs="Arial"/>
          <w:color w:val="000000" w:themeColor="text1"/>
          <w:sz w:val="28"/>
          <w:szCs w:val="28"/>
        </w:rPr>
        <w:t>№ 33</w:t>
      </w:r>
      <w:r w:rsidR="007F6B60" w:rsidRPr="004D2C62">
        <w:rPr>
          <w:rFonts w:ascii="PT Astra Serif" w:hAnsi="PT Astra Serif" w:cs="Arial"/>
          <w:color w:val="000000" w:themeColor="text1"/>
          <w:sz w:val="28"/>
          <w:szCs w:val="28"/>
        </w:rPr>
        <w:t>-ФЗ «</w:t>
      </w:r>
      <w:r w:rsidR="00DF0CA4" w:rsidRPr="004D2C62">
        <w:rPr>
          <w:rFonts w:ascii="PT Astra Serif" w:hAnsi="PT Astra Serif" w:cs="Arial"/>
          <w:color w:val="000000" w:themeColor="text1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7F6B60" w:rsidRPr="004D2C62">
        <w:rPr>
          <w:rFonts w:ascii="PT Astra Serif" w:hAnsi="PT Astra Serif" w:cs="Arial"/>
          <w:color w:val="000000" w:themeColor="text1"/>
          <w:sz w:val="28"/>
          <w:szCs w:val="28"/>
        </w:rPr>
        <w:t>»</w:t>
      </w:r>
      <w:r w:rsidR="00433A50" w:rsidRPr="004D2C62">
        <w:rPr>
          <w:rFonts w:ascii="PT Astra Serif" w:hAnsi="PT Astra Serif" w:cs="Arial"/>
          <w:color w:val="000000" w:themeColor="text1"/>
          <w:sz w:val="28"/>
          <w:szCs w:val="28"/>
        </w:rPr>
        <w:t>,</w:t>
      </w:r>
      <w:r w:rsidR="009F3B69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  <w:r w:rsidRPr="004D2C62">
        <w:rPr>
          <w:rFonts w:ascii="PT Astra Serif" w:hAnsi="PT Astra Serif" w:cs="Arial"/>
          <w:color w:val="000000" w:themeColor="text1"/>
          <w:sz w:val="28"/>
          <w:szCs w:val="28"/>
        </w:rPr>
        <w:t xml:space="preserve">руководствуясь </w:t>
      </w:r>
      <w:hyperlink r:id="rId9" w:history="1">
        <w:r w:rsidRPr="004D2C62">
          <w:rPr>
            <w:rStyle w:val="a4"/>
            <w:rFonts w:ascii="PT Astra Serif" w:hAnsi="PT Astra Serif" w:cs="Arial"/>
            <w:color w:val="000000" w:themeColor="text1"/>
            <w:sz w:val="28"/>
            <w:szCs w:val="28"/>
            <w:u w:val="none"/>
          </w:rPr>
          <w:t>Уставом</w:t>
        </w:r>
      </w:hyperlink>
      <w:r w:rsidR="007F6B60" w:rsidRPr="004D2C62">
        <w:rPr>
          <w:rFonts w:ascii="PT Astra Serif" w:hAnsi="PT Astra Serif" w:cs="Arial"/>
          <w:color w:val="000000" w:themeColor="text1"/>
          <w:sz w:val="28"/>
          <w:szCs w:val="28"/>
        </w:rPr>
        <w:t xml:space="preserve"> муниципального образования «город Ульяновск»</w:t>
      </w:r>
      <w:r w:rsidRPr="004D2C62">
        <w:rPr>
          <w:rFonts w:ascii="PT Astra Serif" w:hAnsi="PT Astra Serif" w:cs="Arial"/>
          <w:color w:val="000000" w:themeColor="text1"/>
          <w:sz w:val="28"/>
          <w:szCs w:val="28"/>
        </w:rPr>
        <w:t xml:space="preserve">, Ульяновская Городская Дума </w:t>
      </w:r>
    </w:p>
    <w:p w:rsidR="002D0733" w:rsidRPr="004D2C62" w:rsidRDefault="007D3B9B" w:rsidP="009F3B69">
      <w:pPr>
        <w:pStyle w:val="a3"/>
        <w:spacing w:before="0" w:beforeAutospacing="0" w:after="0" w:afterAutospacing="0" w:line="261" w:lineRule="atLeast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 w:rsidRPr="004D2C62">
        <w:rPr>
          <w:rFonts w:ascii="PT Astra Serif" w:hAnsi="PT Astra Serif" w:cs="Arial"/>
          <w:color w:val="000000" w:themeColor="text1"/>
          <w:sz w:val="28"/>
          <w:szCs w:val="28"/>
        </w:rPr>
        <w:t>РЕШИЛА:</w:t>
      </w:r>
    </w:p>
    <w:p w:rsidR="001E3AA8" w:rsidRPr="004D2C62" w:rsidRDefault="001E3AA8" w:rsidP="00021F36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</w:p>
    <w:p w:rsidR="00D10988" w:rsidRDefault="00D10988" w:rsidP="009F3B6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1. Внести в </w:t>
      </w:r>
      <w:r w:rsidR="004C2A47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решение 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Ульяновск</w:t>
      </w:r>
      <w:r w:rsidR="004C2A47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ой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Городск</w:t>
      </w:r>
      <w:r w:rsidR="004C2A47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ой 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Дум</w:t>
      </w:r>
      <w:r w:rsidR="00552D9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ы от 21.10.2009 № 106</w:t>
      </w:r>
      <w:r w:rsidR="004C2A47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«Об утверждении П</w:t>
      </w:r>
      <w:r w:rsidR="00552D9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еречня</w:t>
      </w:r>
      <w:r w:rsidR="004C2A47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</w:t>
      </w:r>
      <w:r w:rsidR="00552D9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должностей муниципальной службы в Ульяновской Городской Думе,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и при замещении которых муниципальные служащие Ульяновской Городской Думы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, следующие изменения:</w:t>
      </w:r>
    </w:p>
    <w:p w:rsidR="004C2A47" w:rsidRPr="00C51620" w:rsidRDefault="004C2A47" w:rsidP="009F3B6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 w:rsidRPr="00C5162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1) в наименовании </w:t>
      </w:r>
      <w:r w:rsidR="005B10FE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после </w:t>
      </w:r>
      <w:r w:rsidRPr="00C5162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слова</w:t>
      </w:r>
      <w:r w:rsidR="005B10FE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«обязаны» дополнить словами «в случаях, предусмотренных законодательством Российской Федерации о противодействии коррупции,»</w:t>
      </w:r>
      <w:r w:rsidRPr="00C5162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;</w:t>
      </w:r>
    </w:p>
    <w:p w:rsidR="0038076F" w:rsidRPr="00C51620" w:rsidRDefault="0038076F" w:rsidP="0038076F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51620">
        <w:rPr>
          <w:rFonts w:ascii="PT Astra Serif" w:hAnsi="PT Astra Serif" w:cs="Arial"/>
          <w:color w:val="000000" w:themeColor="text1"/>
          <w:sz w:val="28"/>
          <w:szCs w:val="28"/>
        </w:rPr>
        <w:t xml:space="preserve">  2</w:t>
      </w:r>
      <w:r w:rsidRPr="009C78E4">
        <w:rPr>
          <w:rFonts w:ascii="PT Astra Serif" w:hAnsi="PT Astra Serif" w:cs="Arial"/>
          <w:color w:val="000000" w:themeColor="text1"/>
          <w:sz w:val="28"/>
          <w:szCs w:val="28"/>
        </w:rPr>
        <w:t>) в преамбуле</w:t>
      </w:r>
      <w:r w:rsidR="00753C54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  <w:r w:rsidRPr="00C51620">
        <w:rPr>
          <w:rFonts w:ascii="PT Astra Serif" w:hAnsi="PT Astra Serif" w:cs="Arial"/>
          <w:color w:val="000000" w:themeColor="text1"/>
          <w:sz w:val="28"/>
          <w:szCs w:val="28"/>
        </w:rPr>
        <w:t>слова «</w:t>
      </w:r>
      <w:r w:rsidR="00520A39">
        <w:rPr>
          <w:rFonts w:ascii="PT Astra Serif" w:hAnsi="PT Astra Serif" w:cs="Arial"/>
          <w:color w:val="000000" w:themeColor="text1"/>
          <w:sz w:val="28"/>
          <w:szCs w:val="28"/>
        </w:rPr>
        <w:t xml:space="preserve">, </w:t>
      </w:r>
      <w:r w:rsidR="005B10FE" w:rsidRPr="00196A0C">
        <w:rPr>
          <w:rFonts w:ascii="PT Astra Serif" w:hAnsi="PT Astra Serif"/>
          <w:color w:val="000000" w:themeColor="text1"/>
          <w:sz w:val="28"/>
          <w:szCs w:val="28"/>
        </w:rPr>
        <w:t>постановлением</w:t>
      </w:r>
      <w:r w:rsidR="005B10FE">
        <w:rPr>
          <w:rFonts w:ascii="PT Astra Serif" w:hAnsi="PT Astra Serif"/>
          <w:color w:val="000000" w:themeColor="text1"/>
          <w:sz w:val="28"/>
          <w:szCs w:val="28"/>
        </w:rPr>
        <w:t xml:space="preserve"> Губернатора Ульяновской области от 24.08.2009 № 62 «Об утверждении перечня должностей государственной </w:t>
      </w:r>
      <w:r w:rsidR="00753C54">
        <w:rPr>
          <w:rFonts w:ascii="PT Astra Serif" w:hAnsi="PT Astra Serif"/>
          <w:color w:val="000000" w:themeColor="text1"/>
          <w:sz w:val="28"/>
          <w:szCs w:val="28"/>
        </w:rPr>
        <w:lastRenderedPageBreak/>
        <w:t xml:space="preserve">гражданской службы, при назначении на которые граждане и при замещении которых государственные гражданские служащие Ульяновской области </w:t>
      </w:r>
      <w:r w:rsidR="00753C54" w:rsidRPr="00520A39">
        <w:rPr>
          <w:rFonts w:ascii="PT Astra Serif" w:hAnsi="PT Astra Serif"/>
          <w:color w:val="000000" w:themeColor="text1"/>
          <w:sz w:val="28"/>
          <w:szCs w:val="28"/>
        </w:rPr>
        <w:t>обязаны представлять сведения о своих доходах, об имуществе и обязате</w:t>
      </w:r>
      <w:r w:rsidR="00EF0007">
        <w:rPr>
          <w:rFonts w:ascii="PT Astra Serif" w:hAnsi="PT Astra Serif"/>
          <w:color w:val="000000" w:themeColor="text1"/>
          <w:sz w:val="28"/>
          <w:szCs w:val="28"/>
        </w:rPr>
        <w:t>льствах</w:t>
      </w:r>
      <w:r w:rsidR="00753C54" w:rsidRPr="00520A39">
        <w:rPr>
          <w:rFonts w:ascii="PT Astra Serif" w:hAnsi="PT Astra Serif"/>
          <w:color w:val="000000" w:themeColor="text1"/>
          <w:sz w:val="28"/>
          <w:szCs w:val="28"/>
        </w:rPr>
        <w:t xml:space="preserve"> имущественного характера, а также сведения о доходах, об имуществе и обязательствах имущественного характера своих супруги</w:t>
      </w:r>
      <w:r w:rsidR="00753C54">
        <w:rPr>
          <w:rFonts w:ascii="PT Astra Serif" w:hAnsi="PT Astra Serif"/>
          <w:color w:val="000000" w:themeColor="text1"/>
          <w:sz w:val="28"/>
          <w:szCs w:val="28"/>
        </w:rPr>
        <w:t xml:space="preserve"> (супруга) и несовершеннолетних детей</w:t>
      </w:r>
      <w:r w:rsidRPr="00C51620">
        <w:rPr>
          <w:rFonts w:ascii="PT Astra Serif" w:hAnsi="PT Astra Serif"/>
          <w:color w:val="000000" w:themeColor="text1"/>
          <w:sz w:val="28"/>
          <w:szCs w:val="28"/>
        </w:rPr>
        <w:t>» исключить;</w:t>
      </w:r>
    </w:p>
    <w:p w:rsidR="00CF0D42" w:rsidRPr="00C51620" w:rsidRDefault="0038076F" w:rsidP="00CF0D42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 w:rsidRPr="00C5162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3</w:t>
      </w:r>
      <w:r w:rsidR="00E00049" w:rsidRPr="00C5162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) </w:t>
      </w:r>
      <w:r w:rsidR="00201523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в наименовании</w:t>
      </w:r>
      <w:r w:rsidR="00753C54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</w:t>
      </w:r>
      <w:r w:rsidR="00A67C19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Перечня должностей муниципальной службы в Ульяновской Городской Думе,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и при замещении которых муниципальные служащие Ульяновской Городской Думы обязаны представлять сведения о своих доходах, расходах, об имуществе и обязательствах имущественного характера, также сведения о доходах, расходах, об имуществе и обязательствах имущественного характера своих супруги (супруга) и несовершеннолетних детей», после слова «обязаны» дополнить словами «в случаях, предусмотренных законодательством</w:t>
      </w:r>
      <w:r w:rsidR="00196A0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Российской Федерации о противодействии коррупции,»</w:t>
      </w:r>
      <w:r w:rsidR="00CF0D42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.</w:t>
      </w:r>
    </w:p>
    <w:p w:rsidR="008B0D67" w:rsidRDefault="004D2094" w:rsidP="008543F5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2. </w:t>
      </w:r>
      <w:r w:rsidRPr="004D2094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Внести в </w:t>
      </w:r>
      <w:r w:rsidR="008543F5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решение</w:t>
      </w:r>
      <w:r w:rsidR="008B0D67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</w:t>
      </w:r>
      <w:r w:rsidRPr="004D2094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Ульяновской Городской Думы от 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25.11.2009 №</w:t>
      </w:r>
      <w:r w:rsidRPr="004D2094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126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«</w:t>
      </w:r>
      <w:r w:rsidRPr="004D2094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Об утверждении Порядка проведения антикоррупционной экспертизы нормативных правовых актов и проектов нормативных правовых а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ктов Ульяновской Городской Думы»</w:t>
      </w:r>
      <w:r w:rsidR="008543F5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изменение, исключив в преамбуле слова                             </w:t>
      </w:r>
      <w:r w:rsidR="008B0D67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</w:t>
      </w:r>
      <w:r w:rsidR="008B0D67" w:rsidRPr="008B0D67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«Законом Ул</w:t>
      </w:r>
      <w:r w:rsidR="008543F5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ьяновской области от 05.06.2007 </w:t>
      </w:r>
      <w:r w:rsidR="008B0D67" w:rsidRPr="008B0D67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№ 77-ЗО «О противодействии коррупции в Ульяновской области»</w:t>
      </w:r>
      <w:r w:rsidR="00DC11B4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.</w:t>
      </w:r>
    </w:p>
    <w:p w:rsidR="00567099" w:rsidRDefault="00567099" w:rsidP="00DE17AC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3. Внести в </w:t>
      </w:r>
      <w:hyperlink r:id="rId10" w:history="1">
        <w:r w:rsidRPr="00567099">
          <w:rPr>
            <w:rStyle w:val="a4"/>
            <w:rFonts w:ascii="PT Astra Serif" w:hAnsi="PT Astra Serif" w:cs="Arial"/>
            <w:color w:val="000000" w:themeColor="text1"/>
            <w:sz w:val="28"/>
            <w:szCs w:val="28"/>
            <w:u w:val="none"/>
          </w:rPr>
          <w:t>подпункт «б» пункта 7</w:t>
        </w:r>
      </w:hyperlink>
      <w:r w:rsidRPr="00567099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  <w:r w:rsidR="00DE17AC" w:rsidRPr="00DE17AC">
        <w:rPr>
          <w:rFonts w:ascii="PT Astra Serif" w:hAnsi="PT Astra Serif" w:cs="Arial"/>
          <w:color w:val="000000" w:themeColor="text1"/>
          <w:sz w:val="28"/>
          <w:szCs w:val="28"/>
        </w:rPr>
        <w:t>Положения о комиссии по соблюдению требований к служебному поведению муниципальных служащих и урегулированию конфликта интересов лиц, замещающих муниципальные должности, и муниципальных служащих в Ульяновской Городской Думе</w:t>
      </w:r>
      <w:r w:rsidR="00DE17AC">
        <w:rPr>
          <w:rFonts w:ascii="PT Astra Serif" w:hAnsi="PT Astra Serif" w:cs="Arial"/>
          <w:color w:val="000000" w:themeColor="text1"/>
          <w:sz w:val="28"/>
          <w:szCs w:val="28"/>
        </w:rPr>
        <w:t xml:space="preserve">, утвержденного решением </w:t>
      </w:r>
      <w:r w:rsidR="00DE17AC" w:rsidRPr="00DE17AC">
        <w:rPr>
          <w:rFonts w:ascii="PT Astra Serif" w:hAnsi="PT Astra Serif" w:cs="Arial"/>
          <w:color w:val="000000" w:themeColor="text1"/>
          <w:sz w:val="28"/>
          <w:szCs w:val="28"/>
        </w:rPr>
        <w:t>Ульяновско</w:t>
      </w:r>
      <w:r w:rsidR="00DE17AC">
        <w:rPr>
          <w:rFonts w:ascii="PT Astra Serif" w:hAnsi="PT Astra Serif" w:cs="Arial"/>
          <w:color w:val="000000" w:themeColor="text1"/>
          <w:sz w:val="28"/>
          <w:szCs w:val="28"/>
        </w:rPr>
        <w:t>й Городской Думы от 30.03.2011 №</w:t>
      </w:r>
      <w:r w:rsidR="00DE17AC" w:rsidRPr="00DE17AC">
        <w:rPr>
          <w:rFonts w:ascii="PT Astra Serif" w:hAnsi="PT Astra Serif" w:cs="Arial"/>
          <w:color w:val="000000" w:themeColor="text1"/>
          <w:sz w:val="28"/>
          <w:szCs w:val="28"/>
        </w:rPr>
        <w:t xml:space="preserve"> 23</w:t>
      </w:r>
      <w:r w:rsidR="00DE17AC">
        <w:rPr>
          <w:rFonts w:ascii="PT Astra Serif" w:hAnsi="PT Astra Serif" w:cs="Arial"/>
          <w:color w:val="000000" w:themeColor="text1"/>
          <w:sz w:val="28"/>
          <w:szCs w:val="28"/>
        </w:rPr>
        <w:t xml:space="preserve">                 «</w:t>
      </w:r>
      <w:r w:rsidR="00DE17AC" w:rsidRPr="00DE17AC">
        <w:rPr>
          <w:rFonts w:ascii="PT Astra Serif" w:hAnsi="PT Astra Serif" w:cs="Arial"/>
          <w:color w:val="000000" w:themeColor="text1"/>
          <w:sz w:val="28"/>
          <w:szCs w:val="28"/>
        </w:rPr>
        <w:t>Об утверждении Положения о комиссии по соблюдению требований к служебному поведению муниципальных служащих и урегулированию конфликта интересов лиц, замещающих муниципал</w:t>
      </w:r>
      <w:r w:rsidR="00DE17AC" w:rsidRPr="00701A31">
        <w:rPr>
          <w:rFonts w:ascii="PT Astra Serif" w:hAnsi="PT Astra Serif" w:cs="Arial"/>
          <w:color w:val="000000" w:themeColor="text1"/>
          <w:sz w:val="28"/>
          <w:szCs w:val="28"/>
        </w:rPr>
        <w:t>ьные должности, и муниципальных служащих в Ульяновской Городской Думе» изменение, заменив в нём слова «образовательных учреждений среднего, высшего</w:t>
      </w:r>
      <w:r w:rsidR="00320D21" w:rsidRPr="00701A31">
        <w:rPr>
          <w:rFonts w:ascii="PT Astra Serif" w:hAnsi="PT Astra Serif" w:cs="Arial"/>
          <w:color w:val="000000" w:themeColor="text1"/>
          <w:sz w:val="28"/>
          <w:szCs w:val="28"/>
        </w:rPr>
        <w:t xml:space="preserve"> и</w:t>
      </w:r>
      <w:r w:rsidR="00DE17AC" w:rsidRPr="00701A31">
        <w:rPr>
          <w:rFonts w:ascii="PT Astra Serif" w:hAnsi="PT Astra Serif" w:cs="Arial"/>
          <w:color w:val="000000" w:themeColor="text1"/>
          <w:sz w:val="28"/>
          <w:szCs w:val="28"/>
        </w:rPr>
        <w:t>» словами «профессиональных об</w:t>
      </w:r>
      <w:r w:rsidR="00320D21" w:rsidRPr="00701A31">
        <w:rPr>
          <w:rFonts w:ascii="PT Astra Serif" w:hAnsi="PT Astra Serif" w:cs="Arial"/>
          <w:color w:val="000000" w:themeColor="text1"/>
          <w:sz w:val="28"/>
          <w:szCs w:val="28"/>
        </w:rPr>
        <w:t>разовательных организаций, образовательных организаций высшего образования,»</w:t>
      </w:r>
      <w:r w:rsidR="00701A31">
        <w:rPr>
          <w:rFonts w:ascii="PT Astra Serif" w:hAnsi="PT Astra Serif" w:cs="Arial"/>
          <w:color w:val="000000" w:themeColor="text1"/>
          <w:sz w:val="28"/>
          <w:szCs w:val="28"/>
        </w:rPr>
        <w:t>.</w:t>
      </w:r>
    </w:p>
    <w:p w:rsidR="002D0733" w:rsidRDefault="00567099" w:rsidP="0056709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4</w:t>
      </w:r>
      <w:r w:rsidR="001E3AA8" w:rsidRPr="004D2C62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. Внести </w:t>
      </w:r>
      <w:r w:rsidR="001D67F2" w:rsidRPr="001D67F2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в </w:t>
      </w:r>
      <w:r w:rsidR="00CF0D42" w:rsidRPr="00CF0D42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Порядок увольнения (освобождения от должности) лиц, замещающих муниципальные должности в органах местного самоуправле</w:t>
      </w:r>
      <w:r w:rsidR="00CF0D42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ния муниципального образования «город Ульяновск»</w:t>
      </w:r>
      <w:r w:rsidR="00CF0D42" w:rsidRPr="00CF0D42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, в связи с утратой доверия</w:t>
      </w:r>
      <w:r w:rsidR="00831676" w:rsidRPr="00CF0D42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,</w:t>
      </w:r>
      <w:r w:rsidR="00831676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утверждё</w:t>
      </w:r>
      <w:r w:rsidR="009F3B69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нный </w:t>
      </w:r>
      <w:r w:rsidR="001D67F2" w:rsidRPr="001D67F2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решение</w:t>
      </w:r>
      <w:r w:rsidR="009F3B69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м</w:t>
      </w:r>
      <w:r w:rsidR="001D67F2" w:rsidRPr="001D67F2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</w:t>
      </w:r>
      <w:r w:rsidR="00CF0D42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Ульяновской Городской Думы от 26.02.2014 № 21</w:t>
      </w:r>
      <w:r w:rsidR="001D67F2" w:rsidRPr="001D67F2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</w:t>
      </w:r>
      <w:r w:rsidR="00CF0D42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                «</w:t>
      </w:r>
      <w:r w:rsidR="00CF0D42" w:rsidRPr="00CF0D42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Об утверждении Порядка увольнения (освобождения от должности) лиц, замещающих муниципальные должности в органах местного самоуправле</w:t>
      </w:r>
      <w:r w:rsidR="00CF0D42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ния муниципального образования «</w:t>
      </w:r>
      <w:r w:rsidR="00CF0D42" w:rsidRPr="00CF0D42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город Ульяно</w:t>
      </w:r>
      <w:r w:rsidR="00CF0D42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вск», в связи с утратой доверия»</w:t>
      </w:r>
      <w:r w:rsidR="001E3AA8" w:rsidRPr="004D2C62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, следующие изменения:</w:t>
      </w:r>
    </w:p>
    <w:p w:rsidR="00CF0D42" w:rsidRDefault="00747B76" w:rsidP="00CF0D42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lastRenderedPageBreak/>
        <w:t xml:space="preserve">1) в </w:t>
      </w:r>
      <w:r w:rsidR="00CF0D42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пункте 4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:</w:t>
      </w:r>
    </w:p>
    <w:p w:rsidR="00747B76" w:rsidRDefault="00747B76" w:rsidP="00790DA8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а) в </w:t>
      </w:r>
      <w:r w:rsidR="00790DA8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абзаце первом </w:t>
      </w:r>
      <w:r w:rsidR="001A51D1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слова «</w:t>
      </w:r>
      <w:r w:rsidR="00790DA8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статьей 74</w:t>
      </w:r>
      <w:r w:rsidR="00790DA8" w:rsidRPr="00790DA8">
        <w:rPr>
          <w:rFonts w:ascii="PT Astra Serif" w:eastAsia="Times New Roman" w:hAnsi="PT Astra Serif" w:cs="Arial"/>
          <w:color w:val="000000" w:themeColor="text1"/>
          <w:sz w:val="28"/>
          <w:szCs w:val="28"/>
          <w:vertAlign w:val="superscript"/>
        </w:rPr>
        <w:t>1</w:t>
      </w:r>
      <w:r w:rsidR="00790DA8" w:rsidRPr="00790DA8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Федерального</w:t>
      </w:r>
      <w:r w:rsidR="00790DA8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закона от 06.10.2003 № 131-ФЗ «</w:t>
      </w:r>
      <w:r w:rsidR="00790DA8" w:rsidRPr="00790DA8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Об общих принципах организации местного самоуп</w:t>
      </w:r>
      <w:r w:rsidR="00790DA8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равления в Российской Федерации» заменить словами</w:t>
      </w:r>
      <w:r w:rsidR="001A51D1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«</w:t>
      </w:r>
      <w:r w:rsidR="00790DA8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ст</w:t>
      </w:r>
      <w:bookmarkStart w:id="0" w:name="_GoBack"/>
      <w:bookmarkEnd w:id="0"/>
      <w:r w:rsidR="00790DA8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атьей 21 </w:t>
      </w:r>
      <w:r w:rsidR="00790DA8" w:rsidRPr="00790DA8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Федерал</w:t>
      </w:r>
      <w:r w:rsidR="00790DA8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ьного</w:t>
      </w:r>
      <w:r w:rsidR="00790DA8" w:rsidRPr="00790DA8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закон</w:t>
      </w:r>
      <w:r w:rsidR="00790DA8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а от 20.03.2025 № 33-ФЗ «</w:t>
      </w:r>
      <w:r w:rsidR="00790DA8" w:rsidRPr="00790DA8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Об общих принципах организации местного самоуправления в </w:t>
      </w:r>
      <w:r w:rsidR="00790DA8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единой системе публичной власти</w:t>
      </w:r>
      <w:r w:rsidR="001A51D1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»;</w:t>
      </w:r>
    </w:p>
    <w:p w:rsidR="00823656" w:rsidRDefault="009648F2" w:rsidP="00823656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б) в </w:t>
      </w:r>
      <w:r w:rsidR="00790DA8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абзаце вт</w:t>
      </w:r>
      <w:r w:rsidR="0064773A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о</w:t>
      </w:r>
      <w:r w:rsidR="00790DA8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ром</w:t>
      </w:r>
      <w:r w:rsidR="00582B1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слов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а</w:t>
      </w:r>
      <w:r w:rsidR="001A51D1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«</w:t>
      </w:r>
      <w:r w:rsidR="005372D8" w:rsidRPr="005372D8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осуществляющих свои полномочия на постоянной основе, принимается с учетом особенностей, установленных </w:t>
      </w:r>
      <w:r w:rsidR="00B924CD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                </w:t>
      </w:r>
      <w:r w:rsidR="005372D8" w:rsidRPr="005372D8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статьей 40 Федерального</w:t>
      </w:r>
      <w:r w:rsidR="005372D8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закона от 06.10.2003 № 131-ФЗ «</w:t>
      </w:r>
      <w:r w:rsidR="005372D8" w:rsidRPr="005372D8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Об общих принципах организации местного самоупр</w:t>
      </w:r>
      <w:r w:rsidR="005372D8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авления в Российской Федерации</w:t>
      </w:r>
      <w:r w:rsidR="001A51D1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» 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заменить</w:t>
      </w:r>
      <w:r w:rsidR="001A51D1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словами «</w:t>
      </w:r>
      <w:r w:rsidR="00B924CD" w:rsidRPr="00B924CD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принимается с учетом особ</w:t>
      </w:r>
      <w:r w:rsidR="00B924CD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енностей, установленных </w:t>
      </w:r>
      <w:r w:rsidR="006754D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статьей 29</w:t>
      </w:r>
      <w:r w:rsidR="0064773A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Федерального</w:t>
      </w:r>
      <w:r w:rsidR="0064773A" w:rsidRPr="0064773A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закон</w:t>
      </w:r>
      <w:r w:rsidR="0064773A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а от 20.03.2025 № 33-ФЗ «</w:t>
      </w:r>
      <w:r w:rsidR="0064773A" w:rsidRPr="0064773A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Об общих принципах организации местного самоуправления в е</w:t>
      </w:r>
      <w:r w:rsidR="0064773A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диной системе публичной власти</w:t>
      </w:r>
      <w:r w:rsidR="001A51D1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»;</w:t>
      </w:r>
    </w:p>
    <w:p w:rsidR="00883A09" w:rsidRPr="00823656" w:rsidRDefault="00320D21" w:rsidP="00823656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hAnsi="PT Astra Serif" w:cs="Arial"/>
          <w:color w:val="000000" w:themeColor="text1"/>
          <w:sz w:val="28"/>
          <w:szCs w:val="28"/>
        </w:rPr>
        <w:t>5</w:t>
      </w:r>
      <w:r w:rsidR="00747B76" w:rsidRPr="00747B76">
        <w:rPr>
          <w:rFonts w:ascii="PT Astra Serif" w:hAnsi="PT Astra Serif" w:cs="Arial"/>
          <w:color w:val="000000" w:themeColor="text1"/>
          <w:sz w:val="28"/>
          <w:szCs w:val="28"/>
        </w:rPr>
        <w:t xml:space="preserve">. Настоящее решение вступает в силу со дня его официального опубликования в сетевом издании «Ульяновск сегодня. Официальный портал города Ульяновска» (ultoday73.ru).      </w:t>
      </w:r>
      <w:r w:rsidR="009E1780" w:rsidRPr="00423FE6">
        <w:rPr>
          <w:rFonts w:ascii="PT Astra Serif" w:hAnsi="PT Astra Serif"/>
          <w:color w:val="000000" w:themeColor="text1"/>
          <w:sz w:val="28"/>
          <w:szCs w:val="28"/>
        </w:rPr>
        <w:t xml:space="preserve">  </w:t>
      </w:r>
    </w:p>
    <w:p w:rsidR="002732B1" w:rsidRPr="00883A09" w:rsidRDefault="00096792" w:rsidP="00883A09">
      <w:pPr>
        <w:pStyle w:val="a3"/>
        <w:spacing w:before="0" w:beforeAutospacing="0" w:after="0" w:afterAutospacing="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23FE6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</w:p>
    <w:p w:rsidR="00C51620" w:rsidRPr="00423FE6" w:rsidRDefault="00C51620" w:rsidP="00BB7D26">
      <w:pPr>
        <w:pStyle w:val="a3"/>
        <w:spacing w:before="0" w:beforeAutospacing="0" w:after="0" w:afterAutospacing="0" w:line="261" w:lineRule="atLeast"/>
        <w:ind w:firstLine="48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</w:p>
    <w:p w:rsidR="00BB7D26" w:rsidRPr="00423FE6" w:rsidRDefault="00BB7D26" w:rsidP="00BB7D26">
      <w:pPr>
        <w:pStyle w:val="ConsPlusNormal"/>
        <w:widowControl/>
        <w:ind w:firstLine="0"/>
        <w:jc w:val="both"/>
        <w:rPr>
          <w:rFonts w:ascii="PT Astra Serif" w:hAnsi="PT Astra Serif" w:cs="PT Serif"/>
          <w:b/>
          <w:color w:val="000000" w:themeColor="text1"/>
          <w:sz w:val="28"/>
          <w:szCs w:val="28"/>
        </w:rPr>
      </w:pPr>
      <w:r w:rsidRPr="00423FE6">
        <w:rPr>
          <w:rFonts w:ascii="PT Astra Serif" w:hAnsi="PT Astra Serif" w:cs="PT Serif"/>
          <w:b/>
          <w:color w:val="000000" w:themeColor="text1"/>
          <w:sz w:val="28"/>
          <w:szCs w:val="28"/>
        </w:rPr>
        <w:t xml:space="preserve">Глава города Ульяновска                                                             </w:t>
      </w:r>
      <w:r w:rsidR="008D3E50">
        <w:rPr>
          <w:rFonts w:ascii="PT Astra Serif" w:hAnsi="PT Astra Serif" w:cs="PT Serif"/>
          <w:b/>
          <w:color w:val="000000" w:themeColor="text1"/>
          <w:sz w:val="28"/>
          <w:szCs w:val="28"/>
        </w:rPr>
        <w:t xml:space="preserve">     </w:t>
      </w:r>
      <w:r w:rsidRPr="00423FE6">
        <w:rPr>
          <w:rFonts w:ascii="PT Astra Serif" w:hAnsi="PT Astra Serif" w:cs="PT Serif"/>
          <w:b/>
          <w:color w:val="000000" w:themeColor="text1"/>
          <w:sz w:val="28"/>
          <w:szCs w:val="28"/>
        </w:rPr>
        <w:t>А.Е.Болдакин</w:t>
      </w:r>
    </w:p>
    <w:p w:rsidR="00BB7D26" w:rsidRPr="00423FE6" w:rsidRDefault="00BB7D26" w:rsidP="00BB7D26">
      <w:pPr>
        <w:rPr>
          <w:rFonts w:ascii="PT Astra Serif" w:hAnsi="PT Astra Serif"/>
          <w:color w:val="000000" w:themeColor="text1"/>
          <w:sz w:val="28"/>
          <w:szCs w:val="28"/>
        </w:rPr>
      </w:pPr>
    </w:p>
    <w:p w:rsidR="00BB7D26" w:rsidRPr="00423FE6" w:rsidRDefault="00BB7D26" w:rsidP="00BB7D26">
      <w:pPr>
        <w:pStyle w:val="ConsPlusNormal"/>
        <w:widowControl/>
        <w:ind w:firstLine="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23FE6">
        <w:rPr>
          <w:rFonts w:ascii="PT Astra Serif" w:hAnsi="PT Astra Serif" w:cs="PT Serif"/>
          <w:b/>
          <w:color w:val="000000" w:themeColor="text1"/>
          <w:sz w:val="28"/>
          <w:szCs w:val="28"/>
        </w:rPr>
        <w:t>Председатель Ульяновской</w:t>
      </w:r>
    </w:p>
    <w:p w:rsidR="008164A7" w:rsidRPr="00423FE6" w:rsidRDefault="00BB7D26" w:rsidP="00423FE6">
      <w:pPr>
        <w:pStyle w:val="ConsPlusNormal"/>
        <w:widowControl/>
        <w:ind w:firstLine="0"/>
        <w:jc w:val="both"/>
        <w:rPr>
          <w:rFonts w:ascii="PT Astra Serif" w:hAnsi="PT Astra Serif" w:cs="PT Serif"/>
          <w:b/>
          <w:color w:val="000000" w:themeColor="text1"/>
          <w:sz w:val="28"/>
          <w:szCs w:val="28"/>
        </w:rPr>
      </w:pPr>
      <w:r w:rsidRPr="00423FE6">
        <w:rPr>
          <w:rFonts w:ascii="PT Astra Serif" w:hAnsi="PT Astra Serif" w:cs="PT Serif"/>
          <w:b/>
          <w:color w:val="000000" w:themeColor="text1"/>
          <w:sz w:val="28"/>
          <w:szCs w:val="28"/>
        </w:rPr>
        <w:t xml:space="preserve">Городской Думы                                                                            </w:t>
      </w:r>
      <w:r w:rsidR="008D3E50">
        <w:rPr>
          <w:rFonts w:ascii="PT Astra Serif" w:hAnsi="PT Astra Serif" w:cs="PT Serif"/>
          <w:b/>
          <w:color w:val="000000" w:themeColor="text1"/>
          <w:sz w:val="28"/>
          <w:szCs w:val="28"/>
        </w:rPr>
        <w:t xml:space="preserve">      </w:t>
      </w:r>
      <w:r w:rsidRPr="00423FE6">
        <w:rPr>
          <w:rFonts w:ascii="PT Astra Serif" w:hAnsi="PT Astra Serif" w:cs="PT Serif"/>
          <w:b/>
          <w:color w:val="000000" w:themeColor="text1"/>
          <w:sz w:val="28"/>
          <w:szCs w:val="28"/>
        </w:rPr>
        <w:t>И.В.Ножечкин</w:t>
      </w:r>
    </w:p>
    <w:sectPr w:rsidR="008164A7" w:rsidRPr="00423FE6" w:rsidSect="00657902">
      <w:head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8F7" w:rsidRDefault="005368F7" w:rsidP="009A0229">
      <w:pPr>
        <w:spacing w:after="0" w:line="240" w:lineRule="auto"/>
      </w:pPr>
      <w:r>
        <w:separator/>
      </w:r>
    </w:p>
  </w:endnote>
  <w:endnote w:type="continuationSeparator" w:id="0">
    <w:p w:rsidR="005368F7" w:rsidRDefault="005368F7" w:rsidP="009A0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8F7" w:rsidRDefault="005368F7" w:rsidP="009A0229">
      <w:pPr>
        <w:spacing w:after="0" w:line="240" w:lineRule="auto"/>
      </w:pPr>
      <w:r>
        <w:separator/>
      </w:r>
    </w:p>
  </w:footnote>
  <w:footnote w:type="continuationSeparator" w:id="0">
    <w:p w:rsidR="005368F7" w:rsidRDefault="005368F7" w:rsidP="009A0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433584"/>
      <w:docPartObj>
        <w:docPartGallery w:val="Page Numbers (Top of Page)"/>
        <w:docPartUnique/>
      </w:docPartObj>
    </w:sdtPr>
    <w:sdtEndPr/>
    <w:sdtContent>
      <w:p w:rsidR="00DC11B4" w:rsidRDefault="00DC11B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007">
          <w:rPr>
            <w:noProof/>
          </w:rPr>
          <w:t>3</w:t>
        </w:r>
        <w:r>
          <w:fldChar w:fldCharType="end"/>
        </w:r>
      </w:p>
    </w:sdtContent>
  </w:sdt>
  <w:p w:rsidR="005C24AC" w:rsidRDefault="005C24A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4A4C"/>
    <w:multiLevelType w:val="hybridMultilevel"/>
    <w:tmpl w:val="1BF6007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2424AE"/>
    <w:multiLevelType w:val="hybridMultilevel"/>
    <w:tmpl w:val="1BF6007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3746AF"/>
    <w:multiLevelType w:val="hybridMultilevel"/>
    <w:tmpl w:val="1BF6007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D1F25BE"/>
    <w:multiLevelType w:val="hybridMultilevel"/>
    <w:tmpl w:val="1BF6007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3981517"/>
    <w:multiLevelType w:val="hybridMultilevel"/>
    <w:tmpl w:val="DA9E681C"/>
    <w:lvl w:ilvl="0" w:tplc="D6BC70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22C60AE"/>
    <w:multiLevelType w:val="hybridMultilevel"/>
    <w:tmpl w:val="73307984"/>
    <w:lvl w:ilvl="0" w:tplc="D6BC70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16"/>
    <w:rsid w:val="00000C66"/>
    <w:rsid w:val="00000F47"/>
    <w:rsid w:val="0000259D"/>
    <w:rsid w:val="00002D39"/>
    <w:rsid w:val="00003E4F"/>
    <w:rsid w:val="00005923"/>
    <w:rsid w:val="00021F36"/>
    <w:rsid w:val="00024E96"/>
    <w:rsid w:val="00042529"/>
    <w:rsid w:val="00044116"/>
    <w:rsid w:val="00047E4E"/>
    <w:rsid w:val="00052144"/>
    <w:rsid w:val="00071794"/>
    <w:rsid w:val="000768FF"/>
    <w:rsid w:val="000907FB"/>
    <w:rsid w:val="00096792"/>
    <w:rsid w:val="00096EFF"/>
    <w:rsid w:val="000B1FA5"/>
    <w:rsid w:val="000B42CC"/>
    <w:rsid w:val="000B4AB6"/>
    <w:rsid w:val="000B700E"/>
    <w:rsid w:val="000C2451"/>
    <w:rsid w:val="000C6C8B"/>
    <w:rsid w:val="000D00A0"/>
    <w:rsid w:val="000D2041"/>
    <w:rsid w:val="000D3AA3"/>
    <w:rsid w:val="000D3DD9"/>
    <w:rsid w:val="000D4F99"/>
    <w:rsid w:val="000E1488"/>
    <w:rsid w:val="000F0422"/>
    <w:rsid w:val="000F3620"/>
    <w:rsid w:val="000F5D31"/>
    <w:rsid w:val="000F7AE8"/>
    <w:rsid w:val="001005D1"/>
    <w:rsid w:val="001034C5"/>
    <w:rsid w:val="0010594A"/>
    <w:rsid w:val="00107693"/>
    <w:rsid w:val="0011223D"/>
    <w:rsid w:val="00114F1E"/>
    <w:rsid w:val="00116629"/>
    <w:rsid w:val="00120B76"/>
    <w:rsid w:val="00126333"/>
    <w:rsid w:val="00132055"/>
    <w:rsid w:val="00140E57"/>
    <w:rsid w:val="0014348E"/>
    <w:rsid w:val="00144165"/>
    <w:rsid w:val="0017614E"/>
    <w:rsid w:val="00186BFC"/>
    <w:rsid w:val="00190CF5"/>
    <w:rsid w:val="00191FA1"/>
    <w:rsid w:val="001955C7"/>
    <w:rsid w:val="00196A0C"/>
    <w:rsid w:val="001A33ED"/>
    <w:rsid w:val="001A51D1"/>
    <w:rsid w:val="001A6040"/>
    <w:rsid w:val="001B187A"/>
    <w:rsid w:val="001B4195"/>
    <w:rsid w:val="001D52C8"/>
    <w:rsid w:val="001D67F2"/>
    <w:rsid w:val="001D6E9D"/>
    <w:rsid w:val="001E3AA8"/>
    <w:rsid w:val="001E6C96"/>
    <w:rsid w:val="001F3628"/>
    <w:rsid w:val="00200E07"/>
    <w:rsid w:val="00201523"/>
    <w:rsid w:val="002074E2"/>
    <w:rsid w:val="002110F5"/>
    <w:rsid w:val="00211BC9"/>
    <w:rsid w:val="00215871"/>
    <w:rsid w:val="00216651"/>
    <w:rsid w:val="00234309"/>
    <w:rsid w:val="002364DD"/>
    <w:rsid w:val="0024211B"/>
    <w:rsid w:val="0025035C"/>
    <w:rsid w:val="00250D04"/>
    <w:rsid w:val="002537C3"/>
    <w:rsid w:val="00260895"/>
    <w:rsid w:val="00261348"/>
    <w:rsid w:val="002732B1"/>
    <w:rsid w:val="002737D2"/>
    <w:rsid w:val="00277537"/>
    <w:rsid w:val="00297ED4"/>
    <w:rsid w:val="00297FF1"/>
    <w:rsid w:val="002A4F5A"/>
    <w:rsid w:val="002A549A"/>
    <w:rsid w:val="002A61DA"/>
    <w:rsid w:val="002A6511"/>
    <w:rsid w:val="002B3E4E"/>
    <w:rsid w:val="002B50A1"/>
    <w:rsid w:val="002B64A8"/>
    <w:rsid w:val="002C2F07"/>
    <w:rsid w:val="002C3483"/>
    <w:rsid w:val="002D0733"/>
    <w:rsid w:val="002D45AE"/>
    <w:rsid w:val="002E28C6"/>
    <w:rsid w:val="00302A29"/>
    <w:rsid w:val="00307714"/>
    <w:rsid w:val="00320D21"/>
    <w:rsid w:val="003234B8"/>
    <w:rsid w:val="003244D8"/>
    <w:rsid w:val="00337628"/>
    <w:rsid w:val="00350991"/>
    <w:rsid w:val="003510B3"/>
    <w:rsid w:val="003550A6"/>
    <w:rsid w:val="00362A96"/>
    <w:rsid w:val="00362C45"/>
    <w:rsid w:val="0038076F"/>
    <w:rsid w:val="00380C11"/>
    <w:rsid w:val="003821D9"/>
    <w:rsid w:val="003A391C"/>
    <w:rsid w:val="003B2A67"/>
    <w:rsid w:val="003C0A65"/>
    <w:rsid w:val="003D0F40"/>
    <w:rsid w:val="003E1AEA"/>
    <w:rsid w:val="003F2FBF"/>
    <w:rsid w:val="004109E9"/>
    <w:rsid w:val="00423FE6"/>
    <w:rsid w:val="00432844"/>
    <w:rsid w:val="00433A50"/>
    <w:rsid w:val="00436516"/>
    <w:rsid w:val="00444A49"/>
    <w:rsid w:val="004509B4"/>
    <w:rsid w:val="00476775"/>
    <w:rsid w:val="0049528E"/>
    <w:rsid w:val="004B0284"/>
    <w:rsid w:val="004B3066"/>
    <w:rsid w:val="004B3846"/>
    <w:rsid w:val="004B4338"/>
    <w:rsid w:val="004C2A47"/>
    <w:rsid w:val="004C7D96"/>
    <w:rsid w:val="004D2094"/>
    <w:rsid w:val="004D2C62"/>
    <w:rsid w:val="004D7DB9"/>
    <w:rsid w:val="004E403E"/>
    <w:rsid w:val="004E496A"/>
    <w:rsid w:val="004F426D"/>
    <w:rsid w:val="00513C73"/>
    <w:rsid w:val="00516A4F"/>
    <w:rsid w:val="00520A39"/>
    <w:rsid w:val="0052170F"/>
    <w:rsid w:val="00524D04"/>
    <w:rsid w:val="005252F3"/>
    <w:rsid w:val="005275CF"/>
    <w:rsid w:val="00532898"/>
    <w:rsid w:val="00535A1A"/>
    <w:rsid w:val="005368F7"/>
    <w:rsid w:val="005372D8"/>
    <w:rsid w:val="00544B6D"/>
    <w:rsid w:val="00552D90"/>
    <w:rsid w:val="005537DE"/>
    <w:rsid w:val="00560D57"/>
    <w:rsid w:val="00567099"/>
    <w:rsid w:val="005707A4"/>
    <w:rsid w:val="005716C3"/>
    <w:rsid w:val="00571A0D"/>
    <w:rsid w:val="005744C5"/>
    <w:rsid w:val="00582B1C"/>
    <w:rsid w:val="005A2E69"/>
    <w:rsid w:val="005A63DF"/>
    <w:rsid w:val="005B10FE"/>
    <w:rsid w:val="005B26AB"/>
    <w:rsid w:val="005B583D"/>
    <w:rsid w:val="005C24AC"/>
    <w:rsid w:val="005C5982"/>
    <w:rsid w:val="005D0B47"/>
    <w:rsid w:val="005D2470"/>
    <w:rsid w:val="005D4AD3"/>
    <w:rsid w:val="005D4F77"/>
    <w:rsid w:val="005D506A"/>
    <w:rsid w:val="005E0C9C"/>
    <w:rsid w:val="005E2FBF"/>
    <w:rsid w:val="005E42F5"/>
    <w:rsid w:val="005E5F36"/>
    <w:rsid w:val="005F0B05"/>
    <w:rsid w:val="005F1C27"/>
    <w:rsid w:val="005F208C"/>
    <w:rsid w:val="005F53ED"/>
    <w:rsid w:val="005F5DB4"/>
    <w:rsid w:val="00600E19"/>
    <w:rsid w:val="00605168"/>
    <w:rsid w:val="00610017"/>
    <w:rsid w:val="00615C3E"/>
    <w:rsid w:val="006160B0"/>
    <w:rsid w:val="00617343"/>
    <w:rsid w:val="00631FE0"/>
    <w:rsid w:val="00636877"/>
    <w:rsid w:val="00637212"/>
    <w:rsid w:val="00641861"/>
    <w:rsid w:val="00641AB0"/>
    <w:rsid w:val="006424FE"/>
    <w:rsid w:val="0064773A"/>
    <w:rsid w:val="00652CBB"/>
    <w:rsid w:val="00657902"/>
    <w:rsid w:val="006654CA"/>
    <w:rsid w:val="00670BAF"/>
    <w:rsid w:val="006754D0"/>
    <w:rsid w:val="00683384"/>
    <w:rsid w:val="00686485"/>
    <w:rsid w:val="006931BB"/>
    <w:rsid w:val="00696C51"/>
    <w:rsid w:val="006A4F27"/>
    <w:rsid w:val="006A4F9A"/>
    <w:rsid w:val="006A72E5"/>
    <w:rsid w:val="006C164B"/>
    <w:rsid w:val="006C58AA"/>
    <w:rsid w:val="006C60E7"/>
    <w:rsid w:val="006E655B"/>
    <w:rsid w:val="00701A31"/>
    <w:rsid w:val="00703F31"/>
    <w:rsid w:val="00715511"/>
    <w:rsid w:val="0071755D"/>
    <w:rsid w:val="00724A89"/>
    <w:rsid w:val="00725E49"/>
    <w:rsid w:val="00726A30"/>
    <w:rsid w:val="00727738"/>
    <w:rsid w:val="00746C61"/>
    <w:rsid w:val="0074782E"/>
    <w:rsid w:val="00747B76"/>
    <w:rsid w:val="00753C54"/>
    <w:rsid w:val="00757BBA"/>
    <w:rsid w:val="00782BAE"/>
    <w:rsid w:val="007862AC"/>
    <w:rsid w:val="00790DA8"/>
    <w:rsid w:val="00797F80"/>
    <w:rsid w:val="007A2A94"/>
    <w:rsid w:val="007A32DE"/>
    <w:rsid w:val="007A7DE0"/>
    <w:rsid w:val="007B44C0"/>
    <w:rsid w:val="007D0864"/>
    <w:rsid w:val="007D1B9F"/>
    <w:rsid w:val="007D3B9B"/>
    <w:rsid w:val="007E010A"/>
    <w:rsid w:val="007E0E50"/>
    <w:rsid w:val="007E40E7"/>
    <w:rsid w:val="007F6B60"/>
    <w:rsid w:val="00803D3F"/>
    <w:rsid w:val="00806E8E"/>
    <w:rsid w:val="00813282"/>
    <w:rsid w:val="0081649B"/>
    <w:rsid w:val="008164A7"/>
    <w:rsid w:val="00823656"/>
    <w:rsid w:val="00831676"/>
    <w:rsid w:val="00834C4D"/>
    <w:rsid w:val="00837827"/>
    <w:rsid w:val="00837B6F"/>
    <w:rsid w:val="00841751"/>
    <w:rsid w:val="0084301E"/>
    <w:rsid w:val="00846F28"/>
    <w:rsid w:val="008543F5"/>
    <w:rsid w:val="008610DF"/>
    <w:rsid w:val="00862DE6"/>
    <w:rsid w:val="00865148"/>
    <w:rsid w:val="00867186"/>
    <w:rsid w:val="00882FDC"/>
    <w:rsid w:val="00883A09"/>
    <w:rsid w:val="00884DA9"/>
    <w:rsid w:val="008A2F81"/>
    <w:rsid w:val="008B0D67"/>
    <w:rsid w:val="008B2433"/>
    <w:rsid w:val="008B3221"/>
    <w:rsid w:val="008C6CB7"/>
    <w:rsid w:val="008D1C06"/>
    <w:rsid w:val="008D3E50"/>
    <w:rsid w:val="008D4072"/>
    <w:rsid w:val="008D589E"/>
    <w:rsid w:val="008E6B98"/>
    <w:rsid w:val="008F5B0B"/>
    <w:rsid w:val="008F6E01"/>
    <w:rsid w:val="00903D3A"/>
    <w:rsid w:val="00905F16"/>
    <w:rsid w:val="009071E4"/>
    <w:rsid w:val="00910002"/>
    <w:rsid w:val="00911139"/>
    <w:rsid w:val="009111BA"/>
    <w:rsid w:val="00930271"/>
    <w:rsid w:val="0093416A"/>
    <w:rsid w:val="0094727B"/>
    <w:rsid w:val="00947696"/>
    <w:rsid w:val="00951ED7"/>
    <w:rsid w:val="0095305D"/>
    <w:rsid w:val="00960F83"/>
    <w:rsid w:val="0096321E"/>
    <w:rsid w:val="009648F2"/>
    <w:rsid w:val="0098022B"/>
    <w:rsid w:val="00990357"/>
    <w:rsid w:val="009A0229"/>
    <w:rsid w:val="009A05EE"/>
    <w:rsid w:val="009A4054"/>
    <w:rsid w:val="009B2EFC"/>
    <w:rsid w:val="009C48BA"/>
    <w:rsid w:val="009C4BB3"/>
    <w:rsid w:val="009C651E"/>
    <w:rsid w:val="009C78E4"/>
    <w:rsid w:val="009D58D4"/>
    <w:rsid w:val="009D6FB3"/>
    <w:rsid w:val="009E1780"/>
    <w:rsid w:val="009E2B60"/>
    <w:rsid w:val="009F16D7"/>
    <w:rsid w:val="009F3B69"/>
    <w:rsid w:val="00A01CCC"/>
    <w:rsid w:val="00A13A0A"/>
    <w:rsid w:val="00A205E8"/>
    <w:rsid w:val="00A244A5"/>
    <w:rsid w:val="00A266C7"/>
    <w:rsid w:val="00A33307"/>
    <w:rsid w:val="00A363D8"/>
    <w:rsid w:val="00A40754"/>
    <w:rsid w:val="00A43605"/>
    <w:rsid w:val="00A45205"/>
    <w:rsid w:val="00A5137F"/>
    <w:rsid w:val="00A51F7A"/>
    <w:rsid w:val="00A53891"/>
    <w:rsid w:val="00A63D28"/>
    <w:rsid w:val="00A67C19"/>
    <w:rsid w:val="00A8304B"/>
    <w:rsid w:val="00A85C93"/>
    <w:rsid w:val="00A940B2"/>
    <w:rsid w:val="00A94E11"/>
    <w:rsid w:val="00A95C52"/>
    <w:rsid w:val="00A96643"/>
    <w:rsid w:val="00AA4B0D"/>
    <w:rsid w:val="00AA7FB1"/>
    <w:rsid w:val="00AB049E"/>
    <w:rsid w:val="00AB4D16"/>
    <w:rsid w:val="00AB5A2F"/>
    <w:rsid w:val="00AB6191"/>
    <w:rsid w:val="00AD2338"/>
    <w:rsid w:val="00AD441D"/>
    <w:rsid w:val="00AE0287"/>
    <w:rsid w:val="00AE6278"/>
    <w:rsid w:val="00AE6D8F"/>
    <w:rsid w:val="00B018BD"/>
    <w:rsid w:val="00B15374"/>
    <w:rsid w:val="00B17746"/>
    <w:rsid w:val="00B24A40"/>
    <w:rsid w:val="00B36BA2"/>
    <w:rsid w:val="00B41748"/>
    <w:rsid w:val="00B46B6C"/>
    <w:rsid w:val="00B63EFC"/>
    <w:rsid w:val="00B70383"/>
    <w:rsid w:val="00B73931"/>
    <w:rsid w:val="00B7484A"/>
    <w:rsid w:val="00B771C5"/>
    <w:rsid w:val="00B772A6"/>
    <w:rsid w:val="00B81055"/>
    <w:rsid w:val="00B924CD"/>
    <w:rsid w:val="00BA0A74"/>
    <w:rsid w:val="00BA280B"/>
    <w:rsid w:val="00BA6C15"/>
    <w:rsid w:val="00BB698C"/>
    <w:rsid w:val="00BB7310"/>
    <w:rsid w:val="00BB7D26"/>
    <w:rsid w:val="00BC2CD4"/>
    <w:rsid w:val="00BC7EDD"/>
    <w:rsid w:val="00BD019B"/>
    <w:rsid w:val="00BD1165"/>
    <w:rsid w:val="00BD2232"/>
    <w:rsid w:val="00BD2DD4"/>
    <w:rsid w:val="00BD4897"/>
    <w:rsid w:val="00BE0AAD"/>
    <w:rsid w:val="00BE2B31"/>
    <w:rsid w:val="00BE59D7"/>
    <w:rsid w:val="00BE5B0F"/>
    <w:rsid w:val="00BE7C03"/>
    <w:rsid w:val="00BF0350"/>
    <w:rsid w:val="00C062F4"/>
    <w:rsid w:val="00C06712"/>
    <w:rsid w:val="00C122A2"/>
    <w:rsid w:val="00C12CB6"/>
    <w:rsid w:val="00C16712"/>
    <w:rsid w:val="00C266D9"/>
    <w:rsid w:val="00C33275"/>
    <w:rsid w:val="00C33334"/>
    <w:rsid w:val="00C35F15"/>
    <w:rsid w:val="00C40011"/>
    <w:rsid w:val="00C466BC"/>
    <w:rsid w:val="00C51620"/>
    <w:rsid w:val="00C553DC"/>
    <w:rsid w:val="00C61DDF"/>
    <w:rsid w:val="00C67F73"/>
    <w:rsid w:val="00C722C4"/>
    <w:rsid w:val="00C7293C"/>
    <w:rsid w:val="00C72AF4"/>
    <w:rsid w:val="00C87335"/>
    <w:rsid w:val="00C9005D"/>
    <w:rsid w:val="00C90CAA"/>
    <w:rsid w:val="00CA005E"/>
    <w:rsid w:val="00CA4DE6"/>
    <w:rsid w:val="00CA5087"/>
    <w:rsid w:val="00CB2DD0"/>
    <w:rsid w:val="00CC4CCF"/>
    <w:rsid w:val="00CC6370"/>
    <w:rsid w:val="00CC7105"/>
    <w:rsid w:val="00CD0F07"/>
    <w:rsid w:val="00CD37CE"/>
    <w:rsid w:val="00CD661A"/>
    <w:rsid w:val="00CD6E10"/>
    <w:rsid w:val="00CF0D42"/>
    <w:rsid w:val="00D07062"/>
    <w:rsid w:val="00D10988"/>
    <w:rsid w:val="00D129B5"/>
    <w:rsid w:val="00D12E0D"/>
    <w:rsid w:val="00D146BE"/>
    <w:rsid w:val="00D24490"/>
    <w:rsid w:val="00D254E5"/>
    <w:rsid w:val="00D36D57"/>
    <w:rsid w:val="00D41302"/>
    <w:rsid w:val="00D50AF4"/>
    <w:rsid w:val="00D513FE"/>
    <w:rsid w:val="00D6375A"/>
    <w:rsid w:val="00D74BE0"/>
    <w:rsid w:val="00D74C2D"/>
    <w:rsid w:val="00D8090D"/>
    <w:rsid w:val="00D83EB8"/>
    <w:rsid w:val="00D97B6D"/>
    <w:rsid w:val="00DA1D1E"/>
    <w:rsid w:val="00DA4969"/>
    <w:rsid w:val="00DA6EED"/>
    <w:rsid w:val="00DB28C4"/>
    <w:rsid w:val="00DB5E1E"/>
    <w:rsid w:val="00DB6191"/>
    <w:rsid w:val="00DB6598"/>
    <w:rsid w:val="00DC11B4"/>
    <w:rsid w:val="00DD4209"/>
    <w:rsid w:val="00DE17AC"/>
    <w:rsid w:val="00DE289A"/>
    <w:rsid w:val="00DE6140"/>
    <w:rsid w:val="00DF0563"/>
    <w:rsid w:val="00DF0CA4"/>
    <w:rsid w:val="00DF12D0"/>
    <w:rsid w:val="00DF41C4"/>
    <w:rsid w:val="00E00049"/>
    <w:rsid w:val="00E01B7F"/>
    <w:rsid w:val="00E05780"/>
    <w:rsid w:val="00E324D6"/>
    <w:rsid w:val="00E3389D"/>
    <w:rsid w:val="00E35E7A"/>
    <w:rsid w:val="00E360A7"/>
    <w:rsid w:val="00E41002"/>
    <w:rsid w:val="00E5746B"/>
    <w:rsid w:val="00E57870"/>
    <w:rsid w:val="00E70028"/>
    <w:rsid w:val="00E704D3"/>
    <w:rsid w:val="00E77726"/>
    <w:rsid w:val="00E90DDE"/>
    <w:rsid w:val="00E973E3"/>
    <w:rsid w:val="00EA3975"/>
    <w:rsid w:val="00EA5698"/>
    <w:rsid w:val="00EA5891"/>
    <w:rsid w:val="00EA6262"/>
    <w:rsid w:val="00EB416B"/>
    <w:rsid w:val="00EC14B0"/>
    <w:rsid w:val="00EC15DA"/>
    <w:rsid w:val="00EE4A93"/>
    <w:rsid w:val="00EF0007"/>
    <w:rsid w:val="00EF556E"/>
    <w:rsid w:val="00F02E29"/>
    <w:rsid w:val="00F03873"/>
    <w:rsid w:val="00F057A9"/>
    <w:rsid w:val="00F05E56"/>
    <w:rsid w:val="00F151CC"/>
    <w:rsid w:val="00F23D80"/>
    <w:rsid w:val="00F31E78"/>
    <w:rsid w:val="00F32FEC"/>
    <w:rsid w:val="00F343B8"/>
    <w:rsid w:val="00F35A9A"/>
    <w:rsid w:val="00F50A78"/>
    <w:rsid w:val="00F54392"/>
    <w:rsid w:val="00F551F7"/>
    <w:rsid w:val="00F62237"/>
    <w:rsid w:val="00F640C0"/>
    <w:rsid w:val="00F71EC5"/>
    <w:rsid w:val="00F72F93"/>
    <w:rsid w:val="00F77936"/>
    <w:rsid w:val="00F77B85"/>
    <w:rsid w:val="00FC0B17"/>
    <w:rsid w:val="00FC4C45"/>
    <w:rsid w:val="00FD6B71"/>
    <w:rsid w:val="00FE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C2869"/>
  <w15:docId w15:val="{3B45DFD6-8522-406A-8648-9F623CEDD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30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14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4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044116"/>
    <w:rPr>
      <w:color w:val="0000FF"/>
      <w:u w:val="single"/>
    </w:rPr>
  </w:style>
  <w:style w:type="paragraph" w:customStyle="1" w:styleId="ConsPlusNormal">
    <w:name w:val="ConsPlusNormal"/>
    <w:next w:val="a"/>
    <w:link w:val="ConsPlusNormal1"/>
    <w:qFormat/>
    <w:rsid w:val="0094727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character" w:customStyle="1" w:styleId="ConsPlusNormal1">
    <w:name w:val="ConsPlusNormal1"/>
    <w:link w:val="ConsPlusNormal"/>
    <w:locked/>
    <w:rsid w:val="0094727B"/>
    <w:rPr>
      <w:rFonts w:ascii="Arial" w:eastAsia="Arial" w:hAnsi="Arial" w:cs="Arial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324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44D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link w:val="a8"/>
    <w:uiPriority w:val="34"/>
    <w:qFormat/>
    <w:rsid w:val="00BD223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9">
    <w:name w:val="No Spacing"/>
    <w:uiPriority w:val="1"/>
    <w:qFormat/>
    <w:rsid w:val="00BD2232"/>
    <w:pPr>
      <w:spacing w:after="0" w:line="240" w:lineRule="auto"/>
    </w:pPr>
    <w:rPr>
      <w:rFonts w:eastAsiaTheme="minorHAnsi"/>
      <w:lang w:eastAsia="en-US"/>
    </w:rPr>
  </w:style>
  <w:style w:type="character" w:customStyle="1" w:styleId="fill">
    <w:name w:val="fill"/>
    <w:rsid w:val="00BD2232"/>
    <w:rPr>
      <w:color w:val="FF0000"/>
    </w:rPr>
  </w:style>
  <w:style w:type="character" w:customStyle="1" w:styleId="a8">
    <w:name w:val="Абзац списка Знак"/>
    <w:basedOn w:val="a0"/>
    <w:link w:val="a7"/>
    <w:uiPriority w:val="34"/>
    <w:rsid w:val="00BD2232"/>
    <w:rPr>
      <w:rFonts w:ascii="Calibri" w:eastAsia="Calibri" w:hAnsi="Calibri" w:cs="Times New Roman"/>
      <w:lang w:eastAsia="en-US"/>
    </w:rPr>
  </w:style>
  <w:style w:type="paragraph" w:styleId="aa">
    <w:name w:val="header"/>
    <w:basedOn w:val="a"/>
    <w:link w:val="ab"/>
    <w:uiPriority w:val="99"/>
    <w:unhideWhenUsed/>
    <w:rsid w:val="009A0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A0229"/>
  </w:style>
  <w:style w:type="paragraph" w:styleId="ac">
    <w:name w:val="footer"/>
    <w:basedOn w:val="a"/>
    <w:link w:val="ad"/>
    <w:uiPriority w:val="99"/>
    <w:unhideWhenUsed/>
    <w:rsid w:val="009A0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A0229"/>
  </w:style>
  <w:style w:type="paragraph" w:customStyle="1" w:styleId="ConsPlusNonformat">
    <w:name w:val="ConsPlusNonformat"/>
    <w:rsid w:val="00B46B6C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styleId="HTML">
    <w:name w:val="HTML Preformatted"/>
    <w:basedOn w:val="a"/>
    <w:link w:val="HTML0"/>
    <w:uiPriority w:val="99"/>
    <w:unhideWhenUsed/>
    <w:rsid w:val="00FC0B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C0B17"/>
    <w:rPr>
      <w:rFonts w:ascii="Courier New" w:eastAsia="Times New Roman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DE61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2250&amp;date=25.03.202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76&amp;n=84187&amp;dst=100293&amp;field=134&amp;date=01.04.2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6&amp;n=64726&amp;dst=100030&amp;field=134&amp;date=25.03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8D58D-8BDD-4BFD-9EEE-4793E701F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</dc:creator>
  <cp:keywords/>
  <dc:description/>
  <cp:lastModifiedBy>Daniil</cp:lastModifiedBy>
  <cp:revision>2</cp:revision>
  <cp:lastPrinted>2026-04-06T09:43:00Z</cp:lastPrinted>
  <dcterms:created xsi:type="dcterms:W3CDTF">2026-04-06T09:45:00Z</dcterms:created>
  <dcterms:modified xsi:type="dcterms:W3CDTF">2026-04-06T09:45:00Z</dcterms:modified>
</cp:coreProperties>
</file>