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595CA0">
        <w:rPr>
          <w:rFonts w:ascii="PT Astra Serif" w:hAnsi="PT Astra Serif"/>
          <w:sz w:val="28"/>
          <w:szCs w:val="28"/>
        </w:rPr>
        <w:t>14.01.2026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bookmarkStart w:id="0" w:name="_GoBack"/>
      <w:bookmarkEnd w:id="0"/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70110D">
        <w:rPr>
          <w:rFonts w:ascii="PT Astra Serif" w:hAnsi="PT Astra Serif"/>
          <w:sz w:val="28"/>
          <w:szCs w:val="28"/>
        </w:rPr>
        <w:t>1</w:t>
      </w:r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F92428" w:rsidRPr="00336E1E" w:rsidRDefault="00F92428" w:rsidP="00F92428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92428" w:rsidRPr="00336E1E" w:rsidRDefault="00F92428" w:rsidP="00F92428">
      <w:pPr>
        <w:tabs>
          <w:tab w:val="left" w:pos="5670"/>
        </w:tabs>
        <w:ind w:left="4247"/>
        <w:rPr>
          <w:rFonts w:ascii="PT Astra Serif" w:hAnsi="PT Astra Serif"/>
          <w:color w:val="000000"/>
          <w:sz w:val="28"/>
          <w:szCs w:val="28"/>
        </w:rPr>
      </w:pP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595CA0" w:rsidRPr="00391555" w:rsidRDefault="00595CA0" w:rsidP="00595CA0">
      <w:pPr>
        <w:jc w:val="center"/>
        <w:rPr>
          <w:rFonts w:ascii="PT Astra Serif" w:hAnsi="PT Astra Serif"/>
          <w:b/>
          <w:sz w:val="28"/>
          <w:szCs w:val="28"/>
        </w:rPr>
      </w:pPr>
      <w:r w:rsidRPr="00391555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>присвоении звания «Почётный гражданин города Ульяновска»</w:t>
      </w:r>
    </w:p>
    <w:p w:rsidR="00595CA0" w:rsidRPr="00391555" w:rsidRDefault="00595CA0" w:rsidP="00595CA0">
      <w:pPr>
        <w:jc w:val="center"/>
        <w:rPr>
          <w:rFonts w:cs="PT Serif"/>
          <w:sz w:val="32"/>
          <w:szCs w:val="32"/>
        </w:rPr>
      </w:pPr>
    </w:p>
    <w:p w:rsidR="00595CA0" w:rsidRPr="00391555" w:rsidRDefault="00595CA0" w:rsidP="00595C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t xml:space="preserve">с Уставом муниципального образования «город Ульяновск», Положением «О звании «Почётный гражданин города Ульяновска», утверждённым решением Ульяновской Городской Думы от 05.12.2001 № 188, принимая во внимания заключение </w:t>
      </w:r>
      <w:r w:rsidRPr="002D243A">
        <w:rPr>
          <w:rFonts w:ascii="PT Astra Serif" w:hAnsi="PT Astra Serif"/>
          <w:sz w:val="28"/>
          <w:szCs w:val="28"/>
        </w:rPr>
        <w:t xml:space="preserve">Комиссии по патриотической работе, содействию СВО и взаимодействию с волонтёрским движением </w:t>
      </w:r>
      <w:r>
        <w:rPr>
          <w:rFonts w:ascii="PT Astra Serif" w:hAnsi="PT Astra Serif"/>
          <w:sz w:val="28"/>
          <w:szCs w:val="28"/>
        </w:rPr>
        <w:t>от 14.01.2026,</w:t>
      </w:r>
      <w:r w:rsidRPr="00391555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595CA0" w:rsidRDefault="00595CA0" w:rsidP="00595CA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</w:t>
      </w:r>
      <w:r w:rsidRPr="00391555">
        <w:rPr>
          <w:rFonts w:ascii="PT Astra Serif" w:hAnsi="PT Astra Serif"/>
          <w:sz w:val="28"/>
          <w:szCs w:val="28"/>
        </w:rPr>
        <w:t>:</w:t>
      </w:r>
    </w:p>
    <w:p w:rsidR="00595CA0" w:rsidRPr="00391555" w:rsidRDefault="00595CA0" w:rsidP="00595CA0">
      <w:pPr>
        <w:jc w:val="both"/>
        <w:rPr>
          <w:rFonts w:ascii="PT Astra Serif" w:hAnsi="PT Astra Serif"/>
          <w:sz w:val="28"/>
          <w:szCs w:val="28"/>
        </w:rPr>
      </w:pPr>
    </w:p>
    <w:p w:rsidR="00595CA0" w:rsidRDefault="00595CA0" w:rsidP="00595CA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48D1">
        <w:rPr>
          <w:rFonts w:ascii="PT Astra Serif" w:hAnsi="PT Astra Serif"/>
          <w:sz w:val="28"/>
          <w:szCs w:val="28"/>
        </w:rPr>
        <w:t>1. Присвоить звание «Почётный гражданин города Ульяновска»</w:t>
      </w:r>
      <w:r>
        <w:rPr>
          <w:rFonts w:ascii="PT Astra Serif" w:hAnsi="PT Astra Serif"/>
          <w:sz w:val="28"/>
          <w:szCs w:val="28"/>
        </w:rPr>
        <w:t xml:space="preserve"> </w:t>
      </w:r>
      <w:r w:rsidRPr="002D243A">
        <w:rPr>
          <w:rFonts w:ascii="PT Astra Serif" w:hAnsi="PT Astra Serif"/>
          <w:sz w:val="28"/>
          <w:szCs w:val="28"/>
        </w:rPr>
        <w:t>Курилкину Тимуру Викторовичу – участнику специальной военной операции на территории Украины или в отдельных местностях Российской Федерации, на территории которых действует военное положение</w:t>
      </w:r>
      <w:r>
        <w:rPr>
          <w:rFonts w:ascii="PT Astra Serif" w:hAnsi="PT Astra Serif"/>
          <w:sz w:val="28"/>
          <w:szCs w:val="28"/>
        </w:rPr>
        <w:t>.</w:t>
      </w:r>
    </w:p>
    <w:p w:rsidR="00595CA0" w:rsidRPr="00C818B5" w:rsidRDefault="00595CA0" w:rsidP="00595CA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18B5">
        <w:rPr>
          <w:rFonts w:ascii="PT Astra Serif" w:hAnsi="PT Astra Serif"/>
          <w:sz w:val="28"/>
          <w:szCs w:val="28"/>
        </w:rPr>
        <w:t xml:space="preserve">2. Поручить администрации города Ульяновска обеспечить реализацию настоящего </w:t>
      </w:r>
      <w:r>
        <w:rPr>
          <w:rFonts w:ascii="PT Astra Serif" w:hAnsi="PT Astra Serif"/>
          <w:sz w:val="28"/>
          <w:szCs w:val="28"/>
        </w:rPr>
        <w:t>решения</w:t>
      </w:r>
      <w:r w:rsidRPr="00C818B5">
        <w:rPr>
          <w:rFonts w:ascii="PT Astra Serif" w:hAnsi="PT Astra Serif"/>
          <w:sz w:val="28"/>
          <w:szCs w:val="28"/>
        </w:rPr>
        <w:t xml:space="preserve"> в соответствии с Положением </w:t>
      </w:r>
      <w:r>
        <w:rPr>
          <w:rFonts w:ascii="PT Astra Serif" w:hAnsi="PT Astra Serif"/>
          <w:sz w:val="28"/>
          <w:szCs w:val="28"/>
        </w:rPr>
        <w:t>о</w:t>
      </w:r>
      <w:r w:rsidRPr="00C818B5">
        <w:rPr>
          <w:rFonts w:ascii="PT Astra Serif" w:hAnsi="PT Astra Serif"/>
          <w:sz w:val="28"/>
          <w:szCs w:val="28"/>
        </w:rPr>
        <w:t xml:space="preserve"> звании «Почётный гражданин города Ульяновска».</w:t>
      </w:r>
    </w:p>
    <w:p w:rsidR="00595CA0" w:rsidRPr="00391555" w:rsidRDefault="00595CA0" w:rsidP="00595CA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18B5">
        <w:rPr>
          <w:rFonts w:ascii="PT Astra Serif" w:hAnsi="PT Astra Serif"/>
          <w:sz w:val="28"/>
          <w:szCs w:val="28"/>
        </w:rPr>
        <w:t xml:space="preserve">3. 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C818B5">
        <w:rPr>
          <w:rFonts w:ascii="PT Astra Serif" w:hAnsi="PT Astra Serif"/>
          <w:sz w:val="28"/>
          <w:szCs w:val="28"/>
        </w:rPr>
        <w:t xml:space="preserve"> подлежит официальному опубликованию в газете «Ульяновск сегодня» и размещению на официальном сайте Ульяновской Городской Думы в информационно-телекоммуникационной сети «Интернет».</w:t>
      </w:r>
    </w:p>
    <w:p w:rsidR="00595CA0" w:rsidRDefault="00595CA0" w:rsidP="00595CA0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95CA0" w:rsidRDefault="00595CA0" w:rsidP="00595CA0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95CA0" w:rsidRPr="00391555" w:rsidRDefault="00595CA0" w:rsidP="00595CA0">
      <w:pPr>
        <w:rPr>
          <w:rFonts w:ascii="PT Astra Serif" w:hAnsi="PT Astra Serif"/>
          <w:sz w:val="28"/>
          <w:szCs w:val="28"/>
        </w:rPr>
      </w:pPr>
    </w:p>
    <w:p w:rsidR="00595CA0" w:rsidRPr="00355491" w:rsidRDefault="00595CA0" w:rsidP="00595CA0">
      <w:pPr>
        <w:rPr>
          <w:rFonts w:ascii="PT Astra Serif" w:hAnsi="PT Astra Serif"/>
          <w:b/>
          <w:sz w:val="28"/>
          <w:szCs w:val="28"/>
        </w:rPr>
      </w:pPr>
      <w:r w:rsidRPr="00355491">
        <w:rPr>
          <w:rFonts w:ascii="PT Astra Serif" w:hAnsi="PT Astra Serif"/>
          <w:b/>
          <w:sz w:val="28"/>
          <w:szCs w:val="28"/>
        </w:rPr>
        <w:t xml:space="preserve">Председатель </w:t>
      </w:r>
      <w:r>
        <w:rPr>
          <w:rFonts w:ascii="PT Astra Serif" w:hAnsi="PT Astra Serif"/>
          <w:b/>
          <w:sz w:val="28"/>
          <w:szCs w:val="28"/>
        </w:rPr>
        <w:t>Ульяновской</w:t>
      </w:r>
    </w:p>
    <w:p w:rsidR="00595CA0" w:rsidRPr="00391555" w:rsidRDefault="00595CA0" w:rsidP="00595CA0">
      <w:pPr>
        <w:rPr>
          <w:rFonts w:ascii="PT Astra Serif" w:hAnsi="PT Astra Serif"/>
          <w:b/>
          <w:sz w:val="28"/>
          <w:szCs w:val="28"/>
        </w:rPr>
      </w:pPr>
      <w:r w:rsidRPr="00355491">
        <w:rPr>
          <w:rFonts w:ascii="PT Astra Serif" w:hAnsi="PT Astra Serif"/>
          <w:b/>
          <w:sz w:val="28"/>
          <w:szCs w:val="28"/>
        </w:rPr>
        <w:t>Городской Думы                                                                               И.В.Ножечкин</w:t>
      </w:r>
    </w:p>
    <w:p w:rsidR="00034C82" w:rsidRPr="00336E1E" w:rsidRDefault="00034C82" w:rsidP="00CA68A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BF" w:rsidRDefault="00BE23BF">
      <w:r>
        <w:separator/>
      </w:r>
    </w:p>
  </w:endnote>
  <w:endnote w:type="continuationSeparator" w:id="0">
    <w:p w:rsidR="00BE23BF" w:rsidRDefault="00BE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BF" w:rsidRDefault="00BE23BF">
      <w:r>
        <w:separator/>
      </w:r>
    </w:p>
  </w:footnote>
  <w:footnote w:type="continuationSeparator" w:id="0">
    <w:p w:rsidR="00BE23BF" w:rsidRDefault="00BE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AB102C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E638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8C75-405A-4593-8B1C-DC060656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1327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2026-01-13T12:29:00Z</dcterms:created>
  <dcterms:modified xsi:type="dcterms:W3CDTF">2026-01-13T12:29:00Z</dcterms:modified>
</cp:coreProperties>
</file>