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3DF" w:rsidRPr="002D0645" w:rsidRDefault="00DC23DF" w:rsidP="0069371F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C23DF" w:rsidRDefault="00DC23DF" w:rsidP="0069371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D0645">
        <w:rPr>
          <w:rFonts w:ascii="PT Astra Serif" w:hAnsi="PT Astra Serif"/>
          <w:sz w:val="28"/>
          <w:szCs w:val="28"/>
        </w:rPr>
        <w:t>УЛЬЯНОВСКАЯ ГОРОДСКАЯ ДУМА</w:t>
      </w:r>
    </w:p>
    <w:p w:rsidR="00297228" w:rsidRPr="002D0645" w:rsidRDefault="00297228" w:rsidP="0069371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DC23DF" w:rsidRPr="002D0645" w:rsidRDefault="008A0DB7" w:rsidP="0069371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2D0645">
        <w:rPr>
          <w:rFonts w:ascii="PT Astra Serif" w:hAnsi="PT Astra Serif"/>
          <w:sz w:val="28"/>
          <w:szCs w:val="28"/>
        </w:rPr>
        <w:t>РЕШЕНИЕ</w:t>
      </w:r>
    </w:p>
    <w:p w:rsidR="00DC23DF" w:rsidRPr="002D0645" w:rsidRDefault="00DC23DF" w:rsidP="0069371F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C23DF" w:rsidRPr="002D0645" w:rsidRDefault="00297228" w:rsidP="0069371F">
      <w:pPr>
        <w:spacing w:after="0" w:line="24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о</w:t>
      </w:r>
      <w:r w:rsidR="00DC23DF" w:rsidRPr="002D0645">
        <w:rPr>
          <w:rFonts w:ascii="PT Astra Serif" w:hAnsi="PT Astra Serif"/>
          <w:sz w:val="28"/>
          <w:szCs w:val="28"/>
        </w:rPr>
        <w:t>т</w:t>
      </w:r>
      <w:r>
        <w:rPr>
          <w:rFonts w:ascii="PT Astra Serif" w:hAnsi="PT Astra Serif"/>
          <w:sz w:val="28"/>
          <w:szCs w:val="28"/>
        </w:rPr>
        <w:t xml:space="preserve"> 21.10.2026</w:t>
      </w:r>
      <w:r w:rsidR="00DC23DF" w:rsidRPr="002D0645"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№</w:t>
      </w:r>
      <w:r>
        <w:rPr>
          <w:rFonts w:ascii="PT Astra Serif" w:hAnsi="PT Astra Serif"/>
          <w:sz w:val="28"/>
          <w:szCs w:val="28"/>
        </w:rPr>
        <w:t xml:space="preserve"> 194</w:t>
      </w:r>
      <w:bookmarkStart w:id="0" w:name="_GoBack"/>
      <w:bookmarkEnd w:id="0"/>
    </w:p>
    <w:p w:rsidR="00DC23DF" w:rsidRPr="002D0645" w:rsidRDefault="00DC23DF" w:rsidP="0069371F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E412F" w:rsidRPr="002D0645" w:rsidRDefault="00816080" w:rsidP="0069371F">
      <w:pPr>
        <w:spacing w:after="0" w:line="240" w:lineRule="auto"/>
        <w:jc w:val="center"/>
        <w:rPr>
          <w:rFonts w:ascii="PT Astra Serif" w:hAnsi="PT Astra Serif" w:cs="PT Serif"/>
          <w:b/>
          <w:sz w:val="28"/>
          <w:szCs w:val="28"/>
        </w:rPr>
      </w:pPr>
      <w:r w:rsidRPr="002D0645">
        <w:rPr>
          <w:rFonts w:ascii="PT Astra Serif" w:hAnsi="PT Astra Serif" w:cs="PT Serif"/>
          <w:b/>
          <w:sz w:val="28"/>
          <w:szCs w:val="28"/>
        </w:rPr>
        <w:t xml:space="preserve">О согласовании </w:t>
      </w:r>
      <w:r w:rsidR="00A80937" w:rsidRPr="002D0645">
        <w:rPr>
          <w:rFonts w:ascii="PT Astra Serif" w:hAnsi="PT Astra Serif" w:cs="PT Serif"/>
          <w:b/>
          <w:sz w:val="28"/>
          <w:szCs w:val="28"/>
        </w:rPr>
        <w:t>награждения</w:t>
      </w:r>
    </w:p>
    <w:p w:rsidR="00816080" w:rsidRPr="002D0645" w:rsidRDefault="00816080" w:rsidP="0069371F">
      <w:pPr>
        <w:spacing w:after="0" w:line="240" w:lineRule="auto"/>
        <w:jc w:val="center"/>
        <w:rPr>
          <w:rFonts w:ascii="PT Astra Serif" w:hAnsi="PT Astra Serif" w:cs="PT Serif"/>
          <w:b/>
          <w:sz w:val="28"/>
          <w:szCs w:val="28"/>
        </w:rPr>
      </w:pPr>
    </w:p>
    <w:p w:rsidR="0069371F" w:rsidRPr="002D0645" w:rsidRDefault="0069371F" w:rsidP="0069371F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2D0645">
        <w:rPr>
          <w:rFonts w:ascii="PT Astra Serif" w:eastAsia="Calibri" w:hAnsi="PT Astra Serif"/>
          <w:sz w:val="28"/>
          <w:szCs w:val="28"/>
        </w:rPr>
        <w:t xml:space="preserve">В соответствии с частью </w:t>
      </w:r>
      <w:r w:rsidR="00E44E61" w:rsidRPr="002D0645">
        <w:rPr>
          <w:rFonts w:ascii="PT Astra Serif" w:eastAsia="Calibri" w:hAnsi="PT Astra Serif"/>
          <w:sz w:val="28"/>
          <w:szCs w:val="28"/>
        </w:rPr>
        <w:t>8</w:t>
      </w:r>
      <w:r w:rsidRPr="002D0645">
        <w:rPr>
          <w:rFonts w:ascii="PT Astra Serif" w:eastAsia="Calibri" w:hAnsi="PT Astra Serif"/>
          <w:sz w:val="28"/>
          <w:szCs w:val="28"/>
        </w:rPr>
        <w:t xml:space="preserve"> статьи 3 Закона Ульяновской области от 20.12.2022 № 143-ЗО «О наградах Ульяновской области», Ульяновская Городская Дума </w:t>
      </w:r>
    </w:p>
    <w:p w:rsidR="00AD4C7C" w:rsidRPr="002D0645" w:rsidRDefault="008A0DB7" w:rsidP="0069371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 w:rsidRPr="002D0645">
        <w:rPr>
          <w:rFonts w:ascii="PT Astra Serif" w:hAnsi="PT Astra Serif"/>
          <w:sz w:val="28"/>
          <w:szCs w:val="28"/>
        </w:rPr>
        <w:t>РЕШИЛА</w:t>
      </w:r>
      <w:r w:rsidR="00A07BE6" w:rsidRPr="002D0645">
        <w:rPr>
          <w:rFonts w:ascii="PT Astra Serif" w:hAnsi="PT Astra Serif"/>
          <w:sz w:val="28"/>
          <w:szCs w:val="28"/>
        </w:rPr>
        <w:t>:</w:t>
      </w:r>
    </w:p>
    <w:p w:rsidR="00F36B00" w:rsidRPr="002D0645" w:rsidRDefault="00F36B00" w:rsidP="0069371F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CB7D04" w:rsidRDefault="004E6F53" w:rsidP="003C4BCC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 w:rsidRPr="002D0645">
        <w:rPr>
          <w:rFonts w:ascii="PT Astra Serif" w:hAnsi="PT Astra Serif"/>
          <w:sz w:val="28"/>
          <w:szCs w:val="28"/>
        </w:rPr>
        <w:t xml:space="preserve">1. </w:t>
      </w:r>
      <w:r w:rsidR="00DB318D" w:rsidRPr="002D0645">
        <w:rPr>
          <w:rFonts w:ascii="PT Astra Serif" w:eastAsia="Calibri" w:hAnsi="PT Astra Serif"/>
          <w:sz w:val="28"/>
          <w:szCs w:val="28"/>
        </w:rPr>
        <w:t xml:space="preserve">Согласовать присвоение почётного звания Ульяновской области «Почётный работник» в сфере </w:t>
      </w:r>
      <w:r w:rsidR="00655AB5">
        <w:rPr>
          <w:rFonts w:ascii="PT Astra Serif" w:eastAsia="Calibri" w:hAnsi="PT Astra Serif"/>
          <w:sz w:val="28"/>
          <w:szCs w:val="28"/>
        </w:rPr>
        <w:t>юриспруденции Сёмочкиной Людмиле Вячеславовне – начальнику отдела общего делопроизводства Ульяновского областного суда</w:t>
      </w:r>
      <w:r w:rsidR="00CB7D04">
        <w:rPr>
          <w:rFonts w:ascii="PT Astra Serif" w:eastAsia="Calibri" w:hAnsi="PT Astra Serif"/>
          <w:sz w:val="28"/>
          <w:szCs w:val="28"/>
        </w:rPr>
        <w:t>.</w:t>
      </w:r>
    </w:p>
    <w:p w:rsidR="00CB7D04" w:rsidRDefault="00CB7D04" w:rsidP="003C4BCC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Основание: обращение </w:t>
      </w:r>
      <w:r w:rsidR="00655AB5">
        <w:rPr>
          <w:rFonts w:ascii="PT Astra Serif" w:eastAsia="Calibri" w:hAnsi="PT Astra Serif"/>
          <w:sz w:val="28"/>
          <w:szCs w:val="28"/>
        </w:rPr>
        <w:t>Ульяновского областного суда от 01.10.2026 № УОС-08-28/146</w:t>
      </w:r>
      <w:r>
        <w:rPr>
          <w:rFonts w:ascii="PT Astra Serif" w:eastAsia="Calibri" w:hAnsi="PT Astra Serif"/>
          <w:sz w:val="28"/>
          <w:szCs w:val="28"/>
        </w:rPr>
        <w:t>.</w:t>
      </w:r>
    </w:p>
    <w:p w:rsidR="00655AB5" w:rsidRDefault="00CB7D04" w:rsidP="00655AB5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2. </w:t>
      </w:r>
      <w:r w:rsidR="00655AB5" w:rsidRPr="002D0645">
        <w:rPr>
          <w:rFonts w:ascii="PT Astra Serif" w:eastAsia="Calibri" w:hAnsi="PT Astra Serif"/>
          <w:sz w:val="28"/>
          <w:szCs w:val="28"/>
        </w:rPr>
        <w:t xml:space="preserve">Согласовать присвоение почётного звания Ульяновской области «Почётный работник» в сфере </w:t>
      </w:r>
      <w:r w:rsidR="00655AB5">
        <w:rPr>
          <w:rFonts w:ascii="PT Astra Serif" w:eastAsia="Calibri" w:hAnsi="PT Astra Serif"/>
          <w:sz w:val="28"/>
          <w:szCs w:val="28"/>
        </w:rPr>
        <w:t>юриспруденции Ямщиковой Наталье Александровне – председателю территориальной избирательной комиссии № 1 Засвияжского района муниципального образования «город Ульяновск».</w:t>
      </w:r>
    </w:p>
    <w:p w:rsidR="00655AB5" w:rsidRDefault="00655AB5" w:rsidP="00655AB5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Основание: обращение Избирательной комиссии Ульяновской области от 02.10.2026 № 06-32/1679.</w:t>
      </w:r>
    </w:p>
    <w:p w:rsidR="00655AB5" w:rsidRDefault="00655AB5" w:rsidP="00655AB5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 xml:space="preserve">3. </w:t>
      </w:r>
      <w:r w:rsidRPr="002D0645">
        <w:rPr>
          <w:rFonts w:ascii="PT Astra Serif" w:hAnsi="PT Astra Serif"/>
          <w:sz w:val="28"/>
          <w:szCs w:val="28"/>
        </w:rPr>
        <w:t>Согласовать награждение почётным знаком Ульяновской области «За трудовые свершения»</w:t>
      </w:r>
      <w:r>
        <w:rPr>
          <w:rFonts w:ascii="PT Astra Serif" w:hAnsi="PT Astra Serif"/>
          <w:sz w:val="28"/>
          <w:szCs w:val="28"/>
        </w:rPr>
        <w:t>:</w:t>
      </w:r>
    </w:p>
    <w:p w:rsidR="00655AB5" w:rsidRDefault="00655AB5" w:rsidP="00CB7D04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Анциферова Игоря Дмитриевича – директора производственных комплексов филиала ООО «Даккор</w:t>
      </w:r>
      <w:r w:rsidR="00577250">
        <w:rPr>
          <w:rFonts w:ascii="PT Astra Serif" w:eastAsia="Calibri" w:hAnsi="PT Astra Serif"/>
          <w:sz w:val="28"/>
          <w:szCs w:val="28"/>
        </w:rPr>
        <w:t>»</w:t>
      </w:r>
      <w:r>
        <w:rPr>
          <w:rFonts w:ascii="PT Astra Serif" w:eastAsia="Calibri" w:hAnsi="PT Astra Serif"/>
          <w:sz w:val="28"/>
          <w:szCs w:val="28"/>
        </w:rPr>
        <w:t xml:space="preserve"> «Волга»;</w:t>
      </w:r>
    </w:p>
    <w:p w:rsidR="00655AB5" w:rsidRDefault="00655AB5" w:rsidP="00CB7D04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Паймеевой Татьяны Петровны – сборщика изделий из пластмасс цеха инжекции филиала ООО «Даккор</w:t>
      </w:r>
      <w:r w:rsidR="00577250">
        <w:rPr>
          <w:rFonts w:ascii="PT Astra Serif" w:eastAsia="Calibri" w:hAnsi="PT Astra Serif"/>
          <w:sz w:val="28"/>
          <w:szCs w:val="28"/>
        </w:rPr>
        <w:t>»</w:t>
      </w:r>
      <w:r>
        <w:rPr>
          <w:rFonts w:ascii="PT Astra Serif" w:eastAsia="Calibri" w:hAnsi="PT Astra Serif"/>
          <w:sz w:val="28"/>
          <w:szCs w:val="28"/>
        </w:rPr>
        <w:t xml:space="preserve"> «Волга».</w:t>
      </w:r>
    </w:p>
    <w:p w:rsidR="00655AB5" w:rsidRDefault="00655AB5" w:rsidP="00CB7D04">
      <w:pPr>
        <w:spacing w:after="0" w:line="240" w:lineRule="auto"/>
        <w:ind w:firstLine="708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Основание: обращение ООО «Даккор</w:t>
      </w:r>
      <w:r w:rsidR="00577250">
        <w:rPr>
          <w:rFonts w:ascii="PT Astra Serif" w:eastAsia="Calibri" w:hAnsi="PT Astra Serif"/>
          <w:sz w:val="28"/>
          <w:szCs w:val="28"/>
        </w:rPr>
        <w:t>»</w:t>
      </w:r>
      <w:r>
        <w:rPr>
          <w:rFonts w:ascii="PT Astra Serif" w:eastAsia="Calibri" w:hAnsi="PT Astra Serif"/>
          <w:sz w:val="28"/>
          <w:szCs w:val="28"/>
        </w:rPr>
        <w:t xml:space="preserve"> от 30.09.2026 № 27.</w:t>
      </w:r>
    </w:p>
    <w:p w:rsidR="007B2F71" w:rsidRPr="007B2F71" w:rsidRDefault="007B2F71" w:rsidP="007B2F71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7B2F71">
        <w:rPr>
          <w:rFonts w:ascii="PT Astra Serif" w:eastAsia="Calibri" w:hAnsi="PT Astra Serif"/>
          <w:sz w:val="28"/>
          <w:szCs w:val="28"/>
        </w:rPr>
        <w:t>4. Разрешить принятие Благодарственного письма Командования 90</w:t>
      </w:r>
      <w:r>
        <w:rPr>
          <w:rFonts w:ascii="PT Astra Serif" w:eastAsia="Calibri" w:hAnsi="PT Astra Serif"/>
          <w:sz w:val="28"/>
          <w:szCs w:val="28"/>
        </w:rPr>
        <w:t> </w:t>
      </w:r>
      <w:r w:rsidRPr="007B2F71">
        <w:rPr>
          <w:rFonts w:ascii="PT Astra Serif" w:eastAsia="Calibri" w:hAnsi="PT Astra Serif"/>
          <w:sz w:val="28"/>
          <w:szCs w:val="28"/>
        </w:rPr>
        <w:t>гвардейской танковой Витебско-Новгородской дважды Краснознамённой ордена Суворова дивизии Айзатуллиной Алсу Феритовне – Первому заместителю Председателя Ульянов</w:t>
      </w:r>
      <w:r w:rsidR="003D1B1A">
        <w:rPr>
          <w:rFonts w:ascii="PT Astra Serif" w:eastAsia="Calibri" w:hAnsi="PT Astra Serif"/>
          <w:sz w:val="28"/>
          <w:szCs w:val="28"/>
        </w:rPr>
        <w:t>с</w:t>
      </w:r>
      <w:r w:rsidRPr="007B2F71">
        <w:rPr>
          <w:rFonts w:ascii="PT Astra Serif" w:eastAsia="Calibri" w:hAnsi="PT Astra Serif"/>
          <w:sz w:val="28"/>
          <w:szCs w:val="28"/>
        </w:rPr>
        <w:t>кой Городской Думы.</w:t>
      </w:r>
    </w:p>
    <w:p w:rsidR="007B2F71" w:rsidRDefault="007B2F71" w:rsidP="007B2F71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B2F71">
        <w:rPr>
          <w:rFonts w:ascii="PT Astra Serif" w:hAnsi="PT Astra Serif"/>
          <w:sz w:val="28"/>
          <w:szCs w:val="28"/>
        </w:rPr>
        <w:t xml:space="preserve">Основание: ходатайство </w:t>
      </w:r>
      <w:r w:rsidRPr="007B2F71">
        <w:rPr>
          <w:rFonts w:ascii="PT Astra Serif" w:eastAsia="Calibri" w:hAnsi="PT Astra Serif"/>
          <w:sz w:val="28"/>
          <w:szCs w:val="28"/>
        </w:rPr>
        <w:t>Первого заместителя Председателя Ульянов</w:t>
      </w:r>
      <w:r w:rsidR="003D1B1A">
        <w:rPr>
          <w:rFonts w:ascii="PT Astra Serif" w:eastAsia="Calibri" w:hAnsi="PT Astra Serif"/>
          <w:sz w:val="28"/>
          <w:szCs w:val="28"/>
        </w:rPr>
        <w:t>с</w:t>
      </w:r>
      <w:r w:rsidRPr="007B2F71">
        <w:rPr>
          <w:rFonts w:ascii="PT Astra Serif" w:eastAsia="Calibri" w:hAnsi="PT Astra Serif"/>
          <w:sz w:val="28"/>
          <w:szCs w:val="28"/>
        </w:rPr>
        <w:t>кой Городской Думы</w:t>
      </w:r>
      <w:r w:rsidRPr="007B2F71">
        <w:rPr>
          <w:rFonts w:ascii="PT Astra Serif" w:hAnsi="PT Astra Serif"/>
          <w:sz w:val="28"/>
          <w:szCs w:val="28"/>
        </w:rPr>
        <w:t xml:space="preserve"> от 12.10.2026 № 01-3142.</w:t>
      </w:r>
    </w:p>
    <w:p w:rsidR="003A48AC" w:rsidRDefault="003A48AC" w:rsidP="003A48AC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5. </w:t>
      </w:r>
      <w:r w:rsidRPr="002D0645">
        <w:rPr>
          <w:rFonts w:ascii="PT Astra Serif" w:eastAsia="Calibri" w:hAnsi="PT Astra Serif"/>
          <w:sz w:val="28"/>
          <w:szCs w:val="28"/>
        </w:rPr>
        <w:t>Согласовать присвоение почётного звания Ульяновской области «Почётный работник» в сфере</w:t>
      </w:r>
      <w:r>
        <w:rPr>
          <w:rFonts w:ascii="PT Astra Serif" w:eastAsia="Calibri" w:hAnsi="PT Astra Serif"/>
          <w:sz w:val="28"/>
          <w:szCs w:val="28"/>
        </w:rPr>
        <w:t xml:space="preserve"> здравоохранения Прохорову Олегу Юрьевичу – главному врачу государственного казенного учреждения здравоохранения «Областной клинический противотуберкулезный диспансер имени С.Д. Грязнова».</w:t>
      </w:r>
    </w:p>
    <w:p w:rsidR="003A48AC" w:rsidRDefault="003A48AC" w:rsidP="003A48AC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Основание: обращение государственного казенного учреждения здравоохранения «Областной клинический противотуберкулезный диспансер имени С.Д. Грязнова» от 01.10.2026 № 1512.</w:t>
      </w:r>
    </w:p>
    <w:p w:rsidR="003A48AC" w:rsidRDefault="003A48AC" w:rsidP="003A48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lastRenderedPageBreak/>
        <w:t xml:space="preserve">6. </w:t>
      </w:r>
      <w:r w:rsidRPr="002D0645">
        <w:rPr>
          <w:rFonts w:ascii="PT Astra Serif" w:hAnsi="PT Astra Serif"/>
          <w:sz w:val="28"/>
          <w:szCs w:val="28"/>
        </w:rPr>
        <w:t>Согласовать награждение почётным знаком Ульяновской области «За трудовые свершения»</w:t>
      </w:r>
      <w:r w:rsidR="00BF1BB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Гридяева Максима Николаевича – помощника депутата Государственной Думы Федерального Собрания Российской Федерации.</w:t>
      </w:r>
    </w:p>
    <w:p w:rsidR="00AD2366" w:rsidRDefault="00AD2366" w:rsidP="003A48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Основание: обращение регионального отделения Ульяновской области Общероссийской общественно-государственной организации «Всероссийское общество изобретателей и рационализаторов» от 13.10.2026 № б/н. </w:t>
      </w:r>
    </w:p>
    <w:p w:rsidR="007443B7" w:rsidRPr="007443B7" w:rsidRDefault="007443B7" w:rsidP="007443B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7. </w:t>
      </w:r>
      <w:r w:rsidRPr="007443B7">
        <w:rPr>
          <w:rFonts w:ascii="PT Astra Serif" w:hAnsi="PT Astra Serif"/>
          <w:sz w:val="28"/>
          <w:szCs w:val="28"/>
        </w:rPr>
        <w:t xml:space="preserve">Согласовать присвоение звания «Почётный гражданин Ульяновской области» </w:t>
      </w:r>
      <w:r>
        <w:rPr>
          <w:rFonts w:ascii="PT Astra Serif" w:hAnsi="PT Astra Serif"/>
          <w:sz w:val="28"/>
          <w:szCs w:val="28"/>
        </w:rPr>
        <w:t>Лихареву Анатолию Семеновичу – заместителю председателя Совета ветеранов Управления Федеральной службы безопасности Российской Федерации по Ульяновской области с декабря 2012 года по август 2025 год</w:t>
      </w:r>
      <w:r w:rsidR="00057D72">
        <w:rPr>
          <w:rFonts w:ascii="PT Astra Serif" w:hAnsi="PT Astra Serif"/>
          <w:sz w:val="28"/>
          <w:szCs w:val="28"/>
        </w:rPr>
        <w:t xml:space="preserve"> (посмертно)</w:t>
      </w:r>
      <w:r w:rsidRPr="007443B7">
        <w:rPr>
          <w:rFonts w:ascii="PT Astra Serif" w:hAnsi="PT Astra Serif"/>
          <w:sz w:val="28"/>
          <w:szCs w:val="28"/>
        </w:rPr>
        <w:t>.</w:t>
      </w:r>
    </w:p>
    <w:p w:rsidR="007443B7" w:rsidRDefault="007443B7" w:rsidP="007443B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7443B7">
        <w:rPr>
          <w:rFonts w:ascii="PT Astra Serif" w:hAnsi="PT Astra Serif"/>
          <w:sz w:val="28"/>
          <w:szCs w:val="28"/>
        </w:rPr>
        <w:t xml:space="preserve">Основание: обращение </w:t>
      </w:r>
      <w:r>
        <w:rPr>
          <w:rFonts w:ascii="PT Astra Serif" w:hAnsi="PT Astra Serif"/>
          <w:sz w:val="28"/>
          <w:szCs w:val="28"/>
        </w:rPr>
        <w:t>Управления Федеральной службы безопасности Российской Федерации по Ульяновской области от 14.10.2026 № 127/3/16563.</w:t>
      </w:r>
    </w:p>
    <w:p w:rsidR="007443B7" w:rsidRDefault="00057D72" w:rsidP="007443B7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8. </w:t>
      </w:r>
      <w:r w:rsidRPr="007335B4">
        <w:rPr>
          <w:rFonts w:ascii="PT Astra Serif" w:eastAsia="Calibri" w:hAnsi="PT Astra Serif"/>
          <w:sz w:val="28"/>
          <w:szCs w:val="28"/>
        </w:rPr>
        <w:t>Согласовать награждение медалью Ульяновской области «Почёт и слава»</w:t>
      </w:r>
      <w:r>
        <w:rPr>
          <w:rFonts w:ascii="PT Astra Serif" w:eastAsia="Calibri" w:hAnsi="PT Astra Serif"/>
          <w:sz w:val="28"/>
          <w:szCs w:val="28"/>
        </w:rPr>
        <w:t xml:space="preserve"> Никитиной Лидолии Константиновны -  писателя, члена Ульяновского регионального отделения общероссийской общественной организации «Союз писателей России».</w:t>
      </w:r>
    </w:p>
    <w:p w:rsidR="00057D72" w:rsidRDefault="00057D72" w:rsidP="007443B7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Основание: обращение Ульяновского регионального отделения общероссийской общественной организации «Союз писателей России» от 15.10.2026 № 43.</w:t>
      </w:r>
    </w:p>
    <w:p w:rsidR="007443B7" w:rsidRDefault="00057D72" w:rsidP="003A48AC">
      <w:pPr>
        <w:spacing w:after="0" w:line="240" w:lineRule="auto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9. </w:t>
      </w:r>
      <w:r w:rsidRPr="007335B4">
        <w:rPr>
          <w:rFonts w:ascii="PT Astra Serif" w:eastAsia="Calibri" w:hAnsi="PT Astra Serif"/>
          <w:sz w:val="28"/>
          <w:szCs w:val="28"/>
        </w:rPr>
        <w:t>Согласовать награждение медалью Ульяновской области «Почёт и слава»</w:t>
      </w:r>
      <w:r>
        <w:rPr>
          <w:rFonts w:ascii="PT Astra Serif" w:eastAsia="Calibri" w:hAnsi="PT Astra Serif"/>
          <w:sz w:val="28"/>
          <w:szCs w:val="28"/>
        </w:rPr>
        <w:t xml:space="preserve"> Соловьевой Натальи Николаевны – руководителя-главного эксперта </w:t>
      </w:r>
      <w:r w:rsidR="00672EFD">
        <w:rPr>
          <w:rFonts w:ascii="PT Astra Serif" w:eastAsia="Calibri" w:hAnsi="PT Astra Serif"/>
          <w:sz w:val="28"/>
          <w:szCs w:val="28"/>
        </w:rPr>
        <w:t>по медико-социальной экспертизе федерального казенного учреждения «Главное бюро медико-социальной экспертизы по Ульяновской области» Министерства труда и социальной защиты Российской Федерации.</w:t>
      </w:r>
    </w:p>
    <w:p w:rsidR="00672EFD" w:rsidRPr="007B2F71" w:rsidRDefault="00672EFD" w:rsidP="003A48A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8"/>
        </w:rPr>
        <w:t>Основание: обращение федерального казенного учреждения «Главное бюро медико-социальной экспертизы по Ульяновской области» Министерства труда и социальной защиты Российской Федерации от 14.10.2026 № 897.</w:t>
      </w:r>
    </w:p>
    <w:p w:rsidR="00E97C02" w:rsidRPr="00E97C02" w:rsidRDefault="007443B7" w:rsidP="00E97C02">
      <w:pPr>
        <w:tabs>
          <w:tab w:val="left" w:pos="9781"/>
        </w:tabs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E97C02">
        <w:rPr>
          <w:rFonts w:ascii="PT Astra Serif" w:hAnsi="PT Astra Serif"/>
          <w:sz w:val="28"/>
          <w:szCs w:val="28"/>
        </w:rPr>
        <w:t>10</w:t>
      </w:r>
      <w:r w:rsidR="00204F12" w:rsidRPr="00E97C02">
        <w:rPr>
          <w:rFonts w:ascii="PT Astra Serif" w:hAnsi="PT Astra Serif"/>
          <w:sz w:val="28"/>
          <w:szCs w:val="28"/>
        </w:rPr>
        <w:t xml:space="preserve">. </w:t>
      </w:r>
      <w:r w:rsidR="00E97C02" w:rsidRPr="00E97C02">
        <w:rPr>
          <w:rFonts w:ascii="PT Astra Serif" w:eastAsia="Calibri" w:hAnsi="PT Astra Serif"/>
          <w:sz w:val="28"/>
          <w:szCs w:val="28"/>
        </w:rPr>
        <w:t xml:space="preserve">Согласовать </w:t>
      </w:r>
      <w:r w:rsidR="00E97C02" w:rsidRPr="00E97C02">
        <w:rPr>
          <w:rFonts w:ascii="PT Astra Serif" w:hAnsi="PT Astra Serif"/>
          <w:sz w:val="28"/>
          <w:szCs w:val="28"/>
        </w:rPr>
        <w:t>награждение почётным знаком Ульяновской области «За веру и добродетель» Мухаметшиной Людмилы Викторовны – директора Административного структурного подразделения ООО «Капитал МС» - Филиала в Ульяновской области.</w:t>
      </w:r>
    </w:p>
    <w:p w:rsidR="00E97C02" w:rsidRPr="00E97C02" w:rsidRDefault="00E97C02" w:rsidP="00E97C02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97C02">
        <w:rPr>
          <w:rFonts w:ascii="PT Astra Serif" w:eastAsia="Calibri" w:hAnsi="PT Astra Serif"/>
          <w:sz w:val="28"/>
          <w:szCs w:val="28"/>
        </w:rPr>
        <w:t xml:space="preserve">Основание: обращение </w:t>
      </w:r>
      <w:r w:rsidRPr="00E97C02">
        <w:rPr>
          <w:rFonts w:ascii="PT Astra Serif" w:hAnsi="PT Astra Serif"/>
          <w:sz w:val="28"/>
          <w:szCs w:val="28"/>
        </w:rPr>
        <w:t xml:space="preserve">Общества с ограниченной ответственностью «Капитал Медицинское Страхование» </w:t>
      </w:r>
      <w:r w:rsidRPr="00E97C02">
        <w:rPr>
          <w:rFonts w:ascii="PT Astra Serif" w:eastAsia="Calibri" w:hAnsi="PT Astra Serif"/>
          <w:sz w:val="28"/>
          <w:szCs w:val="28"/>
        </w:rPr>
        <w:t>от 16.10.2026 № 835/09.</w:t>
      </w:r>
    </w:p>
    <w:p w:rsidR="004971C3" w:rsidRPr="002D0645" w:rsidRDefault="00E97C02" w:rsidP="00204F12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11. </w:t>
      </w:r>
      <w:r w:rsidR="00BF1FE5" w:rsidRPr="002D0645">
        <w:rPr>
          <w:rFonts w:ascii="PT Astra Serif" w:hAnsi="PT Astra Serif"/>
          <w:sz w:val="28"/>
          <w:szCs w:val="28"/>
        </w:rPr>
        <w:t xml:space="preserve">Направить </w:t>
      </w:r>
      <w:r w:rsidR="00A213E1" w:rsidRPr="002D0645">
        <w:rPr>
          <w:rFonts w:ascii="PT Astra Serif" w:hAnsi="PT Astra Serif"/>
          <w:sz w:val="28"/>
          <w:szCs w:val="28"/>
        </w:rPr>
        <w:t>выписк</w:t>
      </w:r>
      <w:r w:rsidR="004971C3" w:rsidRPr="002D0645">
        <w:rPr>
          <w:rFonts w:ascii="PT Astra Serif" w:hAnsi="PT Astra Serif"/>
          <w:sz w:val="28"/>
          <w:szCs w:val="28"/>
        </w:rPr>
        <w:t>и</w:t>
      </w:r>
      <w:r w:rsidR="00A213E1" w:rsidRPr="002D0645">
        <w:rPr>
          <w:rFonts w:ascii="PT Astra Serif" w:hAnsi="PT Astra Serif"/>
          <w:sz w:val="28"/>
          <w:szCs w:val="28"/>
        </w:rPr>
        <w:t xml:space="preserve"> из</w:t>
      </w:r>
      <w:r>
        <w:rPr>
          <w:rFonts w:ascii="PT Astra Serif" w:hAnsi="PT Astra Serif"/>
          <w:sz w:val="28"/>
          <w:szCs w:val="28"/>
        </w:rPr>
        <w:t xml:space="preserve"> </w:t>
      </w:r>
      <w:r w:rsidR="006C42F0" w:rsidRPr="002D0645">
        <w:rPr>
          <w:rFonts w:ascii="PT Astra Serif" w:hAnsi="PT Astra Serif"/>
          <w:sz w:val="28"/>
          <w:szCs w:val="28"/>
        </w:rPr>
        <w:t xml:space="preserve">настоящего </w:t>
      </w:r>
      <w:r w:rsidR="00F371F8" w:rsidRPr="002D0645">
        <w:rPr>
          <w:rFonts w:ascii="PT Astra Serif" w:hAnsi="PT Astra Serif"/>
          <w:sz w:val="28"/>
          <w:szCs w:val="28"/>
        </w:rPr>
        <w:t>решения</w:t>
      </w:r>
      <w:r w:rsidR="004971C3" w:rsidRPr="002D0645">
        <w:rPr>
          <w:rFonts w:ascii="PT Astra Serif" w:hAnsi="PT Astra Serif"/>
          <w:sz w:val="28"/>
          <w:szCs w:val="28"/>
        </w:rPr>
        <w:t>:</w:t>
      </w:r>
    </w:p>
    <w:p w:rsidR="00655AB5" w:rsidRPr="00F572EA" w:rsidRDefault="004971C3" w:rsidP="00655AB5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F572EA">
        <w:rPr>
          <w:rFonts w:ascii="PT Astra Serif" w:hAnsi="PT Astra Serif"/>
          <w:sz w:val="28"/>
          <w:szCs w:val="28"/>
        </w:rPr>
        <w:t>1)</w:t>
      </w:r>
      <w:r w:rsidR="00E97C02">
        <w:rPr>
          <w:rFonts w:ascii="PT Astra Serif" w:hAnsi="PT Astra Serif"/>
          <w:sz w:val="28"/>
          <w:szCs w:val="28"/>
        </w:rPr>
        <w:t xml:space="preserve"> </w:t>
      </w:r>
      <w:r w:rsidR="00655AB5" w:rsidRPr="00F572EA">
        <w:rPr>
          <w:rFonts w:ascii="PT Astra Serif" w:hAnsi="PT Astra Serif"/>
          <w:sz w:val="28"/>
          <w:szCs w:val="28"/>
        </w:rPr>
        <w:t>в Правительство Ульяновской области в отношении пункт</w:t>
      </w:r>
      <w:r w:rsidR="00655AB5">
        <w:rPr>
          <w:rFonts w:ascii="PT Astra Serif" w:hAnsi="PT Astra Serif"/>
          <w:sz w:val="28"/>
          <w:szCs w:val="28"/>
        </w:rPr>
        <w:t>ов</w:t>
      </w:r>
      <w:r w:rsidR="00E97C02">
        <w:rPr>
          <w:rFonts w:ascii="PT Astra Serif" w:hAnsi="PT Astra Serif"/>
          <w:sz w:val="28"/>
          <w:szCs w:val="28"/>
        </w:rPr>
        <w:t xml:space="preserve"> </w:t>
      </w:r>
      <w:r w:rsidR="00655AB5">
        <w:rPr>
          <w:rFonts w:ascii="PT Astra Serif" w:hAnsi="PT Astra Serif"/>
          <w:sz w:val="28"/>
          <w:szCs w:val="28"/>
        </w:rPr>
        <w:t>1, 2</w:t>
      </w:r>
      <w:r w:rsidR="003A48AC">
        <w:rPr>
          <w:rFonts w:ascii="PT Astra Serif" w:hAnsi="PT Astra Serif"/>
          <w:sz w:val="28"/>
          <w:szCs w:val="28"/>
        </w:rPr>
        <w:t>, 6</w:t>
      </w:r>
      <w:r w:rsidR="00057D72">
        <w:rPr>
          <w:rFonts w:ascii="PT Astra Serif" w:hAnsi="PT Astra Serif"/>
          <w:sz w:val="28"/>
          <w:szCs w:val="28"/>
        </w:rPr>
        <w:t>, 7</w:t>
      </w:r>
      <w:r w:rsidR="00E97C02">
        <w:rPr>
          <w:rFonts w:ascii="PT Astra Serif" w:hAnsi="PT Astra Serif"/>
          <w:sz w:val="28"/>
          <w:szCs w:val="28"/>
        </w:rPr>
        <w:t>, 10</w:t>
      </w:r>
      <w:r w:rsidR="00655AB5" w:rsidRPr="00F572EA">
        <w:rPr>
          <w:rFonts w:ascii="PT Astra Serif" w:hAnsi="PT Astra Serif"/>
          <w:sz w:val="28"/>
          <w:szCs w:val="28"/>
        </w:rPr>
        <w:t>;</w:t>
      </w:r>
    </w:p>
    <w:p w:rsidR="00655AB5" w:rsidRDefault="003B34DF" w:rsidP="003C4BC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="00655AB5">
        <w:rPr>
          <w:rFonts w:ascii="PT Astra Serif" w:hAnsi="PT Astra Serif"/>
          <w:sz w:val="28"/>
          <w:szCs w:val="28"/>
        </w:rPr>
        <w:t xml:space="preserve">) </w:t>
      </w:r>
      <w:r w:rsidR="00655AB5" w:rsidRPr="00F572EA">
        <w:rPr>
          <w:rFonts w:ascii="PT Astra Serif" w:hAnsi="PT Astra Serif"/>
          <w:sz w:val="28"/>
          <w:szCs w:val="28"/>
        </w:rPr>
        <w:t>в Министерство промышленности, инвестиций и науки Ульяновс</w:t>
      </w:r>
      <w:r w:rsidR="00655AB5">
        <w:rPr>
          <w:rFonts w:ascii="PT Astra Serif" w:hAnsi="PT Astra Serif"/>
          <w:sz w:val="28"/>
          <w:szCs w:val="28"/>
        </w:rPr>
        <w:t xml:space="preserve">кой области в </w:t>
      </w:r>
      <w:r w:rsidR="003A48AC">
        <w:rPr>
          <w:rFonts w:ascii="PT Astra Serif" w:hAnsi="PT Astra Serif"/>
          <w:sz w:val="28"/>
          <w:szCs w:val="28"/>
        </w:rPr>
        <w:t>отношении пункта 3;</w:t>
      </w:r>
    </w:p>
    <w:p w:rsidR="003A48AC" w:rsidRDefault="003A48AC" w:rsidP="003C4BC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3) в Министерство здравоохранения Ульяновск</w:t>
      </w:r>
      <w:r w:rsidR="00057D72">
        <w:rPr>
          <w:rFonts w:ascii="PT Astra Serif" w:hAnsi="PT Astra Serif"/>
          <w:sz w:val="28"/>
          <w:szCs w:val="28"/>
        </w:rPr>
        <w:t>ой области в отношении пункта 5;</w:t>
      </w:r>
    </w:p>
    <w:p w:rsidR="00057D72" w:rsidRDefault="00057D72" w:rsidP="003C4BC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4) в Министерство искусства и культурной политики Ульяновск</w:t>
      </w:r>
      <w:r w:rsidR="00672EFD">
        <w:rPr>
          <w:rFonts w:ascii="PT Astra Serif" w:hAnsi="PT Astra Serif"/>
          <w:sz w:val="28"/>
          <w:szCs w:val="28"/>
        </w:rPr>
        <w:t>ой области в отношении пункта 8;</w:t>
      </w:r>
    </w:p>
    <w:p w:rsidR="00672EFD" w:rsidRDefault="00672EFD" w:rsidP="003C4BCC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5) в Министерство социального развития Ульяновской области в отношении пункта 9.</w:t>
      </w:r>
    </w:p>
    <w:p w:rsidR="009E1EE0" w:rsidRDefault="009E1EE0" w:rsidP="0069371F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97C02" w:rsidRDefault="00E97C02" w:rsidP="0069371F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F1BB9" w:rsidRDefault="00BF1BB9" w:rsidP="0069371F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Исполняющий обязанности</w:t>
      </w:r>
    </w:p>
    <w:p w:rsidR="005A560E" w:rsidRPr="002D0645" w:rsidRDefault="005A560E" w:rsidP="0069371F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2D0645">
        <w:rPr>
          <w:rFonts w:ascii="PT Astra Serif" w:hAnsi="PT Astra Serif"/>
          <w:b/>
          <w:sz w:val="28"/>
          <w:szCs w:val="28"/>
        </w:rPr>
        <w:t>Председател</w:t>
      </w:r>
      <w:r w:rsidR="00BF1BB9">
        <w:rPr>
          <w:rFonts w:ascii="PT Astra Serif" w:hAnsi="PT Astra Serif"/>
          <w:b/>
          <w:sz w:val="28"/>
          <w:szCs w:val="28"/>
        </w:rPr>
        <w:t>я</w:t>
      </w:r>
      <w:r w:rsidRPr="002D0645">
        <w:rPr>
          <w:rFonts w:ascii="PT Astra Serif" w:hAnsi="PT Astra Serif"/>
          <w:b/>
          <w:sz w:val="28"/>
          <w:szCs w:val="28"/>
        </w:rPr>
        <w:t xml:space="preserve"> Ульяновской</w:t>
      </w:r>
    </w:p>
    <w:p w:rsidR="00EE3D66" w:rsidRPr="0069371F" w:rsidRDefault="005A560E" w:rsidP="0069371F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  <w:r w:rsidRPr="002D0645">
        <w:rPr>
          <w:rFonts w:ascii="PT Astra Serif" w:hAnsi="PT Astra Serif"/>
          <w:b/>
          <w:sz w:val="28"/>
          <w:szCs w:val="28"/>
        </w:rPr>
        <w:t>Городской Думы                                                                               И.</w:t>
      </w:r>
      <w:r w:rsidR="00BF1BB9">
        <w:rPr>
          <w:rFonts w:ascii="PT Astra Serif" w:hAnsi="PT Astra Serif"/>
          <w:b/>
          <w:sz w:val="28"/>
          <w:szCs w:val="28"/>
        </w:rPr>
        <w:t>И.Крючков</w:t>
      </w:r>
    </w:p>
    <w:sectPr w:rsidR="00EE3D66" w:rsidRPr="0069371F" w:rsidSect="007B2F71">
      <w:headerReference w:type="default" r:id="rId8"/>
      <w:pgSz w:w="11906" w:h="16838" w:code="9"/>
      <w:pgMar w:top="113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4994" w:rsidRDefault="004A4994" w:rsidP="006F4F86">
      <w:pPr>
        <w:spacing w:after="0" w:line="240" w:lineRule="auto"/>
      </w:pPr>
      <w:r>
        <w:separator/>
      </w:r>
    </w:p>
  </w:endnote>
  <w:endnote w:type="continuationSeparator" w:id="0">
    <w:p w:rsidR="004A4994" w:rsidRDefault="004A4994" w:rsidP="006F4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PT Serif">
    <w:altName w:val="Times New Roman"/>
    <w:charset w:val="01"/>
    <w:family w:val="roman"/>
    <w:pitch w:val="default"/>
    <w:sig w:usb0="00000000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4994" w:rsidRDefault="004A4994" w:rsidP="006F4F86">
      <w:pPr>
        <w:spacing w:after="0" w:line="240" w:lineRule="auto"/>
      </w:pPr>
      <w:r>
        <w:separator/>
      </w:r>
    </w:p>
  </w:footnote>
  <w:footnote w:type="continuationSeparator" w:id="0">
    <w:p w:rsidR="004A4994" w:rsidRDefault="004A4994" w:rsidP="006F4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9893419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:rsidR="006F4F86" w:rsidRPr="006F4F86" w:rsidRDefault="00BF2CD7">
        <w:pPr>
          <w:pStyle w:val="a6"/>
          <w:jc w:val="center"/>
          <w:rPr>
            <w:rFonts w:ascii="PT Astra Serif" w:hAnsi="PT Astra Serif"/>
            <w:sz w:val="28"/>
            <w:szCs w:val="28"/>
          </w:rPr>
        </w:pPr>
        <w:r w:rsidRPr="006F4F86">
          <w:rPr>
            <w:rFonts w:ascii="PT Astra Serif" w:hAnsi="PT Astra Serif"/>
            <w:sz w:val="28"/>
            <w:szCs w:val="28"/>
          </w:rPr>
          <w:fldChar w:fldCharType="begin"/>
        </w:r>
        <w:r w:rsidR="006F4F86" w:rsidRPr="006F4F86">
          <w:rPr>
            <w:rFonts w:ascii="PT Astra Serif" w:hAnsi="PT Astra Serif"/>
            <w:sz w:val="28"/>
            <w:szCs w:val="28"/>
          </w:rPr>
          <w:instrText>PAGE   \* MERGEFORMAT</w:instrText>
        </w:r>
        <w:r w:rsidRPr="006F4F86">
          <w:rPr>
            <w:rFonts w:ascii="PT Astra Serif" w:hAnsi="PT Astra Serif"/>
            <w:sz w:val="28"/>
            <w:szCs w:val="28"/>
          </w:rPr>
          <w:fldChar w:fldCharType="separate"/>
        </w:r>
        <w:r w:rsidR="00297228">
          <w:rPr>
            <w:rFonts w:ascii="PT Astra Serif" w:hAnsi="PT Astra Serif"/>
            <w:noProof/>
            <w:sz w:val="28"/>
            <w:szCs w:val="28"/>
          </w:rPr>
          <w:t>2</w:t>
        </w:r>
        <w:r w:rsidRPr="006F4F86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  <w:p w:rsidR="006F4F86" w:rsidRDefault="006F4F8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43666"/>
    <w:multiLevelType w:val="multilevel"/>
    <w:tmpl w:val="2F04FB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0245F9"/>
    <w:multiLevelType w:val="hybridMultilevel"/>
    <w:tmpl w:val="790094AA"/>
    <w:lvl w:ilvl="0" w:tplc="F894D574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BE6"/>
    <w:rsid w:val="00001E86"/>
    <w:rsid w:val="0001196E"/>
    <w:rsid w:val="00013786"/>
    <w:rsid w:val="00016D24"/>
    <w:rsid w:val="00027F31"/>
    <w:rsid w:val="00035401"/>
    <w:rsid w:val="000374DA"/>
    <w:rsid w:val="00056A2F"/>
    <w:rsid w:val="00057D72"/>
    <w:rsid w:val="000631C8"/>
    <w:rsid w:val="0006471B"/>
    <w:rsid w:val="00064B0B"/>
    <w:rsid w:val="000671D4"/>
    <w:rsid w:val="0008057D"/>
    <w:rsid w:val="00084374"/>
    <w:rsid w:val="0009170C"/>
    <w:rsid w:val="00093F4C"/>
    <w:rsid w:val="000A09A4"/>
    <w:rsid w:val="000A3019"/>
    <w:rsid w:val="000A3129"/>
    <w:rsid w:val="000A32F3"/>
    <w:rsid w:val="000A51F4"/>
    <w:rsid w:val="000B0B38"/>
    <w:rsid w:val="000B6D3D"/>
    <w:rsid w:val="000E0B92"/>
    <w:rsid w:val="000E45A2"/>
    <w:rsid w:val="000F36AA"/>
    <w:rsid w:val="000F5093"/>
    <w:rsid w:val="00105108"/>
    <w:rsid w:val="00114EA0"/>
    <w:rsid w:val="001206CA"/>
    <w:rsid w:val="001226AA"/>
    <w:rsid w:val="00122B37"/>
    <w:rsid w:val="00124666"/>
    <w:rsid w:val="00135DD8"/>
    <w:rsid w:val="00141166"/>
    <w:rsid w:val="001412E7"/>
    <w:rsid w:val="00141B9D"/>
    <w:rsid w:val="00145138"/>
    <w:rsid w:val="00152D17"/>
    <w:rsid w:val="00160108"/>
    <w:rsid w:val="00164747"/>
    <w:rsid w:val="001A7625"/>
    <w:rsid w:val="001A769D"/>
    <w:rsid w:val="001B407E"/>
    <w:rsid w:val="001C66FC"/>
    <w:rsid w:val="001D70DB"/>
    <w:rsid w:val="001F761B"/>
    <w:rsid w:val="002045E7"/>
    <w:rsid w:val="00204F12"/>
    <w:rsid w:val="00212B18"/>
    <w:rsid w:val="00212B99"/>
    <w:rsid w:val="00233150"/>
    <w:rsid w:val="00235826"/>
    <w:rsid w:val="002379C0"/>
    <w:rsid w:val="00244BE7"/>
    <w:rsid w:val="0025019D"/>
    <w:rsid w:val="002668C4"/>
    <w:rsid w:val="00272E4A"/>
    <w:rsid w:val="002735F5"/>
    <w:rsid w:val="00277404"/>
    <w:rsid w:val="00287707"/>
    <w:rsid w:val="00287D8D"/>
    <w:rsid w:val="00290E35"/>
    <w:rsid w:val="00292F23"/>
    <w:rsid w:val="00297228"/>
    <w:rsid w:val="002A4BD9"/>
    <w:rsid w:val="002A51C6"/>
    <w:rsid w:val="002A562D"/>
    <w:rsid w:val="002C1A02"/>
    <w:rsid w:val="002C4968"/>
    <w:rsid w:val="002D0645"/>
    <w:rsid w:val="002D08B1"/>
    <w:rsid w:val="002D38BB"/>
    <w:rsid w:val="002D6EAD"/>
    <w:rsid w:val="00313346"/>
    <w:rsid w:val="00317EBB"/>
    <w:rsid w:val="00321467"/>
    <w:rsid w:val="003256A1"/>
    <w:rsid w:val="00327EEF"/>
    <w:rsid w:val="00341CFF"/>
    <w:rsid w:val="0034370A"/>
    <w:rsid w:val="00355491"/>
    <w:rsid w:val="00356EBB"/>
    <w:rsid w:val="003613C9"/>
    <w:rsid w:val="0036639D"/>
    <w:rsid w:val="00366E06"/>
    <w:rsid w:val="00367B8C"/>
    <w:rsid w:val="003770F9"/>
    <w:rsid w:val="003830D1"/>
    <w:rsid w:val="00391555"/>
    <w:rsid w:val="0039173F"/>
    <w:rsid w:val="0039427B"/>
    <w:rsid w:val="003A2E32"/>
    <w:rsid w:val="003A4627"/>
    <w:rsid w:val="003A48AC"/>
    <w:rsid w:val="003B34DF"/>
    <w:rsid w:val="003C129C"/>
    <w:rsid w:val="003C4BCC"/>
    <w:rsid w:val="003D12E8"/>
    <w:rsid w:val="003D1B1A"/>
    <w:rsid w:val="003D2E51"/>
    <w:rsid w:val="003E6491"/>
    <w:rsid w:val="003F256C"/>
    <w:rsid w:val="003F3E7E"/>
    <w:rsid w:val="003F4140"/>
    <w:rsid w:val="00401B13"/>
    <w:rsid w:val="00401C4E"/>
    <w:rsid w:val="00401EAB"/>
    <w:rsid w:val="004039B9"/>
    <w:rsid w:val="00404A35"/>
    <w:rsid w:val="004127F9"/>
    <w:rsid w:val="004130E1"/>
    <w:rsid w:val="0041587A"/>
    <w:rsid w:val="00423B8B"/>
    <w:rsid w:val="00432D31"/>
    <w:rsid w:val="004376FD"/>
    <w:rsid w:val="0044062A"/>
    <w:rsid w:val="00444E44"/>
    <w:rsid w:val="00445751"/>
    <w:rsid w:val="004569EA"/>
    <w:rsid w:val="00460B64"/>
    <w:rsid w:val="00475B24"/>
    <w:rsid w:val="00476CFC"/>
    <w:rsid w:val="004772AC"/>
    <w:rsid w:val="00482A04"/>
    <w:rsid w:val="0048332F"/>
    <w:rsid w:val="0049382E"/>
    <w:rsid w:val="004941D7"/>
    <w:rsid w:val="004971C3"/>
    <w:rsid w:val="004A4994"/>
    <w:rsid w:val="004A5898"/>
    <w:rsid w:val="004B4346"/>
    <w:rsid w:val="004D5B2E"/>
    <w:rsid w:val="004E31EE"/>
    <w:rsid w:val="004E3520"/>
    <w:rsid w:val="004E4E64"/>
    <w:rsid w:val="004E6F53"/>
    <w:rsid w:val="004E76AD"/>
    <w:rsid w:val="004F1FFF"/>
    <w:rsid w:val="004F6B0D"/>
    <w:rsid w:val="00500B97"/>
    <w:rsid w:val="00505932"/>
    <w:rsid w:val="00505FC4"/>
    <w:rsid w:val="00522F35"/>
    <w:rsid w:val="00526CD1"/>
    <w:rsid w:val="00530A68"/>
    <w:rsid w:val="00531D0A"/>
    <w:rsid w:val="0053531B"/>
    <w:rsid w:val="00536C92"/>
    <w:rsid w:val="00555FD8"/>
    <w:rsid w:val="0055750C"/>
    <w:rsid w:val="00561A98"/>
    <w:rsid w:val="00572E16"/>
    <w:rsid w:val="00577250"/>
    <w:rsid w:val="005812F6"/>
    <w:rsid w:val="0058408B"/>
    <w:rsid w:val="00590931"/>
    <w:rsid w:val="005A108A"/>
    <w:rsid w:val="005A2EA1"/>
    <w:rsid w:val="005A4212"/>
    <w:rsid w:val="005A560E"/>
    <w:rsid w:val="005A7E3B"/>
    <w:rsid w:val="005B2586"/>
    <w:rsid w:val="005B5405"/>
    <w:rsid w:val="005C214E"/>
    <w:rsid w:val="005C2ECF"/>
    <w:rsid w:val="005E2648"/>
    <w:rsid w:val="005E3045"/>
    <w:rsid w:val="005E412F"/>
    <w:rsid w:val="005E5209"/>
    <w:rsid w:val="005E7B83"/>
    <w:rsid w:val="005F0E1B"/>
    <w:rsid w:val="005F6EE4"/>
    <w:rsid w:val="00604BA9"/>
    <w:rsid w:val="00605B25"/>
    <w:rsid w:val="006103FB"/>
    <w:rsid w:val="00611186"/>
    <w:rsid w:val="00614D5E"/>
    <w:rsid w:val="00640AA4"/>
    <w:rsid w:val="006414D1"/>
    <w:rsid w:val="00655AB5"/>
    <w:rsid w:val="00672EFD"/>
    <w:rsid w:val="00676D06"/>
    <w:rsid w:val="006775E5"/>
    <w:rsid w:val="006844DC"/>
    <w:rsid w:val="00684E92"/>
    <w:rsid w:val="006872B0"/>
    <w:rsid w:val="0069371F"/>
    <w:rsid w:val="006A4F9D"/>
    <w:rsid w:val="006A5228"/>
    <w:rsid w:val="006C2665"/>
    <w:rsid w:val="006C42F0"/>
    <w:rsid w:val="006C45CA"/>
    <w:rsid w:val="006D1547"/>
    <w:rsid w:val="006D1C1F"/>
    <w:rsid w:val="006D6A87"/>
    <w:rsid w:val="006D6AA4"/>
    <w:rsid w:val="006D73CF"/>
    <w:rsid w:val="006E17B5"/>
    <w:rsid w:val="006E4073"/>
    <w:rsid w:val="006E46A8"/>
    <w:rsid w:val="006E7639"/>
    <w:rsid w:val="006F08D7"/>
    <w:rsid w:val="006F4F86"/>
    <w:rsid w:val="00712EC9"/>
    <w:rsid w:val="00716DF1"/>
    <w:rsid w:val="0072651B"/>
    <w:rsid w:val="007318D0"/>
    <w:rsid w:val="007335B4"/>
    <w:rsid w:val="00743DF7"/>
    <w:rsid w:val="007443B7"/>
    <w:rsid w:val="00744426"/>
    <w:rsid w:val="00746194"/>
    <w:rsid w:val="00746EFF"/>
    <w:rsid w:val="00775C25"/>
    <w:rsid w:val="007841C7"/>
    <w:rsid w:val="007978CF"/>
    <w:rsid w:val="007A43D0"/>
    <w:rsid w:val="007A5CD1"/>
    <w:rsid w:val="007B11D0"/>
    <w:rsid w:val="007B2F71"/>
    <w:rsid w:val="007B5BA4"/>
    <w:rsid w:val="007B703E"/>
    <w:rsid w:val="007C1690"/>
    <w:rsid w:val="007C7E68"/>
    <w:rsid w:val="007D7B38"/>
    <w:rsid w:val="007E7147"/>
    <w:rsid w:val="007F663E"/>
    <w:rsid w:val="007F77C9"/>
    <w:rsid w:val="00801323"/>
    <w:rsid w:val="008051F8"/>
    <w:rsid w:val="008132F1"/>
    <w:rsid w:val="00813E8F"/>
    <w:rsid w:val="00816080"/>
    <w:rsid w:val="00823C61"/>
    <w:rsid w:val="0082516B"/>
    <w:rsid w:val="00826428"/>
    <w:rsid w:val="00836B07"/>
    <w:rsid w:val="00851F0D"/>
    <w:rsid w:val="00853A47"/>
    <w:rsid w:val="00856D07"/>
    <w:rsid w:val="00861CEF"/>
    <w:rsid w:val="00862760"/>
    <w:rsid w:val="0086676C"/>
    <w:rsid w:val="00870EF7"/>
    <w:rsid w:val="00872DFF"/>
    <w:rsid w:val="00881930"/>
    <w:rsid w:val="008838BC"/>
    <w:rsid w:val="00885794"/>
    <w:rsid w:val="00886A69"/>
    <w:rsid w:val="00891004"/>
    <w:rsid w:val="0089111C"/>
    <w:rsid w:val="0089583C"/>
    <w:rsid w:val="00897151"/>
    <w:rsid w:val="008A0DB7"/>
    <w:rsid w:val="008B4B58"/>
    <w:rsid w:val="008C73C0"/>
    <w:rsid w:val="008F303E"/>
    <w:rsid w:val="008F75D9"/>
    <w:rsid w:val="008F78FC"/>
    <w:rsid w:val="00900430"/>
    <w:rsid w:val="00904F0D"/>
    <w:rsid w:val="00907E38"/>
    <w:rsid w:val="00922FEC"/>
    <w:rsid w:val="0092652D"/>
    <w:rsid w:val="00936C7A"/>
    <w:rsid w:val="00937D58"/>
    <w:rsid w:val="0094103D"/>
    <w:rsid w:val="00944217"/>
    <w:rsid w:val="00945367"/>
    <w:rsid w:val="00947F85"/>
    <w:rsid w:val="0095171C"/>
    <w:rsid w:val="00956A8A"/>
    <w:rsid w:val="00956BC2"/>
    <w:rsid w:val="00956DBD"/>
    <w:rsid w:val="00962594"/>
    <w:rsid w:val="009678FF"/>
    <w:rsid w:val="00971970"/>
    <w:rsid w:val="00980339"/>
    <w:rsid w:val="00981AD6"/>
    <w:rsid w:val="0098606F"/>
    <w:rsid w:val="00991B54"/>
    <w:rsid w:val="00992879"/>
    <w:rsid w:val="00992E0E"/>
    <w:rsid w:val="009943F6"/>
    <w:rsid w:val="009A05EA"/>
    <w:rsid w:val="009A7AF2"/>
    <w:rsid w:val="009B0D48"/>
    <w:rsid w:val="009B5805"/>
    <w:rsid w:val="009C172E"/>
    <w:rsid w:val="009D3CA9"/>
    <w:rsid w:val="009D44BB"/>
    <w:rsid w:val="009D538F"/>
    <w:rsid w:val="009E1EE0"/>
    <w:rsid w:val="009E529E"/>
    <w:rsid w:val="009E53F5"/>
    <w:rsid w:val="009F6043"/>
    <w:rsid w:val="009F7C4C"/>
    <w:rsid w:val="00A01396"/>
    <w:rsid w:val="00A07BE6"/>
    <w:rsid w:val="00A11FD6"/>
    <w:rsid w:val="00A213E1"/>
    <w:rsid w:val="00A40CDF"/>
    <w:rsid w:val="00A67E02"/>
    <w:rsid w:val="00A74847"/>
    <w:rsid w:val="00A8048F"/>
    <w:rsid w:val="00A8071C"/>
    <w:rsid w:val="00A80937"/>
    <w:rsid w:val="00A824B3"/>
    <w:rsid w:val="00A82703"/>
    <w:rsid w:val="00A94E38"/>
    <w:rsid w:val="00A974F1"/>
    <w:rsid w:val="00AA4BDA"/>
    <w:rsid w:val="00AC2AD9"/>
    <w:rsid w:val="00AC42DA"/>
    <w:rsid w:val="00AC5D54"/>
    <w:rsid w:val="00AD2366"/>
    <w:rsid w:val="00AD2C3E"/>
    <w:rsid w:val="00AD4C7C"/>
    <w:rsid w:val="00AE0025"/>
    <w:rsid w:val="00AE3CEA"/>
    <w:rsid w:val="00AE4DFC"/>
    <w:rsid w:val="00AE5300"/>
    <w:rsid w:val="00AE6270"/>
    <w:rsid w:val="00AF0B3A"/>
    <w:rsid w:val="00AF4446"/>
    <w:rsid w:val="00AF7F06"/>
    <w:rsid w:val="00B0342E"/>
    <w:rsid w:val="00B06BE1"/>
    <w:rsid w:val="00B145E6"/>
    <w:rsid w:val="00B21F4B"/>
    <w:rsid w:val="00B2692C"/>
    <w:rsid w:val="00B27557"/>
    <w:rsid w:val="00B277DE"/>
    <w:rsid w:val="00B32DA3"/>
    <w:rsid w:val="00B34B95"/>
    <w:rsid w:val="00B35A13"/>
    <w:rsid w:val="00B37884"/>
    <w:rsid w:val="00B4193C"/>
    <w:rsid w:val="00B51EB3"/>
    <w:rsid w:val="00B526DC"/>
    <w:rsid w:val="00B67601"/>
    <w:rsid w:val="00B70CFA"/>
    <w:rsid w:val="00B76B27"/>
    <w:rsid w:val="00B804C7"/>
    <w:rsid w:val="00B87A06"/>
    <w:rsid w:val="00B9609B"/>
    <w:rsid w:val="00BA3DDD"/>
    <w:rsid w:val="00BA4714"/>
    <w:rsid w:val="00BA7091"/>
    <w:rsid w:val="00BB1DE9"/>
    <w:rsid w:val="00BC7EF6"/>
    <w:rsid w:val="00BD07AC"/>
    <w:rsid w:val="00BD6246"/>
    <w:rsid w:val="00BD7680"/>
    <w:rsid w:val="00BE5DA1"/>
    <w:rsid w:val="00BF1BB9"/>
    <w:rsid w:val="00BF1FE5"/>
    <w:rsid w:val="00BF2CD7"/>
    <w:rsid w:val="00BF690E"/>
    <w:rsid w:val="00BF7A1B"/>
    <w:rsid w:val="00C01C98"/>
    <w:rsid w:val="00C037FE"/>
    <w:rsid w:val="00C03F93"/>
    <w:rsid w:val="00C12D3F"/>
    <w:rsid w:val="00C13476"/>
    <w:rsid w:val="00C1363C"/>
    <w:rsid w:val="00C2056F"/>
    <w:rsid w:val="00C21E7C"/>
    <w:rsid w:val="00C26252"/>
    <w:rsid w:val="00C270F1"/>
    <w:rsid w:val="00C40FC9"/>
    <w:rsid w:val="00C429C2"/>
    <w:rsid w:val="00C43793"/>
    <w:rsid w:val="00C46619"/>
    <w:rsid w:val="00C53EFE"/>
    <w:rsid w:val="00C74A54"/>
    <w:rsid w:val="00C852B1"/>
    <w:rsid w:val="00C9120F"/>
    <w:rsid w:val="00C94C93"/>
    <w:rsid w:val="00CA4E39"/>
    <w:rsid w:val="00CB485E"/>
    <w:rsid w:val="00CB7D04"/>
    <w:rsid w:val="00CE017F"/>
    <w:rsid w:val="00CE6FCD"/>
    <w:rsid w:val="00CF0866"/>
    <w:rsid w:val="00CF4E21"/>
    <w:rsid w:val="00CF5E44"/>
    <w:rsid w:val="00D12944"/>
    <w:rsid w:val="00D278C4"/>
    <w:rsid w:val="00D3629A"/>
    <w:rsid w:val="00D42BD5"/>
    <w:rsid w:val="00D441EC"/>
    <w:rsid w:val="00D45697"/>
    <w:rsid w:val="00D60066"/>
    <w:rsid w:val="00D62FDA"/>
    <w:rsid w:val="00D835B7"/>
    <w:rsid w:val="00D91E61"/>
    <w:rsid w:val="00D92757"/>
    <w:rsid w:val="00DA47FD"/>
    <w:rsid w:val="00DB2DF8"/>
    <w:rsid w:val="00DB318D"/>
    <w:rsid w:val="00DB602A"/>
    <w:rsid w:val="00DC1B7D"/>
    <w:rsid w:val="00DC23DF"/>
    <w:rsid w:val="00DD0DF7"/>
    <w:rsid w:val="00DD3022"/>
    <w:rsid w:val="00DD3488"/>
    <w:rsid w:val="00DF0415"/>
    <w:rsid w:val="00DF0E4D"/>
    <w:rsid w:val="00DF49FF"/>
    <w:rsid w:val="00E00FD1"/>
    <w:rsid w:val="00E02148"/>
    <w:rsid w:val="00E04A23"/>
    <w:rsid w:val="00E07CB8"/>
    <w:rsid w:val="00E16A8F"/>
    <w:rsid w:val="00E263A4"/>
    <w:rsid w:val="00E33586"/>
    <w:rsid w:val="00E343F6"/>
    <w:rsid w:val="00E369BD"/>
    <w:rsid w:val="00E40AFE"/>
    <w:rsid w:val="00E41BDE"/>
    <w:rsid w:val="00E438CE"/>
    <w:rsid w:val="00E43F89"/>
    <w:rsid w:val="00E44E61"/>
    <w:rsid w:val="00E54067"/>
    <w:rsid w:val="00E5738C"/>
    <w:rsid w:val="00E61C82"/>
    <w:rsid w:val="00E83A01"/>
    <w:rsid w:val="00E87283"/>
    <w:rsid w:val="00E97C02"/>
    <w:rsid w:val="00EA047D"/>
    <w:rsid w:val="00EA4E91"/>
    <w:rsid w:val="00EA5F95"/>
    <w:rsid w:val="00EA7FF8"/>
    <w:rsid w:val="00EB2DCD"/>
    <w:rsid w:val="00EC2E0D"/>
    <w:rsid w:val="00ED0440"/>
    <w:rsid w:val="00ED1898"/>
    <w:rsid w:val="00EE00BD"/>
    <w:rsid w:val="00EE1009"/>
    <w:rsid w:val="00EE3D66"/>
    <w:rsid w:val="00EE5B0C"/>
    <w:rsid w:val="00EF2457"/>
    <w:rsid w:val="00F04E6B"/>
    <w:rsid w:val="00F074FE"/>
    <w:rsid w:val="00F129AF"/>
    <w:rsid w:val="00F15EBE"/>
    <w:rsid w:val="00F20DB3"/>
    <w:rsid w:val="00F21A5C"/>
    <w:rsid w:val="00F30372"/>
    <w:rsid w:val="00F33F83"/>
    <w:rsid w:val="00F34F77"/>
    <w:rsid w:val="00F36951"/>
    <w:rsid w:val="00F36B00"/>
    <w:rsid w:val="00F371F8"/>
    <w:rsid w:val="00F502DE"/>
    <w:rsid w:val="00F51457"/>
    <w:rsid w:val="00F549F4"/>
    <w:rsid w:val="00F572EA"/>
    <w:rsid w:val="00F737FC"/>
    <w:rsid w:val="00F77237"/>
    <w:rsid w:val="00F86206"/>
    <w:rsid w:val="00F86986"/>
    <w:rsid w:val="00F9578B"/>
    <w:rsid w:val="00F9705F"/>
    <w:rsid w:val="00FA7397"/>
    <w:rsid w:val="00FB4665"/>
    <w:rsid w:val="00FB4B01"/>
    <w:rsid w:val="00FC15C4"/>
    <w:rsid w:val="00FC3B07"/>
    <w:rsid w:val="00FC67DC"/>
    <w:rsid w:val="00FD41BC"/>
    <w:rsid w:val="00FE50E8"/>
    <w:rsid w:val="00FE78E4"/>
    <w:rsid w:val="00FF3BC8"/>
    <w:rsid w:val="00FF4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B57F3C6"/>
  <w15:docId w15:val="{A10D8AB1-1837-4FD8-963C-AFFDA4D6F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1C8"/>
  </w:style>
  <w:style w:type="paragraph" w:styleId="3">
    <w:name w:val="heading 3"/>
    <w:basedOn w:val="a"/>
    <w:next w:val="a"/>
    <w:link w:val="30"/>
    <w:semiHidden/>
    <w:unhideWhenUsed/>
    <w:qFormat/>
    <w:rsid w:val="005E412F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5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D538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F6EE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F4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4F86"/>
  </w:style>
  <w:style w:type="paragraph" w:styleId="a8">
    <w:name w:val="footer"/>
    <w:basedOn w:val="a"/>
    <w:link w:val="a9"/>
    <w:uiPriority w:val="99"/>
    <w:unhideWhenUsed/>
    <w:rsid w:val="006F4F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4F86"/>
  </w:style>
  <w:style w:type="character" w:customStyle="1" w:styleId="30">
    <w:name w:val="Заголовок 3 Знак"/>
    <w:basedOn w:val="a0"/>
    <w:link w:val="3"/>
    <w:semiHidden/>
    <w:rsid w:val="005E412F"/>
    <w:rPr>
      <w:rFonts w:ascii="Calibri Light" w:eastAsia="Times New Roman" w:hAnsi="Calibri Light" w:cs="Times New Roman"/>
      <w:b/>
      <w:bCs/>
      <w:color w:val="000000"/>
      <w:sz w:val="26"/>
      <w:szCs w:val="26"/>
      <w:lang w:eastAsia="ru-RU"/>
    </w:rPr>
  </w:style>
  <w:style w:type="paragraph" w:styleId="aa">
    <w:name w:val="Normal (Web)"/>
    <w:basedOn w:val="a"/>
    <w:uiPriority w:val="99"/>
    <w:unhideWhenUsed/>
    <w:rsid w:val="00F369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4130E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130E1"/>
    <w:pPr>
      <w:widowControl w:val="0"/>
      <w:shd w:val="clear" w:color="auto" w:fill="FFFFFF"/>
      <w:spacing w:after="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b">
    <w:name w:val="Основной текст_"/>
    <w:basedOn w:val="a0"/>
    <w:link w:val="1"/>
    <w:rsid w:val="004130E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b"/>
    <w:rsid w:val="004130E1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9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1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97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2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9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03349-D8DD-4C81-90B2-1F6A94137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Балабанова</dc:creator>
  <cp:keywords/>
  <dc:description/>
  <cp:lastModifiedBy>PC-9</cp:lastModifiedBy>
  <cp:revision>2</cp:revision>
  <cp:lastPrinted>2026-10-15T10:56:00Z</cp:lastPrinted>
  <dcterms:created xsi:type="dcterms:W3CDTF">2026-10-22T04:41:00Z</dcterms:created>
  <dcterms:modified xsi:type="dcterms:W3CDTF">2026-10-22T04:41:00Z</dcterms:modified>
</cp:coreProperties>
</file>