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4B" w:rsidRDefault="00A31A4B" w:rsidP="00A31A4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31A4B" w:rsidRDefault="00190837" w:rsidP="005673F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Эксперт организационно-документационного обеспечения </w:t>
      </w:r>
      <w:r w:rsidR="00A31A4B">
        <w:rPr>
          <w:rFonts w:ascii="PT Astra Serif" w:hAnsi="PT Astra Serif"/>
          <w:sz w:val="28"/>
          <w:szCs w:val="28"/>
        </w:rPr>
        <w:t>Организационно-правового управления Ульяновской Городской Думы</w:t>
      </w:r>
    </w:p>
    <w:p w:rsidR="00512E62" w:rsidRPr="005673FB" w:rsidRDefault="001D21AA" w:rsidP="001D21AA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5673FB">
        <w:rPr>
          <w:rFonts w:ascii="PT Astra Serif" w:hAnsi="PT Astra Serif"/>
          <w:b/>
          <w:sz w:val="28"/>
          <w:szCs w:val="28"/>
        </w:rPr>
        <w:t>о</w:t>
      </w:r>
      <w:r w:rsidR="00512E62" w:rsidRPr="005673FB">
        <w:rPr>
          <w:rFonts w:ascii="PT Astra Serif" w:hAnsi="PT Astra Serif"/>
          <w:b/>
          <w:sz w:val="28"/>
          <w:szCs w:val="28"/>
        </w:rPr>
        <w:t>т 20000</w:t>
      </w:r>
      <w:r w:rsidRPr="005673FB">
        <w:rPr>
          <w:rFonts w:ascii="PT Astra Serif" w:hAnsi="PT Astra Serif"/>
          <w:b/>
          <w:sz w:val="28"/>
          <w:szCs w:val="28"/>
        </w:rPr>
        <w:t xml:space="preserve"> руб.</w:t>
      </w:r>
      <w:r w:rsidR="00512E62" w:rsidRPr="005673FB">
        <w:rPr>
          <w:rFonts w:ascii="PT Astra Serif" w:hAnsi="PT Astra Serif"/>
          <w:b/>
          <w:sz w:val="28"/>
          <w:szCs w:val="28"/>
        </w:rPr>
        <w:t xml:space="preserve"> до 30000</w:t>
      </w:r>
      <w:r w:rsidRPr="005673FB">
        <w:rPr>
          <w:rFonts w:ascii="PT Astra Serif" w:hAnsi="PT Astra Serif"/>
          <w:b/>
          <w:sz w:val="28"/>
          <w:szCs w:val="28"/>
        </w:rPr>
        <w:t xml:space="preserve"> руб.</w:t>
      </w:r>
    </w:p>
    <w:p w:rsidR="001D21AA" w:rsidRDefault="001D21AA" w:rsidP="001D21AA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область</w:t>
      </w:r>
    </w:p>
    <w:p w:rsidR="001D21AA" w:rsidRDefault="001D21AA" w:rsidP="001D21AA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г. Ульяновск</w:t>
      </w:r>
    </w:p>
    <w:p w:rsidR="000B65E5" w:rsidRDefault="000B65E5" w:rsidP="000B65E5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Должностные обязанности</w:t>
      </w:r>
    </w:p>
    <w:p w:rsidR="00982413" w:rsidRDefault="00982413" w:rsidP="000B65E5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CA7814" w:rsidRPr="00CA7814" w:rsidRDefault="00CA7814" w:rsidP="00CA7814">
      <w:pPr>
        <w:pStyle w:val="a3"/>
        <w:numPr>
          <w:ilvl w:val="0"/>
          <w:numId w:val="5"/>
        </w:numPr>
        <w:autoSpaceDE w:val="0"/>
        <w:jc w:val="both"/>
        <w:rPr>
          <w:rFonts w:ascii="PT Astra Serif" w:eastAsia="Arial CYR" w:hAnsi="PT Astra Serif"/>
          <w:sz w:val="28"/>
          <w:szCs w:val="28"/>
        </w:rPr>
      </w:pPr>
      <w:r w:rsidRPr="00CA7814">
        <w:rPr>
          <w:rFonts w:ascii="PT Astra Serif" w:eastAsia="Arial CYR" w:hAnsi="PT Astra Serif"/>
          <w:sz w:val="28"/>
          <w:szCs w:val="28"/>
        </w:rPr>
        <w:t>Обеспечение взаимодействия с органами государственной власти, органами местного самоуправления, средствами массовой информации, структурными подразделениями Думы по вопросам, н</w:t>
      </w:r>
      <w:r>
        <w:rPr>
          <w:rFonts w:ascii="PT Astra Serif" w:eastAsia="Arial CYR" w:hAnsi="PT Astra Serif"/>
          <w:sz w:val="28"/>
          <w:szCs w:val="28"/>
        </w:rPr>
        <w:t>аходящимся в компетенции отдела.</w:t>
      </w:r>
    </w:p>
    <w:p w:rsidR="00CA7814" w:rsidRDefault="00CA7814" w:rsidP="00CA7814">
      <w:pPr>
        <w:pStyle w:val="a3"/>
        <w:numPr>
          <w:ilvl w:val="0"/>
          <w:numId w:val="5"/>
        </w:numPr>
        <w:autoSpaceDE w:val="0"/>
        <w:jc w:val="both"/>
        <w:rPr>
          <w:rFonts w:ascii="PT Astra Serif" w:eastAsia="Arial CYR" w:hAnsi="PT Astra Serif"/>
          <w:sz w:val="28"/>
          <w:szCs w:val="28"/>
        </w:rPr>
      </w:pPr>
      <w:r w:rsidRPr="00CA7814">
        <w:rPr>
          <w:rFonts w:ascii="PT Astra Serif" w:hAnsi="PT Astra Serif"/>
          <w:snapToGrid w:val="0"/>
          <w:sz w:val="28"/>
          <w:szCs w:val="28"/>
        </w:rPr>
        <w:t>Оказание в рамках своей компетенции содействия депутатам Городской Думы в реализации их полномочий по вопросам, относящим</w:t>
      </w:r>
      <w:r>
        <w:rPr>
          <w:rFonts w:ascii="PT Astra Serif" w:hAnsi="PT Astra Serif"/>
          <w:snapToGrid w:val="0"/>
          <w:sz w:val="28"/>
          <w:szCs w:val="28"/>
        </w:rPr>
        <w:t>ся к компетенции Городской Думы.</w:t>
      </w:r>
    </w:p>
    <w:p w:rsidR="00CA7814" w:rsidRDefault="00CA7814" w:rsidP="00CA7814">
      <w:pPr>
        <w:pStyle w:val="a3"/>
        <w:numPr>
          <w:ilvl w:val="0"/>
          <w:numId w:val="5"/>
        </w:numPr>
        <w:autoSpaceDE w:val="0"/>
        <w:jc w:val="both"/>
        <w:rPr>
          <w:rFonts w:ascii="PT Astra Serif" w:eastAsia="Arial CYR" w:hAnsi="PT Astra Serif"/>
          <w:sz w:val="28"/>
          <w:szCs w:val="28"/>
        </w:rPr>
      </w:pPr>
      <w:r w:rsidRPr="00CA7814">
        <w:rPr>
          <w:rFonts w:ascii="PT Astra Serif" w:hAnsi="PT Astra Serif"/>
          <w:sz w:val="28"/>
          <w:szCs w:val="28"/>
        </w:rPr>
        <w:t>Подготовка материалов к заседаниям Городской Думы, Совета Городской Думы.</w:t>
      </w:r>
    </w:p>
    <w:p w:rsidR="00CA7814" w:rsidRDefault="00CA7814" w:rsidP="00CA7814">
      <w:pPr>
        <w:pStyle w:val="a3"/>
        <w:numPr>
          <w:ilvl w:val="0"/>
          <w:numId w:val="5"/>
        </w:numPr>
        <w:autoSpaceDE w:val="0"/>
        <w:jc w:val="both"/>
        <w:rPr>
          <w:rFonts w:ascii="PT Astra Serif" w:eastAsia="Arial CYR" w:hAnsi="PT Astra Serif"/>
          <w:sz w:val="28"/>
          <w:szCs w:val="28"/>
        </w:rPr>
      </w:pPr>
      <w:r w:rsidRPr="00CA7814">
        <w:rPr>
          <w:rFonts w:ascii="PT Astra Serif" w:hAnsi="PT Astra Serif"/>
          <w:sz w:val="28"/>
          <w:szCs w:val="28"/>
        </w:rPr>
        <w:t>Обеспечение своевременного информирования депутатов Ульяновской Городской Думы (далее – Городская Дума), помощник</w:t>
      </w:r>
      <w:r w:rsidR="00331561">
        <w:rPr>
          <w:rFonts w:ascii="PT Astra Serif" w:hAnsi="PT Astra Serif"/>
          <w:sz w:val="28"/>
          <w:szCs w:val="28"/>
        </w:rPr>
        <w:t xml:space="preserve">ов депутатов, приглашённых лиц </w:t>
      </w:r>
      <w:r w:rsidRPr="00CA7814">
        <w:rPr>
          <w:rFonts w:ascii="PT Astra Serif" w:hAnsi="PT Astra Serif"/>
          <w:sz w:val="28"/>
          <w:szCs w:val="28"/>
        </w:rPr>
        <w:t>информации о дате, месте, времени и повестке дня заседаний Городской Думы, Совета Городской Думы, совещаний и иных мероприятий.</w:t>
      </w:r>
    </w:p>
    <w:p w:rsidR="00CA7814" w:rsidRDefault="00CA7814" w:rsidP="00331561">
      <w:pPr>
        <w:pStyle w:val="a3"/>
        <w:numPr>
          <w:ilvl w:val="0"/>
          <w:numId w:val="5"/>
        </w:numPr>
        <w:autoSpaceDE w:val="0"/>
        <w:jc w:val="both"/>
        <w:rPr>
          <w:rFonts w:ascii="PT Astra Serif" w:eastAsia="Arial CYR" w:hAnsi="PT Astra Serif"/>
          <w:sz w:val="28"/>
          <w:szCs w:val="28"/>
        </w:rPr>
      </w:pPr>
      <w:r w:rsidRPr="0033156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Тиражирование материалов к заседаниям Городской Думы, Совета Городской Думы, комитетов, и иных мероприятий. </w:t>
      </w:r>
    </w:p>
    <w:p w:rsidR="00CA7814" w:rsidRPr="00331561" w:rsidRDefault="00CA7814" w:rsidP="00331561">
      <w:pPr>
        <w:pStyle w:val="a3"/>
        <w:numPr>
          <w:ilvl w:val="0"/>
          <w:numId w:val="5"/>
        </w:numPr>
        <w:autoSpaceDE w:val="0"/>
        <w:jc w:val="both"/>
        <w:rPr>
          <w:rFonts w:ascii="PT Astra Serif" w:eastAsia="Arial CYR" w:hAnsi="PT Astra Serif"/>
          <w:sz w:val="28"/>
          <w:szCs w:val="28"/>
        </w:rPr>
      </w:pPr>
      <w:r w:rsidRPr="00331561">
        <w:rPr>
          <w:rFonts w:ascii="PT Astra Serif" w:hAnsi="PT Astra Serif"/>
          <w:sz w:val="28"/>
          <w:szCs w:val="28"/>
        </w:rPr>
        <w:t>Оформление протоколов заседания Ульяновск</w:t>
      </w:r>
      <w:r w:rsidR="00331561">
        <w:rPr>
          <w:rFonts w:ascii="PT Astra Serif" w:hAnsi="PT Astra Serif"/>
          <w:sz w:val="28"/>
          <w:szCs w:val="28"/>
        </w:rPr>
        <w:t>ой Городской Думы, Совета Думы.</w:t>
      </w:r>
    </w:p>
    <w:p w:rsidR="00CA7814" w:rsidRPr="00331561" w:rsidRDefault="00CA7814" w:rsidP="00331561">
      <w:pPr>
        <w:pStyle w:val="a3"/>
        <w:numPr>
          <w:ilvl w:val="0"/>
          <w:numId w:val="5"/>
        </w:numPr>
        <w:autoSpaceDE w:val="0"/>
        <w:jc w:val="both"/>
        <w:rPr>
          <w:rFonts w:ascii="PT Astra Serif" w:eastAsia="Arial CYR" w:hAnsi="PT Astra Serif"/>
          <w:sz w:val="28"/>
          <w:szCs w:val="28"/>
        </w:rPr>
      </w:pPr>
      <w:r w:rsidRPr="00331561">
        <w:rPr>
          <w:rFonts w:ascii="PT Astra Serif" w:hAnsi="PT Astra Serif"/>
          <w:bCs/>
          <w:sz w:val="28"/>
          <w:szCs w:val="28"/>
        </w:rPr>
        <w:t>Рассылка принятых на заседан</w:t>
      </w:r>
      <w:r w:rsidR="00331561">
        <w:rPr>
          <w:rFonts w:ascii="PT Astra Serif" w:hAnsi="PT Astra Serif"/>
          <w:bCs/>
          <w:sz w:val="28"/>
          <w:szCs w:val="28"/>
        </w:rPr>
        <w:t>ии Думы решений и постановлений.</w:t>
      </w:r>
    </w:p>
    <w:p w:rsidR="00CA7814" w:rsidRDefault="00CA7814" w:rsidP="00331561">
      <w:pPr>
        <w:pStyle w:val="a3"/>
        <w:numPr>
          <w:ilvl w:val="0"/>
          <w:numId w:val="5"/>
        </w:numPr>
        <w:autoSpaceDE w:val="0"/>
        <w:jc w:val="both"/>
        <w:rPr>
          <w:rFonts w:ascii="PT Astra Serif" w:eastAsia="Arial CYR" w:hAnsi="PT Astra Serif"/>
          <w:sz w:val="28"/>
          <w:szCs w:val="28"/>
        </w:rPr>
      </w:pPr>
      <w:r w:rsidRPr="00331561">
        <w:rPr>
          <w:rFonts w:ascii="PT Astra Serif" w:hAnsi="PT Astra Serif"/>
          <w:sz w:val="28"/>
          <w:szCs w:val="28"/>
        </w:rPr>
        <w:t>Регистрация</w:t>
      </w:r>
      <w:r w:rsidRPr="00331561">
        <w:rPr>
          <w:rFonts w:ascii="PT Astra Serif" w:eastAsia="Arial CYR" w:hAnsi="PT Astra Serif"/>
          <w:sz w:val="28"/>
          <w:szCs w:val="28"/>
        </w:rPr>
        <w:t xml:space="preserve"> депутатов Городской Думы, представителей администрации города и иных приглашённых на заседаниях Городской Думы, совещаниях и иных мероприятиях.</w:t>
      </w:r>
    </w:p>
    <w:p w:rsidR="00CA7814" w:rsidRDefault="00CA7814" w:rsidP="00331561">
      <w:pPr>
        <w:pStyle w:val="a3"/>
        <w:numPr>
          <w:ilvl w:val="0"/>
          <w:numId w:val="5"/>
        </w:numPr>
        <w:autoSpaceDE w:val="0"/>
        <w:jc w:val="both"/>
        <w:rPr>
          <w:rFonts w:ascii="PT Astra Serif" w:eastAsia="Arial CYR" w:hAnsi="PT Astra Serif"/>
          <w:sz w:val="28"/>
          <w:szCs w:val="28"/>
        </w:rPr>
      </w:pPr>
      <w:r w:rsidRPr="00331561">
        <w:rPr>
          <w:rFonts w:ascii="PT Astra Serif" w:hAnsi="PT Astra Serif"/>
          <w:sz w:val="28"/>
          <w:szCs w:val="28"/>
        </w:rPr>
        <w:t>Организация подготовки публичных слушаний, проводимых по инициативе Городской Думы, оформление итогового документа и протокола по итогам проведения публичных слушаний.</w:t>
      </w:r>
    </w:p>
    <w:p w:rsidR="00CA7814" w:rsidRPr="00331561" w:rsidRDefault="00CA7814" w:rsidP="00331561">
      <w:pPr>
        <w:pStyle w:val="a3"/>
        <w:numPr>
          <w:ilvl w:val="0"/>
          <w:numId w:val="5"/>
        </w:numPr>
        <w:autoSpaceDE w:val="0"/>
        <w:jc w:val="both"/>
        <w:rPr>
          <w:rFonts w:ascii="PT Astra Serif" w:eastAsia="Arial CYR" w:hAnsi="PT Astra Serif"/>
          <w:sz w:val="28"/>
          <w:szCs w:val="28"/>
        </w:rPr>
      </w:pPr>
      <w:r w:rsidRPr="00331561">
        <w:rPr>
          <w:rFonts w:ascii="PT Astra Serif" w:eastAsia="Times New Roman" w:hAnsi="PT Astra Serif"/>
          <w:sz w:val="28"/>
          <w:szCs w:val="28"/>
          <w:lang w:eastAsia="ru-RU"/>
        </w:rPr>
        <w:t>Содействие в организационном обеспечении деятельности Молодёжной Думы, методическая и консультативная помощь депутатам Молодёжной</w:t>
      </w:r>
      <w:r w:rsidR="00331561">
        <w:rPr>
          <w:rFonts w:ascii="PT Astra Serif" w:eastAsia="Times New Roman" w:hAnsi="PT Astra Serif"/>
          <w:sz w:val="28"/>
          <w:szCs w:val="28"/>
          <w:lang w:eastAsia="ru-RU"/>
        </w:rPr>
        <w:t xml:space="preserve"> Думы.</w:t>
      </w:r>
    </w:p>
    <w:p w:rsidR="00CA7814" w:rsidRDefault="00CA7814" w:rsidP="00331561">
      <w:pPr>
        <w:pStyle w:val="a3"/>
        <w:numPr>
          <w:ilvl w:val="0"/>
          <w:numId w:val="5"/>
        </w:numPr>
        <w:autoSpaceDE w:val="0"/>
        <w:jc w:val="both"/>
        <w:rPr>
          <w:rFonts w:ascii="PT Astra Serif" w:eastAsia="Arial CYR" w:hAnsi="PT Astra Serif"/>
          <w:sz w:val="28"/>
          <w:szCs w:val="28"/>
        </w:rPr>
      </w:pPr>
      <w:r w:rsidRPr="00331561">
        <w:rPr>
          <w:rFonts w:ascii="PT Astra Serif" w:hAnsi="PT Astra Serif"/>
          <w:sz w:val="28"/>
          <w:szCs w:val="28"/>
        </w:rPr>
        <w:t xml:space="preserve">Организационное обеспечение выездных мероприятий, проводимых по инициативе Городской Думы (публичные слушания, встречи с жителями, выборы, «круглые столы», праздничные мероприятия, конференции и т.д.), в том числе с созданием графических схем помещений, в которых планируется проводить мероприятия. </w:t>
      </w:r>
    </w:p>
    <w:p w:rsidR="00CA7814" w:rsidRDefault="00CA7814" w:rsidP="00331561">
      <w:pPr>
        <w:pStyle w:val="a3"/>
        <w:numPr>
          <w:ilvl w:val="0"/>
          <w:numId w:val="5"/>
        </w:numPr>
        <w:autoSpaceDE w:val="0"/>
        <w:jc w:val="both"/>
        <w:rPr>
          <w:rFonts w:ascii="PT Astra Serif" w:eastAsia="Arial CYR" w:hAnsi="PT Astra Serif"/>
          <w:sz w:val="28"/>
          <w:szCs w:val="28"/>
        </w:rPr>
      </w:pPr>
      <w:r w:rsidRPr="00331561">
        <w:rPr>
          <w:rFonts w:ascii="PT Astra Serif" w:hAnsi="PT Astra Serif"/>
          <w:sz w:val="28"/>
          <w:szCs w:val="28"/>
        </w:rPr>
        <w:lastRenderedPageBreak/>
        <w:t>Осуществление предварительного выезда на место при подготовке мероприятия с участием Председателя Городской Думы, осуществление контроля за соблюдением сценария на месте проведения мероприятий.</w:t>
      </w:r>
    </w:p>
    <w:p w:rsidR="00CA7814" w:rsidRDefault="00CA7814" w:rsidP="00331561">
      <w:pPr>
        <w:pStyle w:val="a3"/>
        <w:numPr>
          <w:ilvl w:val="0"/>
          <w:numId w:val="5"/>
        </w:numPr>
        <w:autoSpaceDE w:val="0"/>
        <w:jc w:val="both"/>
        <w:rPr>
          <w:rFonts w:ascii="PT Astra Serif" w:eastAsia="Arial CYR" w:hAnsi="PT Astra Serif"/>
          <w:sz w:val="28"/>
          <w:szCs w:val="28"/>
        </w:rPr>
      </w:pPr>
      <w:r w:rsidRPr="00331561">
        <w:rPr>
          <w:rFonts w:ascii="PT Astra Serif" w:hAnsi="PT Astra Serif"/>
          <w:sz w:val="28"/>
          <w:szCs w:val="28"/>
        </w:rPr>
        <w:t>Разработка планов, регламентов и сценариев проведения мероприятий с участием Председателя Городской Думы, его заместителей, депутатов Городской Думы.</w:t>
      </w:r>
    </w:p>
    <w:p w:rsidR="00CA7814" w:rsidRPr="00C630F6" w:rsidRDefault="00CA7814" w:rsidP="00331561">
      <w:pPr>
        <w:pStyle w:val="a3"/>
        <w:numPr>
          <w:ilvl w:val="0"/>
          <w:numId w:val="5"/>
        </w:numPr>
        <w:autoSpaceDE w:val="0"/>
        <w:jc w:val="both"/>
        <w:rPr>
          <w:rFonts w:ascii="PT Astra Serif" w:eastAsia="Arial CYR" w:hAnsi="PT Astra Serif"/>
          <w:sz w:val="28"/>
          <w:szCs w:val="28"/>
        </w:rPr>
      </w:pPr>
      <w:r w:rsidRPr="00331561">
        <w:rPr>
          <w:rFonts w:ascii="PT Astra Serif" w:hAnsi="PT Astra Serif"/>
          <w:color w:val="000000"/>
          <w:sz w:val="28"/>
          <w:szCs w:val="28"/>
        </w:rPr>
        <w:t>Формирование списков официальных лиц, государственных деятелей, руководителей организаций, ведомств, предприятий федерального и областного уровня, заслуженных жителей города Ульяновска, Ульяновской области для поздравления</w:t>
      </w:r>
      <w:r w:rsidR="00C630F6">
        <w:rPr>
          <w:rFonts w:ascii="PT Astra Serif" w:hAnsi="PT Astra Serif"/>
          <w:color w:val="000000"/>
          <w:sz w:val="28"/>
          <w:szCs w:val="28"/>
        </w:rPr>
        <w:t xml:space="preserve"> с государственными праздниками.</w:t>
      </w:r>
    </w:p>
    <w:p w:rsidR="00CA7814" w:rsidRDefault="00CA7814" w:rsidP="00C630F6">
      <w:pPr>
        <w:pStyle w:val="a3"/>
        <w:numPr>
          <w:ilvl w:val="0"/>
          <w:numId w:val="5"/>
        </w:numPr>
        <w:autoSpaceDE w:val="0"/>
        <w:jc w:val="both"/>
        <w:rPr>
          <w:rFonts w:ascii="PT Astra Serif" w:eastAsia="Arial CYR" w:hAnsi="PT Astra Serif"/>
          <w:sz w:val="28"/>
          <w:szCs w:val="28"/>
        </w:rPr>
      </w:pPr>
      <w:r w:rsidRPr="00C630F6">
        <w:rPr>
          <w:rFonts w:ascii="PT Astra Serif" w:hAnsi="PT Astra Serif"/>
          <w:sz w:val="28"/>
          <w:szCs w:val="28"/>
        </w:rPr>
        <w:t>Оформление поздравительных открыток, адресов, Почётных грамот и Благодарственных писем Ульяновской Городской Думы, выдача их заявителям.</w:t>
      </w:r>
    </w:p>
    <w:p w:rsidR="00CA7814" w:rsidRDefault="00CA7814" w:rsidP="00C630F6">
      <w:pPr>
        <w:pStyle w:val="a3"/>
        <w:numPr>
          <w:ilvl w:val="0"/>
          <w:numId w:val="5"/>
        </w:numPr>
        <w:autoSpaceDE w:val="0"/>
        <w:jc w:val="both"/>
        <w:rPr>
          <w:rFonts w:ascii="PT Astra Serif" w:eastAsia="Arial CYR" w:hAnsi="PT Astra Serif"/>
          <w:sz w:val="28"/>
          <w:szCs w:val="28"/>
        </w:rPr>
      </w:pPr>
      <w:r w:rsidRPr="00C630F6">
        <w:rPr>
          <w:rFonts w:ascii="PT Astra Serif" w:hAnsi="PT Astra Serif"/>
          <w:sz w:val="28"/>
          <w:szCs w:val="28"/>
        </w:rPr>
        <w:t xml:space="preserve"> </w:t>
      </w:r>
      <w:r w:rsidRPr="00C630F6">
        <w:rPr>
          <w:rFonts w:ascii="PT Astra Serif" w:eastAsia="Times New Roman" w:hAnsi="PT Astra Serif"/>
          <w:bCs/>
          <w:sz w:val="28"/>
          <w:szCs w:val="28"/>
          <w:lang w:eastAsia="ru-RU"/>
        </w:rPr>
        <w:t>Участие в подготовке планов работы Городской Думы на полугодие, ежемесячных планов работы Городской Думы.</w:t>
      </w:r>
    </w:p>
    <w:p w:rsidR="00CA7814" w:rsidRDefault="00CA7814" w:rsidP="00C630F6">
      <w:pPr>
        <w:pStyle w:val="a3"/>
        <w:numPr>
          <w:ilvl w:val="0"/>
          <w:numId w:val="5"/>
        </w:numPr>
        <w:autoSpaceDE w:val="0"/>
        <w:jc w:val="both"/>
        <w:rPr>
          <w:rFonts w:ascii="PT Astra Serif" w:eastAsia="Arial CYR" w:hAnsi="PT Astra Serif"/>
          <w:sz w:val="28"/>
          <w:szCs w:val="28"/>
        </w:rPr>
      </w:pPr>
      <w:r w:rsidRPr="00C630F6">
        <w:rPr>
          <w:rFonts w:ascii="PT Astra Serif" w:hAnsi="PT Astra Serif"/>
          <w:sz w:val="28"/>
          <w:szCs w:val="28"/>
        </w:rPr>
        <w:t>Сбор, обработка, анализ информации, предоставляемой депутатами Городской Думы, их помощниками, а также составление отчётов по полученным данным, информации о деятельности депутатов Городской Думы, выполнению отдельных поручений в сроки, установленные непосредственным руководителем.</w:t>
      </w:r>
    </w:p>
    <w:p w:rsidR="00CA7814" w:rsidRDefault="00CA7814" w:rsidP="00C630F6">
      <w:pPr>
        <w:pStyle w:val="a3"/>
        <w:numPr>
          <w:ilvl w:val="0"/>
          <w:numId w:val="5"/>
        </w:numPr>
        <w:autoSpaceDE w:val="0"/>
        <w:jc w:val="both"/>
        <w:rPr>
          <w:rFonts w:ascii="PT Astra Serif" w:eastAsia="Arial CYR" w:hAnsi="PT Astra Serif"/>
          <w:sz w:val="28"/>
          <w:szCs w:val="28"/>
        </w:rPr>
      </w:pPr>
      <w:r w:rsidRPr="00C630F6">
        <w:rPr>
          <w:rFonts w:ascii="PT Astra Serif" w:hAnsi="PT Astra Serif"/>
          <w:sz w:val="28"/>
          <w:szCs w:val="28"/>
        </w:rPr>
        <w:t>Сбор, анализ, обобщение информации, относящейся к функциям отдела, размещенной в сети «Интернет».</w:t>
      </w:r>
    </w:p>
    <w:p w:rsidR="00CA7814" w:rsidRDefault="00CA7814" w:rsidP="00C630F6">
      <w:pPr>
        <w:pStyle w:val="a3"/>
        <w:numPr>
          <w:ilvl w:val="0"/>
          <w:numId w:val="5"/>
        </w:numPr>
        <w:autoSpaceDE w:val="0"/>
        <w:jc w:val="both"/>
        <w:rPr>
          <w:rFonts w:ascii="PT Astra Serif" w:eastAsia="Arial CYR" w:hAnsi="PT Astra Serif"/>
          <w:sz w:val="28"/>
          <w:szCs w:val="28"/>
        </w:rPr>
      </w:pPr>
      <w:r w:rsidRPr="00C630F6">
        <w:rPr>
          <w:rFonts w:ascii="PT Astra Serif" w:hAnsi="PT Astra Serif"/>
          <w:sz w:val="28"/>
          <w:szCs w:val="28"/>
        </w:rPr>
        <w:t>Подготовка информационны</w:t>
      </w:r>
      <w:r w:rsidR="00C630F6">
        <w:rPr>
          <w:rFonts w:ascii="PT Astra Serif" w:hAnsi="PT Astra Serif"/>
          <w:sz w:val="28"/>
          <w:szCs w:val="28"/>
        </w:rPr>
        <w:t xml:space="preserve">х, справочных, презентационных </w:t>
      </w:r>
      <w:r w:rsidRPr="00C630F6">
        <w:rPr>
          <w:rFonts w:ascii="PT Astra Serif" w:hAnsi="PT Astra Serif"/>
          <w:sz w:val="28"/>
          <w:szCs w:val="28"/>
        </w:rPr>
        <w:t>и иных материалов по вопросам организационного обеспечения деятельности депутатов Городской Думы.</w:t>
      </w:r>
    </w:p>
    <w:p w:rsidR="00CA7814" w:rsidRDefault="00CA7814" w:rsidP="00C630F6">
      <w:pPr>
        <w:pStyle w:val="a3"/>
        <w:numPr>
          <w:ilvl w:val="0"/>
          <w:numId w:val="5"/>
        </w:numPr>
        <w:autoSpaceDE w:val="0"/>
        <w:jc w:val="both"/>
        <w:rPr>
          <w:rFonts w:ascii="PT Astra Serif" w:eastAsia="Arial CYR" w:hAnsi="PT Astra Serif"/>
          <w:sz w:val="28"/>
          <w:szCs w:val="28"/>
        </w:rPr>
      </w:pPr>
      <w:r w:rsidRPr="00C630F6">
        <w:rPr>
          <w:rFonts w:ascii="PT Astra Serif" w:eastAsia="Calibri" w:hAnsi="PT Astra Serif"/>
          <w:sz w:val="28"/>
          <w:szCs w:val="28"/>
        </w:rPr>
        <w:t>Участие в ведении журнала регистрации удостоверений и нагрудных знаков Поч</w:t>
      </w:r>
      <w:r w:rsidR="00C630F6">
        <w:rPr>
          <w:rFonts w:ascii="PT Astra Serif" w:eastAsia="Calibri" w:hAnsi="PT Astra Serif"/>
          <w:sz w:val="28"/>
          <w:szCs w:val="28"/>
        </w:rPr>
        <w:t>ётных граждан города Ульяновска.</w:t>
      </w:r>
    </w:p>
    <w:p w:rsidR="00CA7814" w:rsidRPr="00C630F6" w:rsidRDefault="00CA7814" w:rsidP="00C630F6">
      <w:pPr>
        <w:pStyle w:val="a3"/>
        <w:numPr>
          <w:ilvl w:val="0"/>
          <w:numId w:val="5"/>
        </w:numPr>
        <w:autoSpaceDE w:val="0"/>
        <w:jc w:val="both"/>
        <w:rPr>
          <w:rFonts w:ascii="PT Astra Serif" w:eastAsia="Arial CYR" w:hAnsi="PT Astra Serif"/>
          <w:sz w:val="28"/>
          <w:szCs w:val="28"/>
        </w:rPr>
      </w:pPr>
      <w:r w:rsidRPr="00C630F6">
        <w:rPr>
          <w:rFonts w:ascii="PT Astra Serif" w:eastAsia="Calibri" w:hAnsi="PT Astra Serif"/>
          <w:sz w:val="28"/>
          <w:szCs w:val="28"/>
        </w:rPr>
        <w:t>Ведение базы данных информации по гражданам, награждёнными муниципальн</w:t>
      </w:r>
      <w:r w:rsidR="00C630F6">
        <w:rPr>
          <w:rFonts w:ascii="PT Astra Serif" w:eastAsia="Calibri" w:hAnsi="PT Astra Serif"/>
          <w:sz w:val="28"/>
          <w:szCs w:val="28"/>
        </w:rPr>
        <w:t>ыми наградами города Ульяновска.</w:t>
      </w:r>
    </w:p>
    <w:p w:rsidR="00CA7814" w:rsidRDefault="00CA7814" w:rsidP="00C630F6">
      <w:pPr>
        <w:pStyle w:val="a3"/>
        <w:numPr>
          <w:ilvl w:val="0"/>
          <w:numId w:val="5"/>
        </w:numPr>
        <w:autoSpaceDE w:val="0"/>
        <w:jc w:val="both"/>
        <w:rPr>
          <w:rFonts w:ascii="PT Astra Serif" w:eastAsia="Arial CYR" w:hAnsi="PT Astra Serif"/>
          <w:sz w:val="28"/>
          <w:szCs w:val="28"/>
        </w:rPr>
      </w:pPr>
      <w:r w:rsidRPr="00C630F6">
        <w:rPr>
          <w:rFonts w:ascii="PT Astra Serif" w:eastAsia="Times New Roman" w:hAnsi="PT Astra Serif"/>
          <w:sz w:val="28"/>
          <w:szCs w:val="28"/>
          <w:lang w:eastAsia="ru-RU"/>
        </w:rPr>
        <w:t>Участие в ведении электронной служебной базы правовых актов Городской Думы «</w:t>
      </w:r>
      <w:r w:rsidRPr="00C630F6">
        <w:rPr>
          <w:rFonts w:ascii="PT Astra Serif" w:eastAsia="Times New Roman" w:hAnsi="PT Astra Serif"/>
          <w:sz w:val="28"/>
          <w:szCs w:val="28"/>
          <w:lang w:val="en-US" w:eastAsia="ru-RU"/>
        </w:rPr>
        <w:t>Duma</w:t>
      </w:r>
      <w:r w:rsidRPr="00C630F6">
        <w:rPr>
          <w:rFonts w:ascii="PT Astra Serif" w:eastAsia="Times New Roman" w:hAnsi="PT Astra Serif"/>
          <w:sz w:val="28"/>
          <w:szCs w:val="28"/>
          <w:lang w:eastAsia="ru-RU"/>
        </w:rPr>
        <w:t>», обеспечение соответствующего режима доступа к документам, хранящимся в отделе, и использования информации, содержащейся в них.</w:t>
      </w:r>
    </w:p>
    <w:p w:rsidR="00CA7814" w:rsidRPr="00CE0657" w:rsidRDefault="00CA7814" w:rsidP="00CE0657">
      <w:pPr>
        <w:pStyle w:val="a3"/>
        <w:numPr>
          <w:ilvl w:val="0"/>
          <w:numId w:val="5"/>
        </w:numPr>
        <w:autoSpaceDE w:val="0"/>
        <w:jc w:val="both"/>
        <w:rPr>
          <w:rFonts w:ascii="PT Astra Serif" w:eastAsia="Arial CYR" w:hAnsi="PT Astra Serif"/>
          <w:sz w:val="28"/>
          <w:szCs w:val="28"/>
        </w:rPr>
      </w:pPr>
      <w:r w:rsidRPr="00CE0657">
        <w:rPr>
          <w:rFonts w:ascii="PT Astra Serif" w:hAnsi="PT Astra Serif"/>
          <w:sz w:val="28"/>
          <w:szCs w:val="28"/>
        </w:rPr>
        <w:t>Осуществление делопроизводст</w:t>
      </w:r>
      <w:r w:rsidR="00CE0657">
        <w:rPr>
          <w:rFonts w:ascii="PT Astra Serif" w:hAnsi="PT Astra Serif"/>
          <w:sz w:val="28"/>
          <w:szCs w:val="28"/>
        </w:rPr>
        <w:t>ва в пределах полномочий отдела.</w:t>
      </w:r>
    </w:p>
    <w:p w:rsidR="00CA7814" w:rsidRDefault="00CA7814" w:rsidP="00CE0657">
      <w:pPr>
        <w:pStyle w:val="a3"/>
        <w:numPr>
          <w:ilvl w:val="0"/>
          <w:numId w:val="5"/>
        </w:numPr>
        <w:autoSpaceDE w:val="0"/>
        <w:jc w:val="both"/>
        <w:rPr>
          <w:rFonts w:ascii="PT Astra Serif" w:eastAsia="Arial CYR" w:hAnsi="PT Astra Serif"/>
          <w:sz w:val="28"/>
          <w:szCs w:val="28"/>
        </w:rPr>
      </w:pPr>
      <w:r w:rsidRPr="00CE0657">
        <w:rPr>
          <w:rFonts w:ascii="PT Astra Serif" w:eastAsia="Arial CYR" w:hAnsi="PT Astra Serif"/>
          <w:sz w:val="28"/>
          <w:szCs w:val="28"/>
        </w:rPr>
        <w:t>По поручению непосредственного руководителя обеспечение рассмотрения поступающих в Думу писем, заявлений и предложений граждан, с соблюдением установленных сроков и в установленном порядке, а также подготовка ответов на запросы органов государственной власти, органов местного самоуправления, предпр</w:t>
      </w:r>
      <w:r w:rsidR="00CE0657">
        <w:rPr>
          <w:rFonts w:ascii="PT Astra Serif" w:eastAsia="Arial CYR" w:hAnsi="PT Astra Serif"/>
          <w:sz w:val="28"/>
          <w:szCs w:val="28"/>
        </w:rPr>
        <w:t>иятий, организаций и учреждений.</w:t>
      </w:r>
    </w:p>
    <w:p w:rsidR="00CA7814" w:rsidRPr="00CE0657" w:rsidRDefault="00CA7814" w:rsidP="00CE0657">
      <w:pPr>
        <w:pStyle w:val="a3"/>
        <w:numPr>
          <w:ilvl w:val="0"/>
          <w:numId w:val="5"/>
        </w:numPr>
        <w:autoSpaceDE w:val="0"/>
        <w:jc w:val="both"/>
        <w:rPr>
          <w:rFonts w:ascii="PT Astra Serif" w:eastAsia="Arial CYR" w:hAnsi="PT Astra Serif"/>
          <w:sz w:val="28"/>
          <w:szCs w:val="28"/>
        </w:rPr>
      </w:pPr>
      <w:r w:rsidRPr="00CE0657">
        <w:rPr>
          <w:rFonts w:ascii="PT Astra Serif" w:hAnsi="PT Astra Serif"/>
          <w:sz w:val="28"/>
          <w:szCs w:val="28"/>
        </w:rPr>
        <w:lastRenderedPageBreak/>
        <w:t>Осуществление организации комплектования, систематизации, сохранности, учёта и использования архивного фонда документов Д</w:t>
      </w:r>
      <w:r w:rsidR="00CE0657">
        <w:rPr>
          <w:rFonts w:ascii="PT Astra Serif" w:hAnsi="PT Astra Serif"/>
          <w:sz w:val="28"/>
          <w:szCs w:val="28"/>
        </w:rPr>
        <w:t>умы в рамках компетенции отдела</w:t>
      </w:r>
    </w:p>
    <w:p w:rsidR="00CA7814" w:rsidRPr="00CE0657" w:rsidRDefault="00CA7814" w:rsidP="00CE0657">
      <w:pPr>
        <w:pStyle w:val="a3"/>
        <w:numPr>
          <w:ilvl w:val="0"/>
          <w:numId w:val="5"/>
        </w:numPr>
        <w:autoSpaceDE w:val="0"/>
        <w:jc w:val="both"/>
        <w:rPr>
          <w:rFonts w:ascii="PT Astra Serif" w:eastAsia="Arial CYR" w:hAnsi="PT Astra Serif"/>
          <w:sz w:val="28"/>
          <w:szCs w:val="28"/>
        </w:rPr>
      </w:pPr>
      <w:r w:rsidRPr="00CE0657">
        <w:rPr>
          <w:rFonts w:ascii="PT Astra Serif" w:hAnsi="PT Astra Serif"/>
          <w:sz w:val="28"/>
          <w:szCs w:val="28"/>
        </w:rPr>
        <w:t>Соблюдение требований Кодекса профессиональной этики и служебного поведения работников Ульяновской Городской Думы и правил вну</w:t>
      </w:r>
      <w:r w:rsidR="00CE0657">
        <w:rPr>
          <w:rFonts w:ascii="PT Astra Serif" w:hAnsi="PT Astra Serif"/>
          <w:sz w:val="28"/>
          <w:szCs w:val="28"/>
        </w:rPr>
        <w:t>треннего трудового распорядка.</w:t>
      </w:r>
    </w:p>
    <w:p w:rsidR="00CA7814" w:rsidRPr="00CE0657" w:rsidRDefault="00CA7814" w:rsidP="00CE0657">
      <w:pPr>
        <w:pStyle w:val="a3"/>
        <w:numPr>
          <w:ilvl w:val="0"/>
          <w:numId w:val="5"/>
        </w:numPr>
        <w:autoSpaceDE w:val="0"/>
        <w:jc w:val="both"/>
        <w:rPr>
          <w:rFonts w:ascii="PT Astra Serif" w:eastAsia="Arial CYR" w:hAnsi="PT Astra Serif"/>
          <w:sz w:val="28"/>
          <w:szCs w:val="28"/>
        </w:rPr>
      </w:pPr>
      <w:r w:rsidRPr="00CE0657">
        <w:rPr>
          <w:rFonts w:ascii="PT Astra Serif" w:eastAsia="Times New Roman" w:hAnsi="PT Astra Serif"/>
          <w:sz w:val="28"/>
          <w:szCs w:val="28"/>
        </w:rPr>
        <w:t>Исполнение иных заданий заместителя руководителя аппарата-начальника Организационно-правового управления, заместителя начальника Организационно-пр</w:t>
      </w:r>
      <w:r w:rsidR="00CE0657">
        <w:rPr>
          <w:rFonts w:ascii="PT Astra Serif" w:eastAsia="Times New Roman" w:hAnsi="PT Astra Serif"/>
          <w:sz w:val="28"/>
          <w:szCs w:val="28"/>
        </w:rPr>
        <w:t xml:space="preserve">авового управления, начальника </w:t>
      </w:r>
      <w:r w:rsidRPr="00CE0657">
        <w:rPr>
          <w:rFonts w:ascii="PT Astra Serif" w:eastAsia="Times New Roman" w:hAnsi="PT Astra Serif"/>
          <w:sz w:val="28"/>
          <w:szCs w:val="28"/>
        </w:rPr>
        <w:t>отдела. </w:t>
      </w:r>
    </w:p>
    <w:p w:rsidR="001D21AA" w:rsidRPr="00FF0FAE" w:rsidRDefault="001D21AA" w:rsidP="001D21AA">
      <w:pPr>
        <w:spacing w:after="0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FF0FAE">
        <w:rPr>
          <w:rFonts w:ascii="PT Astra Serif" w:hAnsi="PT Astra Serif"/>
          <w:b/>
          <w:sz w:val="28"/>
          <w:szCs w:val="28"/>
          <w:u w:val="single"/>
        </w:rPr>
        <w:t>Квалификационные требования и методы оценки</w:t>
      </w:r>
    </w:p>
    <w:p w:rsidR="00FF0FAE" w:rsidRPr="00FF0FAE" w:rsidRDefault="00FF0FAE" w:rsidP="001D21AA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FF0FAE">
        <w:rPr>
          <w:rFonts w:ascii="PT Astra Serif" w:hAnsi="PT Astra Serif"/>
          <w:b/>
          <w:sz w:val="28"/>
          <w:szCs w:val="28"/>
        </w:rPr>
        <w:t>Квалификационные требования к стажу</w:t>
      </w:r>
    </w:p>
    <w:p w:rsidR="00FF0FAE" w:rsidRDefault="00282646" w:rsidP="001D21AA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Стаж работы не менее одного года</w:t>
      </w:r>
      <w:r w:rsidR="00FF0FAE">
        <w:rPr>
          <w:rFonts w:ascii="PT Astra Serif" w:hAnsi="PT Astra Serif"/>
          <w:sz w:val="28"/>
          <w:szCs w:val="28"/>
        </w:rPr>
        <w:t>.</w:t>
      </w:r>
    </w:p>
    <w:p w:rsidR="00282646" w:rsidRDefault="00FF0FAE" w:rsidP="00282646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FF0FAE">
        <w:rPr>
          <w:rFonts w:ascii="PT Astra Serif" w:hAnsi="PT Astra Serif"/>
          <w:b/>
          <w:sz w:val="28"/>
          <w:szCs w:val="28"/>
        </w:rPr>
        <w:t>Требования к должности – уровень профессион</w:t>
      </w:r>
      <w:r w:rsidR="005673FB">
        <w:rPr>
          <w:rFonts w:ascii="PT Astra Serif" w:hAnsi="PT Astra Serif"/>
          <w:b/>
          <w:sz w:val="28"/>
          <w:szCs w:val="28"/>
        </w:rPr>
        <w:t>ального образования</w:t>
      </w:r>
    </w:p>
    <w:p w:rsidR="00282646" w:rsidRPr="00282646" w:rsidRDefault="00282646" w:rsidP="00282646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</w:t>
      </w:r>
      <w:r w:rsidRPr="00282646">
        <w:rPr>
          <w:rFonts w:ascii="PT Astra Serif" w:hAnsi="PT Astra Serif"/>
          <w:sz w:val="28"/>
          <w:szCs w:val="28"/>
        </w:rPr>
        <w:t xml:space="preserve">ысшее </w:t>
      </w:r>
      <w:r>
        <w:rPr>
          <w:rFonts w:ascii="PT Astra Serif" w:hAnsi="PT Astra Serif"/>
          <w:sz w:val="28"/>
          <w:szCs w:val="28"/>
        </w:rPr>
        <w:t>профессиональное образование.</w:t>
      </w:r>
    </w:p>
    <w:p w:rsidR="005673FB" w:rsidRPr="005673FB" w:rsidRDefault="005673FB" w:rsidP="001D21AA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5673FB">
        <w:rPr>
          <w:rFonts w:ascii="PT Astra Serif" w:hAnsi="PT Astra Serif"/>
          <w:b/>
          <w:sz w:val="28"/>
          <w:szCs w:val="28"/>
        </w:rPr>
        <w:t>Профессиональные знания:</w:t>
      </w:r>
    </w:p>
    <w:p w:rsidR="005673FB" w:rsidRPr="003C1AFE" w:rsidRDefault="005673FB" w:rsidP="005673FB">
      <w:pPr>
        <w:pStyle w:val="7"/>
        <w:shd w:val="clear" w:color="auto" w:fill="auto"/>
        <w:tabs>
          <w:tab w:val="left" w:pos="1100"/>
        </w:tabs>
        <w:ind w:firstLine="709"/>
        <w:rPr>
          <w:rStyle w:val="1"/>
          <w:rFonts w:ascii="PT Astra Serif" w:hAnsi="PT Astra Serif"/>
          <w:sz w:val="28"/>
          <w:szCs w:val="28"/>
        </w:rPr>
      </w:pPr>
      <w:r w:rsidRPr="003C1AFE">
        <w:rPr>
          <w:rStyle w:val="1"/>
          <w:rFonts w:ascii="PT Astra Serif" w:hAnsi="PT Astra Serif"/>
          <w:sz w:val="28"/>
          <w:szCs w:val="28"/>
        </w:rPr>
        <w:t xml:space="preserve">законодательных актов, решений, постановлений, распоряжения, приказов и иных правовых акты в области осуществления деятельности применительно к исполнению должностных обязанностей, определённых настоящей должностной инструкцией; </w:t>
      </w:r>
    </w:p>
    <w:p w:rsidR="005673FB" w:rsidRPr="003C1AFE" w:rsidRDefault="005673FB" w:rsidP="005673FB">
      <w:pPr>
        <w:pStyle w:val="7"/>
        <w:shd w:val="clear" w:color="auto" w:fill="auto"/>
        <w:tabs>
          <w:tab w:val="left" w:pos="1100"/>
        </w:tabs>
        <w:ind w:firstLine="709"/>
        <w:rPr>
          <w:rStyle w:val="1"/>
          <w:rFonts w:ascii="PT Astra Serif" w:hAnsi="PT Astra Serif"/>
          <w:sz w:val="28"/>
          <w:szCs w:val="28"/>
        </w:rPr>
      </w:pPr>
      <w:r w:rsidRPr="003C1AFE">
        <w:rPr>
          <w:rStyle w:val="1"/>
          <w:rFonts w:ascii="PT Astra Serif" w:hAnsi="PT Astra Serif"/>
          <w:sz w:val="28"/>
          <w:szCs w:val="28"/>
        </w:rPr>
        <w:t xml:space="preserve">методов сбора, оценки и анализа информации; </w:t>
      </w:r>
    </w:p>
    <w:p w:rsidR="005673FB" w:rsidRPr="003C1AFE" w:rsidRDefault="005673FB" w:rsidP="005673FB">
      <w:pPr>
        <w:pStyle w:val="7"/>
        <w:shd w:val="clear" w:color="auto" w:fill="auto"/>
        <w:tabs>
          <w:tab w:val="left" w:pos="1100"/>
        </w:tabs>
        <w:ind w:firstLine="709"/>
        <w:rPr>
          <w:rStyle w:val="1"/>
          <w:rFonts w:ascii="PT Astra Serif" w:hAnsi="PT Astra Serif"/>
          <w:sz w:val="28"/>
          <w:szCs w:val="28"/>
        </w:rPr>
      </w:pPr>
      <w:r w:rsidRPr="003C1AFE">
        <w:rPr>
          <w:rStyle w:val="1"/>
          <w:rFonts w:ascii="PT Astra Serif" w:hAnsi="PT Astra Serif"/>
          <w:sz w:val="28"/>
          <w:szCs w:val="28"/>
        </w:rPr>
        <w:t xml:space="preserve">порядка выработки практических рекомендаций; </w:t>
      </w:r>
    </w:p>
    <w:p w:rsidR="005673FB" w:rsidRPr="003C1AFE" w:rsidRDefault="005673FB" w:rsidP="005673FB">
      <w:pPr>
        <w:pStyle w:val="7"/>
        <w:shd w:val="clear" w:color="auto" w:fill="auto"/>
        <w:tabs>
          <w:tab w:val="left" w:pos="1100"/>
        </w:tabs>
        <w:ind w:firstLine="709"/>
        <w:rPr>
          <w:rStyle w:val="1"/>
          <w:rFonts w:ascii="PT Astra Serif" w:hAnsi="PT Astra Serif"/>
          <w:sz w:val="28"/>
          <w:szCs w:val="28"/>
        </w:rPr>
      </w:pPr>
      <w:r w:rsidRPr="003C1AFE">
        <w:rPr>
          <w:rStyle w:val="1"/>
          <w:rFonts w:ascii="PT Astra Serif" w:hAnsi="PT Astra Serif"/>
          <w:sz w:val="28"/>
          <w:szCs w:val="28"/>
        </w:rPr>
        <w:t xml:space="preserve">порядка оформления управленческой документации и делопроизводства; </w:t>
      </w:r>
    </w:p>
    <w:p w:rsidR="005673FB" w:rsidRPr="003C1AFE" w:rsidRDefault="005673FB" w:rsidP="005673FB">
      <w:pPr>
        <w:pStyle w:val="7"/>
        <w:shd w:val="clear" w:color="auto" w:fill="auto"/>
        <w:tabs>
          <w:tab w:val="left" w:pos="1100"/>
        </w:tabs>
        <w:ind w:firstLine="709"/>
        <w:rPr>
          <w:rStyle w:val="1"/>
          <w:rFonts w:ascii="PT Astra Serif" w:hAnsi="PT Astra Serif"/>
          <w:sz w:val="28"/>
          <w:szCs w:val="28"/>
        </w:rPr>
      </w:pPr>
      <w:r w:rsidRPr="003C1AFE">
        <w:rPr>
          <w:rStyle w:val="1"/>
          <w:rFonts w:ascii="PT Astra Serif" w:hAnsi="PT Astra Serif"/>
          <w:sz w:val="28"/>
          <w:szCs w:val="28"/>
        </w:rPr>
        <w:t xml:space="preserve">правил внутреннего трудового распорядка Городской Думы; </w:t>
      </w:r>
    </w:p>
    <w:p w:rsidR="005673FB" w:rsidRPr="003C1AFE" w:rsidRDefault="005673FB" w:rsidP="005673FB">
      <w:pPr>
        <w:pStyle w:val="7"/>
        <w:shd w:val="clear" w:color="auto" w:fill="auto"/>
        <w:tabs>
          <w:tab w:val="left" w:pos="1100"/>
        </w:tabs>
        <w:ind w:firstLine="709"/>
        <w:rPr>
          <w:rStyle w:val="1"/>
          <w:rFonts w:ascii="PT Astra Serif" w:hAnsi="PT Astra Serif"/>
          <w:sz w:val="28"/>
          <w:szCs w:val="28"/>
        </w:rPr>
      </w:pPr>
      <w:r w:rsidRPr="003C1AFE">
        <w:rPr>
          <w:rStyle w:val="1"/>
          <w:rFonts w:ascii="PT Astra Serif" w:hAnsi="PT Astra Serif"/>
          <w:sz w:val="28"/>
          <w:szCs w:val="28"/>
        </w:rPr>
        <w:t xml:space="preserve">правила и нормы охраны труда и производственной санитарии; </w:t>
      </w:r>
    </w:p>
    <w:p w:rsidR="005673FB" w:rsidRPr="003C1AFE" w:rsidRDefault="005673FB" w:rsidP="005673FB">
      <w:pPr>
        <w:pStyle w:val="7"/>
        <w:shd w:val="clear" w:color="auto" w:fill="auto"/>
        <w:tabs>
          <w:tab w:val="left" w:pos="1100"/>
        </w:tabs>
        <w:ind w:firstLine="709"/>
        <w:rPr>
          <w:rFonts w:ascii="PT Astra Serif" w:hAnsi="PT Astra Serif"/>
          <w:sz w:val="28"/>
          <w:szCs w:val="28"/>
        </w:rPr>
      </w:pPr>
      <w:r>
        <w:rPr>
          <w:rStyle w:val="1"/>
          <w:rFonts w:ascii="PT Astra Serif" w:hAnsi="PT Astra Serif"/>
          <w:sz w:val="28"/>
          <w:szCs w:val="28"/>
        </w:rPr>
        <w:t xml:space="preserve">  </w:t>
      </w:r>
      <w:r w:rsidRPr="003C1AFE">
        <w:rPr>
          <w:rStyle w:val="1"/>
          <w:rFonts w:ascii="PT Astra Serif" w:hAnsi="PT Astra Serif"/>
          <w:sz w:val="28"/>
          <w:szCs w:val="28"/>
        </w:rPr>
        <w:t>правила противопожарной защиты, гражданской обороны;</w:t>
      </w:r>
    </w:p>
    <w:p w:rsidR="005673FB" w:rsidRPr="003C1AFE" w:rsidRDefault="005673FB" w:rsidP="005673FB">
      <w:pPr>
        <w:pStyle w:val="7"/>
        <w:shd w:val="clear" w:color="auto" w:fill="auto"/>
        <w:tabs>
          <w:tab w:val="left" w:pos="1138"/>
        </w:tabs>
        <w:ind w:firstLine="709"/>
        <w:rPr>
          <w:rStyle w:val="1"/>
          <w:rFonts w:ascii="PT Astra Serif" w:hAnsi="PT Astra Serif"/>
          <w:sz w:val="28"/>
          <w:szCs w:val="28"/>
        </w:rPr>
      </w:pPr>
      <w:r w:rsidRPr="003C1AFE">
        <w:rPr>
          <w:rStyle w:val="1"/>
          <w:rFonts w:ascii="PT Astra Serif" w:hAnsi="PT Astra Serif"/>
          <w:sz w:val="28"/>
          <w:szCs w:val="28"/>
        </w:rPr>
        <w:t>в)</w:t>
      </w:r>
      <w:r w:rsidRPr="003C1AFE">
        <w:rPr>
          <w:rStyle w:val="1"/>
          <w:rFonts w:ascii="PT Astra Serif" w:hAnsi="PT Astra Serif"/>
          <w:sz w:val="28"/>
          <w:szCs w:val="28"/>
        </w:rPr>
        <w:tab/>
        <w:t xml:space="preserve">профессиональные навыки: </w:t>
      </w:r>
    </w:p>
    <w:p w:rsidR="005673FB" w:rsidRPr="003C1AFE" w:rsidRDefault="005673FB" w:rsidP="005673FB">
      <w:pPr>
        <w:pStyle w:val="7"/>
        <w:shd w:val="clear" w:color="auto" w:fill="auto"/>
        <w:tabs>
          <w:tab w:val="left" w:pos="1138"/>
        </w:tabs>
        <w:ind w:firstLine="709"/>
        <w:rPr>
          <w:rStyle w:val="1"/>
          <w:rFonts w:ascii="PT Astra Serif" w:hAnsi="PT Astra Serif"/>
          <w:sz w:val="28"/>
          <w:szCs w:val="28"/>
        </w:rPr>
      </w:pPr>
      <w:r w:rsidRPr="003C1AFE">
        <w:rPr>
          <w:rStyle w:val="1"/>
          <w:rFonts w:ascii="PT Astra Serif" w:hAnsi="PT Astra Serif"/>
          <w:sz w:val="28"/>
          <w:szCs w:val="28"/>
        </w:rPr>
        <w:t xml:space="preserve">планирования деятельности (выделение главного и второстепенного понимания значения и контекста принимаемых решений, возможность при необходимости увеличивать интенсивность работы); </w:t>
      </w:r>
    </w:p>
    <w:p w:rsidR="005673FB" w:rsidRPr="003C1AFE" w:rsidRDefault="005673FB" w:rsidP="005673FB">
      <w:pPr>
        <w:pStyle w:val="7"/>
        <w:shd w:val="clear" w:color="auto" w:fill="auto"/>
        <w:tabs>
          <w:tab w:val="left" w:pos="1138"/>
        </w:tabs>
        <w:ind w:firstLine="709"/>
        <w:rPr>
          <w:rStyle w:val="1"/>
          <w:rFonts w:ascii="PT Astra Serif" w:hAnsi="PT Astra Serif"/>
          <w:sz w:val="28"/>
          <w:szCs w:val="28"/>
        </w:rPr>
      </w:pPr>
      <w:r w:rsidRPr="003C1AFE">
        <w:rPr>
          <w:rStyle w:val="1"/>
          <w:rFonts w:ascii="PT Astra Serif" w:hAnsi="PT Astra Serif"/>
          <w:sz w:val="28"/>
          <w:szCs w:val="28"/>
        </w:rPr>
        <w:t xml:space="preserve">ведения деловых переговоров (умение выбирать адекватный и корректный стиль общения); </w:t>
      </w:r>
    </w:p>
    <w:p w:rsidR="005673FB" w:rsidRPr="003C1AFE" w:rsidRDefault="005673FB" w:rsidP="005673FB">
      <w:pPr>
        <w:pStyle w:val="7"/>
        <w:shd w:val="clear" w:color="auto" w:fill="auto"/>
        <w:tabs>
          <w:tab w:val="left" w:pos="1138"/>
        </w:tabs>
        <w:ind w:firstLine="709"/>
        <w:rPr>
          <w:rStyle w:val="1"/>
          <w:rFonts w:ascii="PT Astra Serif" w:hAnsi="PT Astra Serif"/>
          <w:sz w:val="28"/>
          <w:szCs w:val="28"/>
        </w:rPr>
      </w:pPr>
      <w:r w:rsidRPr="003C1AFE">
        <w:rPr>
          <w:rStyle w:val="1"/>
          <w:rFonts w:ascii="PT Astra Serif" w:hAnsi="PT Astra Serif"/>
          <w:sz w:val="28"/>
          <w:szCs w:val="28"/>
        </w:rPr>
        <w:t xml:space="preserve">общая грамотность (умение грамотно и последовательно излагать информацию (устно и письменно)); </w:t>
      </w:r>
    </w:p>
    <w:p w:rsidR="005673FB" w:rsidRPr="003C1AFE" w:rsidRDefault="005673FB" w:rsidP="005673FB">
      <w:pPr>
        <w:pStyle w:val="7"/>
        <w:shd w:val="clear" w:color="auto" w:fill="auto"/>
        <w:tabs>
          <w:tab w:val="left" w:pos="1138"/>
        </w:tabs>
        <w:ind w:firstLine="709"/>
        <w:rPr>
          <w:rStyle w:val="1"/>
          <w:rFonts w:ascii="PT Astra Serif" w:hAnsi="PT Astra Serif"/>
          <w:sz w:val="28"/>
          <w:szCs w:val="28"/>
        </w:rPr>
      </w:pPr>
      <w:r w:rsidRPr="003C1AFE">
        <w:rPr>
          <w:rStyle w:val="1"/>
          <w:rFonts w:ascii="PT Astra Serif" w:hAnsi="PT Astra Serif"/>
          <w:sz w:val="28"/>
          <w:szCs w:val="28"/>
        </w:rPr>
        <w:t xml:space="preserve">основы знаний по недопущению и разрешению конфликтов в трудовом коллективе; </w:t>
      </w:r>
    </w:p>
    <w:p w:rsidR="005673FB" w:rsidRPr="003C1AFE" w:rsidRDefault="005673FB" w:rsidP="005673FB">
      <w:pPr>
        <w:pStyle w:val="7"/>
        <w:shd w:val="clear" w:color="auto" w:fill="auto"/>
        <w:tabs>
          <w:tab w:val="left" w:pos="1138"/>
        </w:tabs>
        <w:ind w:firstLine="709"/>
        <w:rPr>
          <w:rStyle w:val="1"/>
          <w:rFonts w:ascii="PT Astra Serif" w:hAnsi="PT Astra Serif"/>
          <w:sz w:val="28"/>
          <w:szCs w:val="28"/>
        </w:rPr>
      </w:pPr>
      <w:r w:rsidRPr="003C1AFE">
        <w:rPr>
          <w:rStyle w:val="1"/>
          <w:rFonts w:ascii="PT Astra Serif" w:hAnsi="PT Astra Serif"/>
          <w:sz w:val="28"/>
          <w:szCs w:val="28"/>
        </w:rPr>
        <w:t xml:space="preserve">работы по исполнению поручений в условиях сжатых временных рамок;     </w:t>
      </w:r>
    </w:p>
    <w:p w:rsidR="005673FB" w:rsidRPr="003C1AFE" w:rsidRDefault="005673FB" w:rsidP="005673FB">
      <w:pPr>
        <w:pStyle w:val="7"/>
        <w:shd w:val="clear" w:color="auto" w:fill="auto"/>
        <w:tabs>
          <w:tab w:val="left" w:pos="1138"/>
        </w:tabs>
        <w:ind w:firstLine="709"/>
        <w:rPr>
          <w:rFonts w:ascii="PT Astra Serif" w:hAnsi="PT Astra Serif"/>
          <w:sz w:val="28"/>
          <w:szCs w:val="28"/>
        </w:rPr>
      </w:pPr>
      <w:r w:rsidRPr="003C1AFE">
        <w:rPr>
          <w:rStyle w:val="1"/>
          <w:rFonts w:ascii="PT Astra Serif" w:hAnsi="PT Astra Serif"/>
          <w:sz w:val="28"/>
          <w:szCs w:val="28"/>
        </w:rPr>
        <w:t xml:space="preserve">подготовки служебных документов (умение качественно, грамотно и своевременно готовить документацию (информацию)), работы с документами, сбора, обработки, анализа информации, в том числе с большими объёмами информации; </w:t>
      </w:r>
    </w:p>
    <w:p w:rsidR="005673FB" w:rsidRPr="003C1AFE" w:rsidRDefault="005673FB" w:rsidP="005673FB">
      <w:pPr>
        <w:pStyle w:val="7"/>
        <w:shd w:val="clear" w:color="auto" w:fill="auto"/>
        <w:ind w:firstLine="709"/>
        <w:rPr>
          <w:rFonts w:ascii="PT Astra Serif" w:hAnsi="PT Astra Serif"/>
          <w:sz w:val="28"/>
          <w:szCs w:val="28"/>
        </w:rPr>
      </w:pPr>
      <w:r w:rsidRPr="003C1AFE">
        <w:rPr>
          <w:rStyle w:val="1"/>
          <w:rFonts w:ascii="PT Astra Serif" w:hAnsi="PT Astra Serif"/>
          <w:sz w:val="28"/>
          <w:szCs w:val="28"/>
        </w:rPr>
        <w:t>в области информационно-</w:t>
      </w:r>
      <w:r w:rsidRPr="003C1AFE">
        <w:rPr>
          <w:rStyle w:val="1"/>
          <w:rFonts w:ascii="PT Astra Serif" w:hAnsi="PT Astra Serif"/>
          <w:sz w:val="28"/>
          <w:szCs w:val="28"/>
        </w:rPr>
        <w:softHyphen/>
        <w:t xml:space="preserve">коммуникационных технологий: </w:t>
      </w:r>
      <w:r w:rsidRPr="003C1AFE">
        <w:rPr>
          <w:rStyle w:val="1"/>
          <w:rFonts w:ascii="PT Astra Serif" w:hAnsi="PT Astra Serif"/>
          <w:sz w:val="28"/>
          <w:szCs w:val="28"/>
        </w:rPr>
        <w:lastRenderedPageBreak/>
        <w:t xml:space="preserve">комплексной защиты информации, предупреждения несанкционированного доступа к информации; работы с внутренними и периферийными устройствами компьютера; работы с информационно-телекоммуникационными сетями, в том числе </w:t>
      </w:r>
      <w:r>
        <w:rPr>
          <w:rStyle w:val="1"/>
          <w:rFonts w:ascii="PT Astra Serif" w:hAnsi="PT Astra Serif"/>
          <w:sz w:val="28"/>
          <w:szCs w:val="28"/>
        </w:rPr>
        <w:t xml:space="preserve">информационно-телекоммуникационной </w:t>
      </w:r>
      <w:r w:rsidRPr="003C1AFE">
        <w:rPr>
          <w:rStyle w:val="1"/>
          <w:rFonts w:ascii="PT Astra Serif" w:hAnsi="PT Astra Serif"/>
          <w:sz w:val="28"/>
          <w:szCs w:val="28"/>
        </w:rPr>
        <w:t xml:space="preserve">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</w:t>
      </w:r>
    </w:p>
    <w:p w:rsidR="005673FB" w:rsidRDefault="005673FB" w:rsidP="005673FB">
      <w:pPr>
        <w:pStyle w:val="7"/>
        <w:shd w:val="clear" w:color="auto" w:fill="auto"/>
        <w:tabs>
          <w:tab w:val="left" w:pos="1537"/>
        </w:tabs>
        <w:ind w:firstLine="709"/>
        <w:rPr>
          <w:rStyle w:val="1"/>
          <w:rFonts w:ascii="PT Astra Serif" w:hAnsi="PT Astra Serif"/>
          <w:sz w:val="28"/>
          <w:szCs w:val="28"/>
        </w:rPr>
      </w:pPr>
      <w:r w:rsidRPr="003C1AFE">
        <w:rPr>
          <w:rStyle w:val="1"/>
          <w:rFonts w:ascii="PT Astra Serif" w:hAnsi="PT Astra Serif"/>
          <w:sz w:val="28"/>
          <w:szCs w:val="28"/>
        </w:rPr>
        <w:t>г)</w:t>
      </w:r>
      <w:r>
        <w:rPr>
          <w:rStyle w:val="1"/>
          <w:rFonts w:ascii="PT Astra Serif" w:hAnsi="PT Astra Serif"/>
          <w:sz w:val="28"/>
          <w:szCs w:val="28"/>
        </w:rPr>
        <w:t> </w:t>
      </w:r>
      <w:r w:rsidRPr="003C1AFE">
        <w:rPr>
          <w:rStyle w:val="1"/>
          <w:rFonts w:ascii="PT Astra Serif" w:hAnsi="PT Astra Serif"/>
          <w:sz w:val="28"/>
          <w:szCs w:val="28"/>
        </w:rPr>
        <w:t>личностные качества: коммуникативные способности; выдержанность; доброжелательность; организованность, способность самостоятельно осуществлять необходимую повседневную деятельность, в том числе не отражённую в нормативных документах; корпоративность, готовность, при необходимости, предложить свою помощь коллегам; ответственность за порученный участок работы; дисциплинированность; инициативность; высокая работоспособность; умение работать без постоянного внешнего контроля, самостоятельность в принятии решений; стремление к расширению компетентности; стрессоустойчивость.</w:t>
      </w:r>
    </w:p>
    <w:p w:rsidR="005673FB" w:rsidRDefault="005673FB" w:rsidP="001D21A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B22DF2" w:rsidRDefault="00B22DF2" w:rsidP="00B22DF2">
      <w:pPr>
        <w:keepNext/>
        <w:keepLines/>
        <w:spacing w:line="322" w:lineRule="exact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B22DF2">
        <w:rPr>
          <w:rStyle w:val="11"/>
          <w:rFonts w:ascii="PT Astra Serif" w:eastAsiaTheme="minorHAnsi" w:hAnsi="PT Astra Serif"/>
          <w:bCs w:val="0"/>
          <w:sz w:val="28"/>
          <w:szCs w:val="28"/>
        </w:rPr>
        <w:t xml:space="preserve">Показатели эффективности и результативности профессиональной служебной деятельности </w:t>
      </w:r>
    </w:p>
    <w:p w:rsidR="00B22DF2" w:rsidRPr="00F50FE7" w:rsidRDefault="00B22DF2" w:rsidP="00B22DF2">
      <w:pPr>
        <w:pStyle w:val="7"/>
        <w:shd w:val="clear" w:color="auto" w:fill="auto"/>
        <w:tabs>
          <w:tab w:val="left" w:pos="1234"/>
        </w:tabs>
        <w:spacing w:line="317" w:lineRule="exact"/>
        <w:ind w:firstLine="709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Style w:val="1"/>
          <w:rFonts w:ascii="PT Astra Serif" w:hAnsi="PT Astra Serif"/>
          <w:sz w:val="28"/>
          <w:szCs w:val="28"/>
        </w:rPr>
        <w:t>1) </w:t>
      </w:r>
      <w:r w:rsidRPr="00EB4322">
        <w:rPr>
          <w:rStyle w:val="1"/>
          <w:rFonts w:ascii="PT Astra Serif" w:hAnsi="PT Astra Serif"/>
          <w:sz w:val="28"/>
          <w:szCs w:val="28"/>
        </w:rPr>
        <w:t>Ответственное, оперативное, качественное выполнение обязанностей, предусмотренных настоящей должностной инструкцией, системность в работе.</w:t>
      </w:r>
    </w:p>
    <w:p w:rsidR="00B22DF2" w:rsidRDefault="00B22DF2" w:rsidP="00B22DF2">
      <w:pPr>
        <w:pStyle w:val="7"/>
        <w:shd w:val="clear" w:color="auto" w:fill="auto"/>
        <w:tabs>
          <w:tab w:val="left" w:pos="1335"/>
        </w:tabs>
        <w:spacing w:line="317" w:lineRule="exact"/>
        <w:ind w:firstLine="709"/>
        <w:rPr>
          <w:rFonts w:ascii="PT Astra Serif" w:hAnsi="PT Astra Serif"/>
          <w:sz w:val="28"/>
          <w:szCs w:val="28"/>
        </w:rPr>
      </w:pPr>
      <w:r>
        <w:rPr>
          <w:rStyle w:val="1"/>
          <w:rFonts w:ascii="PT Astra Serif" w:hAnsi="PT Astra Serif"/>
          <w:sz w:val="28"/>
          <w:szCs w:val="28"/>
        </w:rPr>
        <w:t>2) </w:t>
      </w:r>
      <w:r w:rsidRPr="00EB4322">
        <w:rPr>
          <w:rStyle w:val="1"/>
          <w:rFonts w:ascii="PT Astra Serif" w:hAnsi="PT Astra Serif"/>
          <w:sz w:val="28"/>
          <w:szCs w:val="28"/>
        </w:rPr>
        <w:t>Соответствие направлений, содержания и результатов</w:t>
      </w:r>
      <w:r w:rsidR="00A7784C">
        <w:rPr>
          <w:rStyle w:val="1"/>
          <w:rFonts w:ascii="PT Astra Serif" w:hAnsi="PT Astra Serif"/>
          <w:sz w:val="28"/>
          <w:szCs w:val="28"/>
        </w:rPr>
        <w:t xml:space="preserve"> служебной деятельности аналитика</w:t>
      </w:r>
      <w:r w:rsidRPr="00EB4322">
        <w:rPr>
          <w:rStyle w:val="1"/>
          <w:rFonts w:ascii="PT Astra Serif" w:hAnsi="PT Astra Serif"/>
          <w:sz w:val="28"/>
          <w:szCs w:val="28"/>
        </w:rPr>
        <w:t xml:space="preserve"> его должностной инструкции.</w:t>
      </w:r>
    </w:p>
    <w:p w:rsidR="00B22DF2" w:rsidRPr="00EB4322" w:rsidRDefault="00B22DF2" w:rsidP="00B22DF2">
      <w:pPr>
        <w:pStyle w:val="7"/>
        <w:shd w:val="clear" w:color="auto" w:fill="auto"/>
        <w:tabs>
          <w:tab w:val="left" w:pos="1335"/>
        </w:tabs>
        <w:spacing w:line="317" w:lineRule="exact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Pr="00EB4322">
        <w:rPr>
          <w:rStyle w:val="1"/>
          <w:rFonts w:ascii="PT Astra Serif" w:hAnsi="PT Astra Serif"/>
          <w:sz w:val="28"/>
          <w:szCs w:val="28"/>
        </w:rPr>
        <w:t>Производительность (выполняемый объём работ за расчётный период).</w:t>
      </w:r>
    </w:p>
    <w:p w:rsidR="00B22DF2" w:rsidRPr="00EB4322" w:rsidRDefault="00B22DF2" w:rsidP="00B22DF2">
      <w:pPr>
        <w:pStyle w:val="7"/>
        <w:shd w:val="clear" w:color="auto" w:fill="auto"/>
        <w:tabs>
          <w:tab w:val="left" w:pos="1244"/>
        </w:tabs>
        <w:spacing w:line="317" w:lineRule="exact"/>
        <w:ind w:firstLine="709"/>
        <w:rPr>
          <w:rFonts w:ascii="PT Astra Serif" w:hAnsi="PT Astra Serif"/>
          <w:sz w:val="28"/>
          <w:szCs w:val="28"/>
        </w:rPr>
      </w:pPr>
      <w:r>
        <w:rPr>
          <w:rStyle w:val="1"/>
          <w:rFonts w:ascii="PT Astra Serif" w:hAnsi="PT Astra Serif"/>
          <w:sz w:val="28"/>
          <w:szCs w:val="28"/>
        </w:rPr>
        <w:t>4) </w:t>
      </w:r>
      <w:r w:rsidRPr="00EB4322">
        <w:rPr>
          <w:rStyle w:val="1"/>
          <w:rFonts w:ascii="PT Astra Serif" w:hAnsi="PT Astra Serif"/>
          <w:sz w:val="28"/>
          <w:szCs w:val="28"/>
        </w:rPr>
        <w:t>Результативность (мера достижения поставленных целей).</w:t>
      </w:r>
    </w:p>
    <w:p w:rsidR="00B22DF2" w:rsidRPr="00EB4322" w:rsidRDefault="00B22DF2" w:rsidP="00B22DF2">
      <w:pPr>
        <w:pStyle w:val="7"/>
        <w:shd w:val="clear" w:color="auto" w:fill="auto"/>
        <w:tabs>
          <w:tab w:val="left" w:pos="1326"/>
        </w:tabs>
        <w:spacing w:line="317" w:lineRule="exact"/>
        <w:ind w:firstLine="709"/>
        <w:rPr>
          <w:rFonts w:ascii="PT Astra Serif" w:hAnsi="PT Astra Serif"/>
          <w:sz w:val="28"/>
          <w:szCs w:val="28"/>
        </w:rPr>
      </w:pPr>
      <w:r>
        <w:rPr>
          <w:rStyle w:val="1"/>
          <w:rFonts w:ascii="PT Astra Serif" w:hAnsi="PT Astra Serif"/>
          <w:sz w:val="28"/>
          <w:szCs w:val="28"/>
        </w:rPr>
        <w:t>5) </w:t>
      </w:r>
      <w:r w:rsidRPr="00EB4322">
        <w:rPr>
          <w:rStyle w:val="1"/>
          <w:rFonts w:ascii="PT Astra Serif" w:hAnsi="PT Astra Serif"/>
          <w:sz w:val="28"/>
          <w:szCs w:val="28"/>
        </w:rPr>
        <w:t>Интенсивность труда (способность в короткие сроки выполнять определенный объём работ).</w:t>
      </w:r>
    </w:p>
    <w:p w:rsidR="00B22DF2" w:rsidRPr="00EB4322" w:rsidRDefault="00B22DF2" w:rsidP="00B22DF2">
      <w:pPr>
        <w:pStyle w:val="7"/>
        <w:shd w:val="clear" w:color="auto" w:fill="auto"/>
        <w:tabs>
          <w:tab w:val="left" w:pos="1556"/>
        </w:tabs>
        <w:spacing w:line="317" w:lineRule="exact"/>
        <w:ind w:firstLine="709"/>
        <w:rPr>
          <w:rFonts w:ascii="PT Astra Serif" w:hAnsi="PT Astra Serif"/>
          <w:sz w:val="28"/>
          <w:szCs w:val="28"/>
        </w:rPr>
      </w:pPr>
      <w:r>
        <w:rPr>
          <w:rStyle w:val="1"/>
          <w:rFonts w:ascii="PT Astra Serif" w:hAnsi="PT Astra Serif"/>
          <w:sz w:val="28"/>
          <w:szCs w:val="28"/>
        </w:rPr>
        <w:t>6) </w:t>
      </w:r>
      <w:r w:rsidRPr="00EB4322">
        <w:rPr>
          <w:rStyle w:val="1"/>
          <w:rFonts w:ascii="PT Astra Serif" w:hAnsi="PT Astra Serif"/>
          <w:sz w:val="28"/>
          <w:szCs w:val="28"/>
        </w:rPr>
        <w:t>Соблюдение сроков выполнения работы, установленных нормативными правовыми актами, поручениями вышестоящих руководителей.</w:t>
      </w:r>
    </w:p>
    <w:p w:rsidR="00B22DF2" w:rsidRPr="00EB4322" w:rsidRDefault="00B22DF2" w:rsidP="00B22DF2">
      <w:pPr>
        <w:pStyle w:val="7"/>
        <w:shd w:val="clear" w:color="auto" w:fill="auto"/>
        <w:tabs>
          <w:tab w:val="left" w:pos="1364"/>
        </w:tabs>
        <w:spacing w:line="317" w:lineRule="exact"/>
        <w:ind w:firstLine="709"/>
        <w:rPr>
          <w:rFonts w:ascii="PT Astra Serif" w:hAnsi="PT Astra Serif"/>
          <w:sz w:val="28"/>
          <w:szCs w:val="28"/>
        </w:rPr>
      </w:pPr>
      <w:r>
        <w:rPr>
          <w:rStyle w:val="1"/>
          <w:rFonts w:ascii="PT Astra Serif" w:hAnsi="PT Astra Serif"/>
          <w:sz w:val="28"/>
          <w:szCs w:val="28"/>
        </w:rPr>
        <w:t>7) </w:t>
      </w:r>
      <w:r w:rsidRPr="00EB4322">
        <w:rPr>
          <w:rStyle w:val="1"/>
          <w:rFonts w:ascii="PT Astra Serif" w:hAnsi="PT Astra Serif"/>
          <w:sz w:val="28"/>
          <w:szCs w:val="28"/>
        </w:rPr>
        <w:t>Порядок в работе с документацией, подготовка документов в соответствии с установленными требованиями.</w:t>
      </w:r>
    </w:p>
    <w:p w:rsidR="00B22DF2" w:rsidRPr="00EB4322" w:rsidRDefault="00B22DF2" w:rsidP="00B22DF2">
      <w:pPr>
        <w:pStyle w:val="7"/>
        <w:shd w:val="clear" w:color="auto" w:fill="auto"/>
        <w:tabs>
          <w:tab w:val="left" w:pos="1302"/>
        </w:tabs>
        <w:spacing w:line="317" w:lineRule="exact"/>
        <w:ind w:firstLine="709"/>
        <w:rPr>
          <w:rFonts w:ascii="PT Astra Serif" w:hAnsi="PT Astra Serif"/>
          <w:sz w:val="28"/>
          <w:szCs w:val="28"/>
        </w:rPr>
      </w:pPr>
      <w:r>
        <w:rPr>
          <w:rStyle w:val="1"/>
          <w:rFonts w:ascii="PT Astra Serif" w:hAnsi="PT Astra Serif"/>
          <w:sz w:val="28"/>
          <w:szCs w:val="28"/>
        </w:rPr>
        <w:t>8) </w:t>
      </w:r>
      <w:r w:rsidRPr="00EB4322">
        <w:rPr>
          <w:rStyle w:val="1"/>
          <w:rFonts w:ascii="PT Astra Serif" w:hAnsi="PT Astra Serif"/>
          <w:sz w:val="28"/>
          <w:szCs w:val="28"/>
        </w:rPr>
        <w:t>Правильность комплектования, обеспечение сохранности, учёт и использов</w:t>
      </w:r>
      <w:r>
        <w:rPr>
          <w:rStyle w:val="1"/>
          <w:rFonts w:ascii="PT Astra Serif" w:hAnsi="PT Astra Serif"/>
          <w:sz w:val="28"/>
          <w:szCs w:val="28"/>
        </w:rPr>
        <w:t xml:space="preserve">ание архивного фонда документов </w:t>
      </w:r>
      <w:r w:rsidRPr="00EB4322">
        <w:rPr>
          <w:rStyle w:val="1"/>
          <w:rFonts w:ascii="PT Astra Serif" w:hAnsi="PT Astra Serif"/>
          <w:sz w:val="28"/>
          <w:szCs w:val="28"/>
        </w:rPr>
        <w:t>Городской Думы.</w:t>
      </w:r>
    </w:p>
    <w:p w:rsidR="00B22DF2" w:rsidRPr="00EB4322" w:rsidRDefault="00B22DF2" w:rsidP="00B22DF2">
      <w:pPr>
        <w:pStyle w:val="7"/>
        <w:shd w:val="clear" w:color="auto" w:fill="auto"/>
        <w:tabs>
          <w:tab w:val="left" w:pos="1369"/>
        </w:tabs>
        <w:spacing w:line="317" w:lineRule="exact"/>
        <w:ind w:firstLine="709"/>
        <w:rPr>
          <w:rFonts w:ascii="PT Astra Serif" w:hAnsi="PT Astra Serif"/>
          <w:sz w:val="28"/>
          <w:szCs w:val="28"/>
        </w:rPr>
      </w:pPr>
      <w:r>
        <w:rPr>
          <w:rStyle w:val="1"/>
          <w:rFonts w:ascii="PT Astra Serif" w:hAnsi="PT Astra Serif"/>
          <w:sz w:val="28"/>
          <w:szCs w:val="28"/>
        </w:rPr>
        <w:t>9) </w:t>
      </w:r>
      <w:r w:rsidRPr="00EB4322">
        <w:rPr>
          <w:rStyle w:val="1"/>
          <w:rFonts w:ascii="PT Astra Serif" w:hAnsi="PT Astra Serif"/>
          <w:sz w:val="28"/>
          <w:szCs w:val="28"/>
        </w:rPr>
        <w:t>Уровень самостоятельности в принятии решений, входящих в компетенцию эксперта способность чётко организовывать и планировать выполнение порученных заданий, умение рационально использовать рабочее время, расставлять приоритеты.</w:t>
      </w:r>
    </w:p>
    <w:p w:rsidR="00B22DF2" w:rsidRPr="00EB4322" w:rsidRDefault="00B22DF2" w:rsidP="00B22DF2">
      <w:pPr>
        <w:pStyle w:val="7"/>
        <w:shd w:val="clear" w:color="auto" w:fill="auto"/>
        <w:tabs>
          <w:tab w:val="left" w:pos="1460"/>
        </w:tabs>
        <w:spacing w:line="317" w:lineRule="exact"/>
        <w:ind w:firstLine="709"/>
        <w:rPr>
          <w:rFonts w:ascii="PT Astra Serif" w:hAnsi="PT Astra Serif"/>
          <w:sz w:val="28"/>
          <w:szCs w:val="28"/>
        </w:rPr>
      </w:pPr>
      <w:r>
        <w:rPr>
          <w:rStyle w:val="1"/>
          <w:rFonts w:ascii="PT Astra Serif" w:hAnsi="PT Astra Serif"/>
          <w:sz w:val="28"/>
          <w:szCs w:val="28"/>
        </w:rPr>
        <w:t>10) </w:t>
      </w:r>
      <w:r w:rsidRPr="00EB4322">
        <w:rPr>
          <w:rStyle w:val="1"/>
          <w:rFonts w:ascii="PT Astra Serif" w:hAnsi="PT Astra Serif"/>
          <w:sz w:val="28"/>
          <w:szCs w:val="28"/>
        </w:rPr>
        <w:t>Исполнение должностных обязанностей с минимумом контроля, осознание ответственности за последствия своих действий, принимаемых решений.</w:t>
      </w:r>
    </w:p>
    <w:p w:rsidR="00B22DF2" w:rsidRPr="00F50FE7" w:rsidRDefault="00B22DF2" w:rsidP="00B22DF2">
      <w:pPr>
        <w:pStyle w:val="7"/>
        <w:shd w:val="clear" w:color="auto" w:fill="auto"/>
        <w:tabs>
          <w:tab w:val="left" w:pos="1446"/>
        </w:tabs>
        <w:spacing w:line="317" w:lineRule="exact"/>
        <w:ind w:firstLine="709"/>
        <w:rPr>
          <w:rStyle w:val="1"/>
          <w:rFonts w:ascii="PT Astra Serif" w:hAnsi="PT Astra Serif"/>
          <w:color w:val="auto"/>
          <w:sz w:val="28"/>
          <w:szCs w:val="28"/>
          <w:lang w:val="x-none"/>
        </w:rPr>
      </w:pPr>
      <w:r>
        <w:rPr>
          <w:rStyle w:val="1"/>
          <w:rFonts w:ascii="PT Astra Serif" w:hAnsi="PT Astra Serif"/>
          <w:sz w:val="28"/>
          <w:szCs w:val="28"/>
        </w:rPr>
        <w:t>11) </w:t>
      </w:r>
      <w:r w:rsidRPr="00EB4322">
        <w:rPr>
          <w:rStyle w:val="1"/>
          <w:rFonts w:ascii="PT Astra Serif" w:hAnsi="PT Astra Serif"/>
          <w:sz w:val="28"/>
          <w:szCs w:val="28"/>
        </w:rPr>
        <w:t xml:space="preserve">Заинтересованность в выполняемой работе, творческий подход к </w:t>
      </w:r>
      <w:r w:rsidRPr="00EB4322">
        <w:rPr>
          <w:rStyle w:val="1"/>
          <w:rFonts w:ascii="PT Astra Serif" w:hAnsi="PT Astra Serif"/>
          <w:sz w:val="28"/>
          <w:szCs w:val="28"/>
        </w:rPr>
        <w:lastRenderedPageBreak/>
        <w:t>решению поставленных задач, активность и инициатива.</w:t>
      </w:r>
    </w:p>
    <w:p w:rsidR="00B22DF2" w:rsidRDefault="00B22DF2" w:rsidP="001D21A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FF0FAE" w:rsidRPr="005673FB" w:rsidRDefault="00F462D4" w:rsidP="001D21AA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5673FB">
        <w:rPr>
          <w:rFonts w:ascii="PT Astra Serif" w:hAnsi="PT Astra Serif"/>
          <w:b/>
          <w:sz w:val="28"/>
          <w:szCs w:val="28"/>
        </w:rPr>
        <w:t>Дополнительные требования к кандидатам</w:t>
      </w:r>
    </w:p>
    <w:p w:rsidR="00F462D4" w:rsidRDefault="00F462D4" w:rsidP="00F462D4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Гражданство Российской Федерации.</w:t>
      </w:r>
    </w:p>
    <w:p w:rsidR="00F462D4" w:rsidRDefault="00F462D4" w:rsidP="00F462D4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Достижение возраста 18 лет.</w:t>
      </w:r>
    </w:p>
    <w:p w:rsidR="00F462D4" w:rsidRDefault="00F462D4" w:rsidP="00F462D4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Владение государственным языком Российской Федерации.</w:t>
      </w:r>
    </w:p>
    <w:p w:rsidR="00F462D4" w:rsidRPr="00B959D6" w:rsidRDefault="00B959D6" w:rsidP="00F462D4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B959D6">
        <w:rPr>
          <w:rFonts w:ascii="PT Astra Serif" w:hAnsi="PT Astra Serif"/>
          <w:b/>
          <w:sz w:val="28"/>
          <w:szCs w:val="28"/>
        </w:rPr>
        <w:t>Вид</w:t>
      </w:r>
      <w:r w:rsidR="00F462D4" w:rsidRPr="00B959D6">
        <w:rPr>
          <w:rFonts w:ascii="PT Astra Serif" w:hAnsi="PT Astra Serif"/>
          <w:b/>
          <w:sz w:val="28"/>
          <w:szCs w:val="28"/>
        </w:rPr>
        <w:t xml:space="preserve"> договора</w:t>
      </w:r>
    </w:p>
    <w:p w:rsidR="00F462D4" w:rsidRDefault="00B959D6" w:rsidP="00F462D4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неопределенный срок</w:t>
      </w:r>
    </w:p>
    <w:p w:rsidR="00B959D6" w:rsidRPr="00B959D6" w:rsidRDefault="00B959D6" w:rsidP="00F462D4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B959D6">
        <w:rPr>
          <w:rFonts w:ascii="PT Astra Serif" w:hAnsi="PT Astra Serif"/>
          <w:b/>
          <w:sz w:val="28"/>
          <w:szCs w:val="28"/>
        </w:rPr>
        <w:t>Трудовой распорядок</w:t>
      </w:r>
    </w:p>
    <w:p w:rsidR="00B959D6" w:rsidRDefault="00B959D6" w:rsidP="00F462D4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Командировки: нет</w:t>
      </w:r>
    </w:p>
    <w:p w:rsidR="00B959D6" w:rsidRDefault="00B959D6" w:rsidP="00F462D4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5-</w:t>
      </w:r>
      <w:proofErr w:type="spellStart"/>
      <w:r>
        <w:rPr>
          <w:rFonts w:ascii="PT Astra Serif" w:hAnsi="PT Astra Serif"/>
          <w:sz w:val="28"/>
          <w:szCs w:val="28"/>
        </w:rPr>
        <w:t>ти</w:t>
      </w:r>
      <w:proofErr w:type="spellEnd"/>
      <w:r>
        <w:rPr>
          <w:rFonts w:ascii="PT Astra Serif" w:hAnsi="PT Astra Serif"/>
          <w:sz w:val="28"/>
          <w:szCs w:val="28"/>
        </w:rPr>
        <w:t xml:space="preserve"> дневная </w:t>
      </w:r>
      <w:r w:rsidR="009808D7">
        <w:rPr>
          <w:rFonts w:ascii="PT Astra Serif" w:hAnsi="PT Astra Serif"/>
          <w:sz w:val="28"/>
          <w:szCs w:val="28"/>
        </w:rPr>
        <w:t>рабочая неделя, с 8.00 до 17.00</w:t>
      </w:r>
    </w:p>
    <w:p w:rsidR="002C03F0" w:rsidRDefault="002C03F0" w:rsidP="00F462D4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Нормированный рабочий день</w:t>
      </w:r>
    </w:p>
    <w:p w:rsidR="00B959D6" w:rsidRPr="00B959D6" w:rsidRDefault="00B959D6" w:rsidP="00F462D4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B959D6">
        <w:rPr>
          <w:rFonts w:ascii="PT Astra Serif" w:hAnsi="PT Astra Serif"/>
          <w:b/>
          <w:sz w:val="28"/>
          <w:szCs w:val="28"/>
        </w:rPr>
        <w:t>Социальный пакет</w:t>
      </w:r>
    </w:p>
    <w:p w:rsidR="00B959D6" w:rsidRPr="00F462D4" w:rsidRDefault="00B959D6" w:rsidP="00F462D4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Трудовым кодексом Российской Федерации</w:t>
      </w:r>
    </w:p>
    <w:p w:rsidR="00FF0FAE" w:rsidRPr="00053464" w:rsidRDefault="00053464" w:rsidP="001D21AA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053464">
        <w:rPr>
          <w:rFonts w:ascii="PT Astra Serif" w:hAnsi="PT Astra Serif"/>
          <w:b/>
          <w:sz w:val="28"/>
          <w:szCs w:val="28"/>
        </w:rPr>
        <w:t>Контактная информация</w:t>
      </w:r>
    </w:p>
    <w:p w:rsidR="00053464" w:rsidRDefault="00053464" w:rsidP="001D21AA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Электронная почта</w:t>
      </w:r>
    </w:p>
    <w:p w:rsidR="00FF0FAE" w:rsidRPr="00190837" w:rsidRDefault="00ED36E6" w:rsidP="001D21AA">
      <w:pPr>
        <w:spacing w:after="0"/>
        <w:jc w:val="both"/>
        <w:rPr>
          <w:rFonts w:ascii="PT Astra Serif" w:hAnsi="PT Astra Serif"/>
          <w:sz w:val="28"/>
          <w:szCs w:val="28"/>
        </w:rPr>
      </w:pPr>
      <w:hyperlink r:id="rId5" w:history="1">
        <w:proofErr w:type="spellStart"/>
        <w:r w:rsidR="00053464" w:rsidRPr="004D4895">
          <w:rPr>
            <w:rStyle w:val="a4"/>
            <w:rFonts w:ascii="PT Astra Serif" w:hAnsi="PT Astra Serif"/>
            <w:sz w:val="28"/>
            <w:szCs w:val="28"/>
            <w:lang w:val="en-US"/>
          </w:rPr>
          <w:t>kadry</w:t>
        </w:r>
        <w:proofErr w:type="spellEnd"/>
        <w:r w:rsidR="00053464" w:rsidRPr="004D4895">
          <w:rPr>
            <w:rStyle w:val="a4"/>
            <w:rFonts w:ascii="PT Astra Serif" w:hAnsi="PT Astra Serif"/>
            <w:sz w:val="28"/>
            <w:szCs w:val="28"/>
          </w:rPr>
          <w:t>@</w:t>
        </w:r>
        <w:proofErr w:type="spellStart"/>
        <w:r w:rsidR="00053464" w:rsidRPr="004D4895">
          <w:rPr>
            <w:rStyle w:val="a4"/>
            <w:rFonts w:ascii="PT Astra Serif" w:hAnsi="PT Astra Serif"/>
            <w:sz w:val="28"/>
            <w:szCs w:val="28"/>
            <w:lang w:val="en-US"/>
          </w:rPr>
          <w:t>ugd</w:t>
        </w:r>
        <w:proofErr w:type="spellEnd"/>
        <w:r w:rsidR="00053464" w:rsidRPr="00190837">
          <w:rPr>
            <w:rStyle w:val="a4"/>
            <w:rFonts w:ascii="PT Astra Serif" w:hAnsi="PT Astra Serif"/>
            <w:sz w:val="28"/>
            <w:szCs w:val="28"/>
          </w:rPr>
          <w:t>.</w:t>
        </w:r>
        <w:proofErr w:type="spellStart"/>
        <w:r w:rsidR="00053464" w:rsidRPr="004D4895">
          <w:rPr>
            <w:rStyle w:val="a4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</w:p>
    <w:p w:rsidR="00053464" w:rsidRDefault="00053464" w:rsidP="001D21AA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телефон:</w:t>
      </w:r>
    </w:p>
    <w:p w:rsidR="00053464" w:rsidRPr="00053464" w:rsidRDefault="00053464" w:rsidP="001D21AA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+7</w:t>
      </w:r>
      <w:r w:rsidR="00CC4C30">
        <w:rPr>
          <w:rFonts w:ascii="PT Astra Serif" w:hAnsi="PT Astra Serif"/>
          <w:sz w:val="28"/>
          <w:szCs w:val="28"/>
        </w:rPr>
        <w:t>8842271734</w:t>
      </w:r>
    </w:p>
    <w:p w:rsidR="00CC4C30" w:rsidRDefault="00CC4C30" w:rsidP="00CC4C30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432017, г. Ульяновск, ул. Кузнецова, д. 7, Ульяновская Городская Дума</w:t>
      </w:r>
    </w:p>
    <w:p w:rsidR="001D21AA" w:rsidRPr="00CC4C30" w:rsidRDefault="00CC4C30" w:rsidP="001D21AA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CC4C30">
        <w:rPr>
          <w:rFonts w:ascii="PT Astra Serif" w:hAnsi="PT Astra Serif"/>
          <w:b/>
          <w:sz w:val="28"/>
          <w:szCs w:val="28"/>
        </w:rPr>
        <w:t>Контактное лицо:</w:t>
      </w:r>
    </w:p>
    <w:p w:rsidR="00CC4C30" w:rsidRDefault="00CC4C30" w:rsidP="001D21AA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Кузнецова Ирина Ивановна, Сергеева Наталья Владимировна</w:t>
      </w:r>
    </w:p>
    <w:p w:rsidR="001D21AA" w:rsidRDefault="001D21AA" w:rsidP="001D21A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1D21AA" w:rsidRDefault="001D21AA" w:rsidP="00A31A4B">
      <w:pPr>
        <w:jc w:val="both"/>
        <w:rPr>
          <w:rFonts w:ascii="PT Astra Serif" w:hAnsi="PT Astra Serif"/>
          <w:sz w:val="28"/>
          <w:szCs w:val="28"/>
        </w:rPr>
      </w:pPr>
    </w:p>
    <w:p w:rsidR="00A31A4B" w:rsidRPr="00A31A4B" w:rsidRDefault="00A31A4B" w:rsidP="00A31A4B">
      <w:pPr>
        <w:jc w:val="both"/>
        <w:rPr>
          <w:rFonts w:ascii="PT Astra Serif" w:hAnsi="PT Astra Serif"/>
          <w:sz w:val="28"/>
          <w:szCs w:val="28"/>
        </w:rPr>
      </w:pPr>
    </w:p>
    <w:sectPr w:rsidR="00A31A4B" w:rsidRPr="00A3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452C"/>
    <w:multiLevelType w:val="multilevel"/>
    <w:tmpl w:val="FCF864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B5436FB"/>
    <w:multiLevelType w:val="hybridMultilevel"/>
    <w:tmpl w:val="392A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D1F5F"/>
    <w:multiLevelType w:val="hybridMultilevel"/>
    <w:tmpl w:val="E050FC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45AC2"/>
    <w:multiLevelType w:val="hybridMultilevel"/>
    <w:tmpl w:val="2A36D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617F1"/>
    <w:multiLevelType w:val="hybridMultilevel"/>
    <w:tmpl w:val="5508A2B8"/>
    <w:lvl w:ilvl="0" w:tplc="74A08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B131B9"/>
    <w:multiLevelType w:val="hybridMultilevel"/>
    <w:tmpl w:val="7F6CF23E"/>
    <w:lvl w:ilvl="0" w:tplc="429CE6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4B"/>
    <w:rsid w:val="00053464"/>
    <w:rsid w:val="000B65E5"/>
    <w:rsid w:val="00190837"/>
    <w:rsid w:val="001D21AA"/>
    <w:rsid w:val="002338F5"/>
    <w:rsid w:val="00282646"/>
    <w:rsid w:val="002C03F0"/>
    <w:rsid w:val="00331561"/>
    <w:rsid w:val="00427010"/>
    <w:rsid w:val="004D49C6"/>
    <w:rsid w:val="004E5079"/>
    <w:rsid w:val="00512E62"/>
    <w:rsid w:val="00564FFE"/>
    <w:rsid w:val="005673FB"/>
    <w:rsid w:val="00742AE6"/>
    <w:rsid w:val="008906EF"/>
    <w:rsid w:val="00926CB5"/>
    <w:rsid w:val="009808D7"/>
    <w:rsid w:val="00982413"/>
    <w:rsid w:val="009E38A8"/>
    <w:rsid w:val="00A31A4B"/>
    <w:rsid w:val="00A7784C"/>
    <w:rsid w:val="00B22DF2"/>
    <w:rsid w:val="00B959D6"/>
    <w:rsid w:val="00BA037D"/>
    <w:rsid w:val="00C630F6"/>
    <w:rsid w:val="00CA7814"/>
    <w:rsid w:val="00CC4C30"/>
    <w:rsid w:val="00CE0657"/>
    <w:rsid w:val="00D565CC"/>
    <w:rsid w:val="00ED36E6"/>
    <w:rsid w:val="00F462D4"/>
    <w:rsid w:val="00FF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2604"/>
  <w15:chartTrackingRefBased/>
  <w15:docId w15:val="{4ACFD47D-4306-4C91-B410-B72C12B7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2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3464"/>
    <w:rPr>
      <w:color w:val="0563C1" w:themeColor="hyperlink"/>
      <w:u w:val="single"/>
    </w:rPr>
  </w:style>
  <w:style w:type="character" w:customStyle="1" w:styleId="a5">
    <w:name w:val="Основной текст_"/>
    <w:link w:val="7"/>
    <w:rsid w:val="000B65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rsid w:val="000B65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7">
    <w:name w:val="Основной текст7"/>
    <w:basedOn w:val="a"/>
    <w:link w:val="a5"/>
    <w:rsid w:val="000B65E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rsid w:val="00B22D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rsid w:val="00B22D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u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</dc:creator>
  <cp:keywords/>
  <dc:description/>
  <cp:lastModifiedBy>Aksenova</cp:lastModifiedBy>
  <cp:revision>5</cp:revision>
  <dcterms:created xsi:type="dcterms:W3CDTF">2023-03-07T05:53:00Z</dcterms:created>
  <dcterms:modified xsi:type="dcterms:W3CDTF">2023-03-10T12:16:00Z</dcterms:modified>
</cp:coreProperties>
</file>